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78" w:rsidRDefault="00521078" w:rsidP="00521078">
      <w:pPr>
        <w:rPr>
          <w:lang w:val="sr-Cyrl-RS"/>
        </w:rPr>
      </w:pPr>
      <w:bookmarkStart w:id="0" w:name="_GoBack"/>
      <w:bookmarkEnd w:id="0"/>
    </w:p>
    <w:p w:rsidR="00521078" w:rsidRDefault="00521078" w:rsidP="00521078">
      <w:pPr>
        <w:rPr>
          <w:lang w:val="sr-Cyrl-RS"/>
        </w:rPr>
      </w:pPr>
    </w:p>
    <w:p w:rsidR="00521078" w:rsidRDefault="00521078" w:rsidP="00521078">
      <w:pPr>
        <w:rPr>
          <w:lang w:val="sr-Cyrl-RS"/>
        </w:rPr>
      </w:pPr>
    </w:p>
    <w:p w:rsidR="00521078" w:rsidRDefault="00521078" w:rsidP="00521078">
      <w:pPr>
        <w:rPr>
          <w:lang w:val="sr-Cyrl-RS"/>
        </w:rPr>
      </w:pPr>
    </w:p>
    <w:p w:rsidR="00521078" w:rsidRDefault="00521078" w:rsidP="00521078">
      <w:pPr>
        <w:rPr>
          <w:b/>
          <w:lang w:val="sr-Cyrl-CS"/>
        </w:rPr>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Pr="00E40625" w:rsidRDefault="00521078" w:rsidP="00521078">
      <w:pPr>
        <w:spacing w:before="29"/>
        <w:ind w:left="2681" w:right="2680"/>
        <w:jc w:val="center"/>
      </w:pPr>
      <w:r>
        <w:rPr>
          <w:b/>
          <w:spacing w:val="1"/>
        </w:rPr>
        <w:t>ОШ „</w:t>
      </w:r>
      <w:r>
        <w:rPr>
          <w:b/>
          <w:spacing w:val="1"/>
          <w:lang w:val="sr-Cyrl-RS"/>
        </w:rPr>
        <w:t>Свети Сава</w:t>
      </w:r>
      <w:r>
        <w:rPr>
          <w:b/>
          <w:spacing w:val="1"/>
        </w:rPr>
        <w:t>”</w:t>
      </w:r>
    </w:p>
    <w:p w:rsidR="00521078" w:rsidRDefault="00521078" w:rsidP="00521078">
      <w:pPr>
        <w:spacing w:before="16" w:line="260" w:lineRule="exact"/>
        <w:jc w:val="center"/>
        <w:rPr>
          <w:sz w:val="26"/>
          <w:szCs w:val="26"/>
        </w:rPr>
      </w:pPr>
    </w:p>
    <w:p w:rsidR="00521078" w:rsidRDefault="00521078" w:rsidP="00521078">
      <w:pPr>
        <w:spacing w:line="442" w:lineRule="auto"/>
        <w:ind w:left="2681" w:right="2593"/>
        <w:jc w:val="center"/>
        <w:rPr>
          <w:b/>
          <w:spacing w:val="3"/>
        </w:rPr>
      </w:pPr>
      <w:r>
        <w:rPr>
          <w:b/>
          <w:spacing w:val="1"/>
        </w:rPr>
        <w:t>У</w:t>
      </w:r>
      <w:r>
        <w:rPr>
          <w:b/>
          <w:w w:val="99"/>
        </w:rPr>
        <w:t>л.</w:t>
      </w:r>
      <w:r>
        <w:rPr>
          <w:b/>
          <w:spacing w:val="5"/>
        </w:rPr>
        <w:t xml:space="preserve"> </w:t>
      </w:r>
      <w:r>
        <w:rPr>
          <w:b/>
        </w:rPr>
        <w:t>Космајска</w:t>
      </w:r>
      <w:r>
        <w:rPr>
          <w:b/>
          <w:spacing w:val="-6"/>
        </w:rPr>
        <w:t xml:space="preserve"> </w:t>
      </w:r>
      <w:r>
        <w:rPr>
          <w:b/>
        </w:rPr>
        <w:t>б</w:t>
      </w:r>
      <w:r>
        <w:rPr>
          <w:b/>
          <w:spacing w:val="-4"/>
        </w:rPr>
        <w:t>р</w:t>
      </w:r>
      <w:r>
        <w:rPr>
          <w:b/>
        </w:rPr>
        <w:t>.</w:t>
      </w:r>
      <w:r>
        <w:rPr>
          <w:b/>
          <w:spacing w:val="-5"/>
        </w:rPr>
        <w:t>47</w:t>
      </w:r>
      <w:r>
        <w:rPr>
          <w:b/>
        </w:rPr>
        <w:t>,</w:t>
      </w:r>
    </w:p>
    <w:p w:rsidR="00521078" w:rsidRPr="00E40625" w:rsidRDefault="00521078" w:rsidP="00521078">
      <w:pPr>
        <w:spacing w:line="442" w:lineRule="auto"/>
        <w:ind w:left="2681" w:right="2593"/>
        <w:jc w:val="center"/>
      </w:pPr>
      <w:r>
        <w:rPr>
          <w:b/>
        </w:rPr>
        <w:t>114</w:t>
      </w:r>
      <w:r>
        <w:rPr>
          <w:b/>
          <w:spacing w:val="-5"/>
        </w:rPr>
        <w:t>0</w:t>
      </w:r>
      <w:r>
        <w:rPr>
          <w:b/>
        </w:rPr>
        <w:t>0</w:t>
      </w:r>
      <w:r>
        <w:rPr>
          <w:b/>
          <w:spacing w:val="-8"/>
        </w:rPr>
        <w:t xml:space="preserve"> </w:t>
      </w:r>
      <w:r>
        <w:rPr>
          <w:b/>
          <w:spacing w:val="4"/>
        </w:rPr>
        <w:t>Младеновац</w:t>
      </w:r>
    </w:p>
    <w:p w:rsidR="00521078" w:rsidRDefault="00521078" w:rsidP="00521078">
      <w:pPr>
        <w:spacing w:before="7" w:line="100" w:lineRule="exact"/>
        <w:rPr>
          <w:sz w:val="11"/>
          <w:szCs w:val="11"/>
        </w:rPr>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ind w:left="2611" w:right="2609"/>
        <w:jc w:val="center"/>
        <w:rPr>
          <w:sz w:val="28"/>
          <w:szCs w:val="28"/>
        </w:rPr>
      </w:pPr>
      <w:r>
        <w:rPr>
          <w:b/>
          <w:sz w:val="28"/>
          <w:szCs w:val="28"/>
        </w:rPr>
        <w:t>К</w:t>
      </w:r>
      <w:r>
        <w:rPr>
          <w:b/>
          <w:spacing w:val="-1"/>
          <w:sz w:val="28"/>
          <w:szCs w:val="28"/>
        </w:rPr>
        <w:t>ОН</w:t>
      </w:r>
      <w:r>
        <w:rPr>
          <w:b/>
          <w:sz w:val="28"/>
          <w:szCs w:val="28"/>
        </w:rPr>
        <w:t>К</w:t>
      </w:r>
      <w:r>
        <w:rPr>
          <w:b/>
          <w:spacing w:val="2"/>
          <w:sz w:val="28"/>
          <w:szCs w:val="28"/>
        </w:rPr>
        <w:t>У</w:t>
      </w:r>
      <w:r>
        <w:rPr>
          <w:b/>
          <w:spacing w:val="3"/>
          <w:sz w:val="28"/>
          <w:szCs w:val="28"/>
        </w:rPr>
        <w:t>Р</w:t>
      </w:r>
      <w:r>
        <w:rPr>
          <w:b/>
          <w:spacing w:val="1"/>
          <w:sz w:val="28"/>
          <w:szCs w:val="28"/>
        </w:rPr>
        <w:t>С</w:t>
      </w:r>
      <w:r>
        <w:rPr>
          <w:b/>
          <w:spacing w:val="-1"/>
          <w:sz w:val="28"/>
          <w:szCs w:val="28"/>
        </w:rPr>
        <w:t>Н</w:t>
      </w:r>
      <w:r>
        <w:rPr>
          <w:b/>
          <w:sz w:val="28"/>
          <w:szCs w:val="28"/>
        </w:rPr>
        <w:t>А</w:t>
      </w:r>
      <w:r>
        <w:rPr>
          <w:b/>
          <w:spacing w:val="-16"/>
          <w:sz w:val="28"/>
          <w:szCs w:val="28"/>
        </w:rPr>
        <w:t xml:space="preserve"> </w:t>
      </w:r>
      <w:r>
        <w:rPr>
          <w:b/>
          <w:w w:val="99"/>
          <w:sz w:val="28"/>
          <w:szCs w:val="28"/>
        </w:rPr>
        <w:t>Д</w:t>
      </w:r>
      <w:r>
        <w:rPr>
          <w:b/>
          <w:spacing w:val="4"/>
          <w:w w:val="99"/>
          <w:sz w:val="28"/>
          <w:szCs w:val="28"/>
        </w:rPr>
        <w:t>О</w:t>
      </w:r>
      <w:r>
        <w:rPr>
          <w:b/>
          <w:w w:val="99"/>
          <w:sz w:val="28"/>
          <w:szCs w:val="28"/>
        </w:rPr>
        <w:t>К</w:t>
      </w:r>
      <w:r>
        <w:rPr>
          <w:b/>
          <w:spacing w:val="2"/>
          <w:w w:val="99"/>
          <w:sz w:val="28"/>
          <w:szCs w:val="28"/>
        </w:rPr>
        <w:t>У</w:t>
      </w:r>
      <w:r>
        <w:rPr>
          <w:b/>
          <w:spacing w:val="6"/>
          <w:w w:val="99"/>
          <w:sz w:val="28"/>
          <w:szCs w:val="28"/>
        </w:rPr>
        <w:t>М</w:t>
      </w:r>
      <w:r>
        <w:rPr>
          <w:b/>
          <w:spacing w:val="1"/>
          <w:w w:val="99"/>
          <w:sz w:val="28"/>
          <w:szCs w:val="28"/>
        </w:rPr>
        <w:t>Е</w:t>
      </w:r>
      <w:r>
        <w:rPr>
          <w:b/>
          <w:spacing w:val="-1"/>
          <w:w w:val="99"/>
          <w:sz w:val="28"/>
          <w:szCs w:val="28"/>
        </w:rPr>
        <w:t>Н</w:t>
      </w:r>
      <w:r>
        <w:rPr>
          <w:b/>
          <w:spacing w:val="1"/>
          <w:w w:val="99"/>
          <w:sz w:val="28"/>
          <w:szCs w:val="28"/>
        </w:rPr>
        <w:t>ТА</w:t>
      </w:r>
      <w:r>
        <w:rPr>
          <w:b/>
          <w:spacing w:val="-1"/>
          <w:w w:val="99"/>
          <w:sz w:val="28"/>
          <w:szCs w:val="28"/>
        </w:rPr>
        <w:t>ЦИ</w:t>
      </w:r>
      <w:r>
        <w:rPr>
          <w:b/>
          <w:w w:val="99"/>
          <w:sz w:val="28"/>
          <w:szCs w:val="28"/>
        </w:rPr>
        <w:t>ЈА</w:t>
      </w: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before="3"/>
      </w:pPr>
    </w:p>
    <w:p w:rsidR="00521078" w:rsidRDefault="00521078" w:rsidP="00521078">
      <w:pPr>
        <w:ind w:left="2710" w:right="2701"/>
        <w:jc w:val="center"/>
      </w:pPr>
      <w:r>
        <w:rPr>
          <w:b/>
          <w:spacing w:val="-2"/>
        </w:rPr>
        <w:t>З</w:t>
      </w:r>
      <w:r>
        <w:rPr>
          <w:b/>
        </w:rPr>
        <w:t>а</w:t>
      </w:r>
      <w:r>
        <w:rPr>
          <w:b/>
          <w:spacing w:val="1"/>
        </w:rPr>
        <w:t xml:space="preserve"> </w:t>
      </w:r>
      <w:r>
        <w:rPr>
          <w:b/>
          <w:spacing w:val="2"/>
        </w:rPr>
        <w:t>ј</w:t>
      </w:r>
      <w:r>
        <w:rPr>
          <w:b/>
        </w:rPr>
        <w:t>ав</w:t>
      </w:r>
      <w:r>
        <w:rPr>
          <w:b/>
          <w:spacing w:val="1"/>
        </w:rPr>
        <w:t>н</w:t>
      </w:r>
      <w:r>
        <w:rPr>
          <w:b/>
        </w:rPr>
        <w:t>у</w:t>
      </w:r>
      <w:r>
        <w:rPr>
          <w:b/>
          <w:spacing w:val="-4"/>
        </w:rPr>
        <w:t xml:space="preserve"> </w:t>
      </w:r>
      <w:r>
        <w:rPr>
          <w:b/>
          <w:spacing w:val="1"/>
        </w:rPr>
        <w:t>н</w:t>
      </w:r>
      <w:r>
        <w:rPr>
          <w:b/>
        </w:rPr>
        <w:t>аба</w:t>
      </w:r>
      <w:r>
        <w:rPr>
          <w:b/>
          <w:spacing w:val="-5"/>
        </w:rPr>
        <w:t>в</w:t>
      </w:r>
      <w:r>
        <w:rPr>
          <w:b/>
          <w:spacing w:val="1"/>
        </w:rPr>
        <w:t>к</w:t>
      </w:r>
      <w:r>
        <w:rPr>
          <w:b/>
        </w:rPr>
        <w:t>у</w:t>
      </w:r>
      <w:r>
        <w:rPr>
          <w:b/>
          <w:spacing w:val="-7"/>
        </w:rPr>
        <w:t xml:space="preserve"> </w:t>
      </w:r>
      <w:r>
        <w:rPr>
          <w:b/>
        </w:rPr>
        <w:t>мале</w:t>
      </w:r>
      <w:r>
        <w:rPr>
          <w:b/>
          <w:spacing w:val="2"/>
        </w:rPr>
        <w:t xml:space="preserve"> </w:t>
      </w:r>
      <w:r>
        <w:rPr>
          <w:b/>
          <w:spacing w:val="-5"/>
        </w:rPr>
        <w:t>в</w:t>
      </w:r>
      <w:r>
        <w:rPr>
          <w:b/>
          <w:spacing w:val="1"/>
        </w:rPr>
        <w:t>р</w:t>
      </w:r>
      <w:r>
        <w:rPr>
          <w:b/>
          <w:spacing w:val="-1"/>
        </w:rPr>
        <w:t>ед</w:t>
      </w:r>
      <w:r>
        <w:rPr>
          <w:b/>
          <w:spacing w:val="1"/>
        </w:rPr>
        <w:t>н</w:t>
      </w:r>
      <w:r>
        <w:rPr>
          <w:b/>
        </w:rPr>
        <w:t>о</w:t>
      </w:r>
      <w:r>
        <w:rPr>
          <w:b/>
          <w:spacing w:val="-1"/>
        </w:rPr>
        <w:t>с</w:t>
      </w:r>
      <w:r>
        <w:rPr>
          <w:b/>
          <w:spacing w:val="2"/>
        </w:rPr>
        <w:t>т</w:t>
      </w:r>
      <w:r>
        <w:rPr>
          <w:b/>
        </w:rPr>
        <w:t>и</w:t>
      </w:r>
    </w:p>
    <w:p w:rsidR="00521078" w:rsidRDefault="00521078" w:rsidP="00521078">
      <w:pPr>
        <w:spacing w:before="1" w:line="280" w:lineRule="exact"/>
        <w:rPr>
          <w:sz w:val="28"/>
          <w:szCs w:val="28"/>
        </w:rPr>
      </w:pPr>
    </w:p>
    <w:p w:rsidR="00521078" w:rsidRPr="009D5B9E" w:rsidRDefault="00521078" w:rsidP="00521078">
      <w:pPr>
        <w:rPr>
          <w:b/>
        </w:rPr>
      </w:pPr>
      <w:r>
        <w:rPr>
          <w:b/>
          <w:lang w:val="sr-Cyrl-RS"/>
        </w:rPr>
        <w:t>Услуга - и</w:t>
      </w:r>
      <w:r w:rsidRPr="009D5B9E">
        <w:rPr>
          <w:b/>
          <w:lang w:val="sr-Cyrl-RS"/>
        </w:rPr>
        <w:t>звођења ђачких екскурзија ученика првог до осмог разреда и извођење наставе у природи ученика првог до четвртог разреда Основне школе „Свети Сава” Космајска бр. 47, 11400 Младеновац</w:t>
      </w:r>
    </w:p>
    <w:p w:rsidR="00521078" w:rsidRDefault="00521078" w:rsidP="00521078">
      <w:pPr>
        <w:spacing w:line="200" w:lineRule="exact"/>
      </w:pPr>
    </w:p>
    <w:p w:rsidR="00521078" w:rsidRDefault="00521078" w:rsidP="00521078">
      <w:pPr>
        <w:spacing w:line="200" w:lineRule="exact"/>
      </w:pPr>
    </w:p>
    <w:p w:rsidR="00521078" w:rsidRPr="00FB5CC7" w:rsidRDefault="00521078" w:rsidP="00521078">
      <w:pPr>
        <w:ind w:left="3972" w:right="3964"/>
        <w:rPr>
          <w:lang w:val="sr-Cyrl-RS"/>
        </w:rPr>
      </w:pPr>
      <w:r>
        <w:rPr>
          <w:b/>
        </w:rPr>
        <w:t>ЈН</w:t>
      </w:r>
      <w:r>
        <w:rPr>
          <w:b/>
          <w:spacing w:val="-1"/>
        </w:rPr>
        <w:t>М</w:t>
      </w:r>
      <w:r>
        <w:rPr>
          <w:b/>
        </w:rPr>
        <w:t>В</w:t>
      </w:r>
      <w:r>
        <w:rPr>
          <w:b/>
          <w:spacing w:val="1"/>
        </w:rPr>
        <w:t xml:space="preserve"> </w:t>
      </w:r>
      <w:r>
        <w:rPr>
          <w:b/>
          <w:spacing w:val="5"/>
        </w:rPr>
        <w:t>Б</w:t>
      </w:r>
      <w:r>
        <w:rPr>
          <w:b/>
          <w:spacing w:val="-2"/>
        </w:rPr>
        <w:t>Р</w:t>
      </w:r>
      <w:r>
        <w:rPr>
          <w:b/>
        </w:rPr>
        <w:t>.</w:t>
      </w:r>
      <w:r>
        <w:rPr>
          <w:b/>
          <w:spacing w:val="-2"/>
        </w:rPr>
        <w:t xml:space="preserve"> </w:t>
      </w:r>
      <w:r w:rsidR="00FB5CC7">
        <w:rPr>
          <w:b/>
          <w:spacing w:val="-1"/>
          <w:w w:val="99"/>
          <w:lang w:val="sr-Cyrl-RS"/>
        </w:rPr>
        <w:t>1</w:t>
      </w:r>
      <w:r>
        <w:rPr>
          <w:b/>
        </w:rPr>
        <w:t>/</w:t>
      </w:r>
      <w:r>
        <w:rPr>
          <w:b/>
          <w:w w:val="99"/>
        </w:rPr>
        <w:t>201</w:t>
      </w:r>
      <w:r w:rsidR="00FB5CC7">
        <w:rPr>
          <w:b/>
          <w:w w:val="99"/>
          <w:lang w:val="sr-Cyrl-RS"/>
        </w:rPr>
        <w:t>9</w:t>
      </w: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spacing w:line="200" w:lineRule="exact"/>
      </w:pPr>
    </w:p>
    <w:p w:rsidR="00521078" w:rsidRDefault="00521078" w:rsidP="00521078">
      <w:pPr>
        <w:ind w:right="79"/>
        <w:jc w:val="center"/>
        <w:rPr>
          <w:sz w:val="22"/>
          <w:szCs w:val="22"/>
        </w:rPr>
        <w:sectPr w:rsidR="00521078">
          <w:headerReference w:type="default" r:id="rId8"/>
          <w:footerReference w:type="default" r:id="rId9"/>
          <w:pgSz w:w="11900" w:h="16840"/>
          <w:pgMar w:top="1140" w:right="1020" w:bottom="280" w:left="1020" w:header="728" w:footer="885" w:gutter="0"/>
          <w:pgNumType w:start="1"/>
          <w:cols w:space="720"/>
        </w:sectPr>
      </w:pPr>
      <w:r>
        <w:rPr>
          <w:sz w:val="28"/>
          <w:szCs w:val="28"/>
          <w:lang w:val="sr-Cyrl-RS"/>
        </w:rPr>
        <w:t xml:space="preserve">                    Младеновац </w:t>
      </w:r>
      <w:r w:rsidR="00163996">
        <w:rPr>
          <w:sz w:val="28"/>
          <w:szCs w:val="28"/>
          <w:lang w:val="sr-Cyrl-RS"/>
        </w:rPr>
        <w:t>ОКТОБАР</w:t>
      </w:r>
      <w:r>
        <w:rPr>
          <w:sz w:val="28"/>
          <w:szCs w:val="28"/>
          <w:lang w:val="sr-Cyrl-RS"/>
        </w:rPr>
        <w:t xml:space="preserve"> </w:t>
      </w:r>
      <w:r>
        <w:rPr>
          <w:sz w:val="22"/>
          <w:szCs w:val="22"/>
        </w:rPr>
        <w:t>201</w:t>
      </w:r>
      <w:r w:rsidR="00FB5CC7">
        <w:rPr>
          <w:spacing w:val="-5"/>
          <w:sz w:val="22"/>
          <w:szCs w:val="22"/>
          <w:lang w:val="sr-Cyrl-RS"/>
        </w:rPr>
        <w:t>9</w:t>
      </w:r>
      <w:r>
        <w:rPr>
          <w:sz w:val="22"/>
          <w:szCs w:val="22"/>
        </w:rPr>
        <w:t>.</w:t>
      </w:r>
      <w:r>
        <w:rPr>
          <w:spacing w:val="5"/>
          <w:sz w:val="22"/>
          <w:szCs w:val="22"/>
        </w:rPr>
        <w:t xml:space="preserve"> </w:t>
      </w:r>
      <w:r>
        <w:rPr>
          <w:spacing w:val="1"/>
          <w:sz w:val="22"/>
          <w:szCs w:val="22"/>
        </w:rPr>
        <w:t>г</w:t>
      </w:r>
      <w:r>
        <w:rPr>
          <w:spacing w:val="-5"/>
          <w:sz w:val="22"/>
          <w:szCs w:val="22"/>
        </w:rPr>
        <w:t>о</w:t>
      </w:r>
      <w:r>
        <w:rPr>
          <w:spacing w:val="-2"/>
          <w:sz w:val="22"/>
          <w:szCs w:val="22"/>
        </w:rPr>
        <w:t>д</w:t>
      </w:r>
      <w:r>
        <w:rPr>
          <w:spacing w:val="2"/>
          <w:sz w:val="22"/>
          <w:szCs w:val="22"/>
        </w:rPr>
        <w:t>ин</w:t>
      </w:r>
      <w:r>
        <w:rPr>
          <w:sz w:val="22"/>
          <w:szCs w:val="22"/>
        </w:rPr>
        <w:t>е</w:t>
      </w:r>
    </w:p>
    <w:p w:rsidR="00521078" w:rsidRDefault="00521078" w:rsidP="00521078">
      <w:pPr>
        <w:spacing w:before="2" w:line="160" w:lineRule="exact"/>
        <w:rPr>
          <w:sz w:val="17"/>
          <w:szCs w:val="17"/>
        </w:rPr>
      </w:pPr>
    </w:p>
    <w:p w:rsidR="00521078" w:rsidRDefault="00521078" w:rsidP="00521078">
      <w:pPr>
        <w:tabs>
          <w:tab w:val="left" w:pos="0"/>
        </w:tabs>
        <w:ind w:firstLine="567"/>
        <w:rPr>
          <w:sz w:val="22"/>
          <w:szCs w:val="22"/>
        </w:rPr>
      </w:pPr>
      <w:r>
        <w:rPr>
          <w:spacing w:val="-1"/>
          <w:sz w:val="22"/>
          <w:szCs w:val="22"/>
        </w:rPr>
        <w:t>Н</w:t>
      </w:r>
      <w:r>
        <w:rPr>
          <w:sz w:val="22"/>
          <w:szCs w:val="22"/>
        </w:rPr>
        <w:t>а</w:t>
      </w:r>
      <w:r>
        <w:rPr>
          <w:spacing w:val="10"/>
          <w:sz w:val="22"/>
          <w:szCs w:val="22"/>
        </w:rPr>
        <w:t xml:space="preserve"> </w:t>
      </w:r>
      <w:r>
        <w:rPr>
          <w:spacing w:val="-5"/>
          <w:sz w:val="22"/>
          <w:szCs w:val="22"/>
        </w:rPr>
        <w:t>о</w:t>
      </w:r>
      <w:r>
        <w:rPr>
          <w:spacing w:val="-2"/>
          <w:sz w:val="22"/>
          <w:szCs w:val="22"/>
        </w:rPr>
        <w:t>с</w:t>
      </w:r>
      <w:r>
        <w:rPr>
          <w:spacing w:val="7"/>
          <w:sz w:val="22"/>
          <w:szCs w:val="22"/>
        </w:rPr>
        <w:t>н</w:t>
      </w:r>
      <w:r>
        <w:rPr>
          <w:spacing w:val="-5"/>
          <w:sz w:val="22"/>
          <w:szCs w:val="22"/>
        </w:rPr>
        <w:t>о</w:t>
      </w:r>
      <w:r>
        <w:rPr>
          <w:spacing w:val="1"/>
          <w:sz w:val="22"/>
          <w:szCs w:val="22"/>
        </w:rPr>
        <w:t>в</w:t>
      </w:r>
      <w:r>
        <w:rPr>
          <w:sz w:val="22"/>
          <w:szCs w:val="22"/>
        </w:rPr>
        <w:t>у</w:t>
      </w:r>
      <w:r>
        <w:rPr>
          <w:spacing w:val="7"/>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10"/>
          <w:sz w:val="22"/>
          <w:szCs w:val="22"/>
        </w:rPr>
        <w:t xml:space="preserve"> </w:t>
      </w:r>
      <w:r>
        <w:rPr>
          <w:spacing w:val="1"/>
          <w:sz w:val="22"/>
          <w:szCs w:val="22"/>
        </w:rPr>
        <w:t>3</w:t>
      </w:r>
      <w:r>
        <w:rPr>
          <w:spacing w:val="-5"/>
          <w:sz w:val="22"/>
          <w:szCs w:val="22"/>
        </w:rPr>
        <w:t>9</w:t>
      </w:r>
      <w:r>
        <w:rPr>
          <w:sz w:val="22"/>
          <w:szCs w:val="22"/>
        </w:rPr>
        <w:t>.</w:t>
      </w:r>
      <w:r>
        <w:rPr>
          <w:spacing w:val="9"/>
          <w:sz w:val="22"/>
          <w:szCs w:val="22"/>
        </w:rPr>
        <w:t xml:space="preserve"> </w:t>
      </w:r>
      <w:r>
        <w:rPr>
          <w:sz w:val="22"/>
          <w:szCs w:val="22"/>
        </w:rPr>
        <w:t>и</w:t>
      </w:r>
      <w:r>
        <w:rPr>
          <w:spacing w:val="9"/>
          <w:sz w:val="22"/>
          <w:szCs w:val="22"/>
        </w:rPr>
        <w:t xml:space="preserve"> </w:t>
      </w:r>
      <w:r>
        <w:rPr>
          <w:sz w:val="22"/>
          <w:szCs w:val="22"/>
        </w:rPr>
        <w:t>чл</w:t>
      </w:r>
      <w:r>
        <w:rPr>
          <w:spacing w:val="-2"/>
          <w:sz w:val="22"/>
          <w:szCs w:val="22"/>
        </w:rPr>
        <w:t>а</w:t>
      </w:r>
      <w:r>
        <w:rPr>
          <w:spacing w:val="2"/>
          <w:sz w:val="22"/>
          <w:szCs w:val="22"/>
        </w:rPr>
        <w:t>н</w:t>
      </w:r>
      <w:r>
        <w:rPr>
          <w:sz w:val="22"/>
          <w:szCs w:val="22"/>
        </w:rPr>
        <w:t>а</w:t>
      </w:r>
      <w:r>
        <w:rPr>
          <w:spacing w:val="10"/>
          <w:sz w:val="22"/>
          <w:szCs w:val="22"/>
        </w:rPr>
        <w:t xml:space="preserve"> </w:t>
      </w:r>
      <w:r>
        <w:rPr>
          <w:sz w:val="22"/>
          <w:szCs w:val="22"/>
        </w:rPr>
        <w:t>61.</w:t>
      </w:r>
      <w:r>
        <w:rPr>
          <w:spacing w:val="9"/>
          <w:sz w:val="22"/>
          <w:szCs w:val="22"/>
        </w:rPr>
        <w:t xml:space="preserve"> </w:t>
      </w:r>
      <w:r>
        <w:rPr>
          <w:spacing w:val="-5"/>
          <w:sz w:val="22"/>
          <w:szCs w:val="22"/>
        </w:rPr>
        <w:t>З</w:t>
      </w:r>
      <w:r>
        <w:rPr>
          <w:spacing w:val="3"/>
          <w:sz w:val="22"/>
          <w:szCs w:val="22"/>
        </w:rPr>
        <w:t>а</w:t>
      </w:r>
      <w:r>
        <w:rPr>
          <w:spacing w:val="-2"/>
          <w:sz w:val="22"/>
          <w:szCs w:val="22"/>
        </w:rPr>
        <w:t>к</w:t>
      </w:r>
      <w:r>
        <w:rPr>
          <w:spacing w:val="-5"/>
          <w:sz w:val="22"/>
          <w:szCs w:val="22"/>
        </w:rPr>
        <w:t>о</w:t>
      </w:r>
      <w:r>
        <w:rPr>
          <w:spacing w:val="2"/>
          <w:sz w:val="22"/>
          <w:szCs w:val="22"/>
        </w:rPr>
        <w:t>н</w:t>
      </w:r>
      <w:r>
        <w:rPr>
          <w:sz w:val="22"/>
          <w:szCs w:val="22"/>
        </w:rPr>
        <w:t>а</w:t>
      </w:r>
      <w:r>
        <w:rPr>
          <w:spacing w:val="10"/>
          <w:sz w:val="22"/>
          <w:szCs w:val="22"/>
        </w:rPr>
        <w:t xml:space="preserve"> </w:t>
      </w:r>
      <w:r>
        <w:rPr>
          <w:sz w:val="22"/>
          <w:szCs w:val="22"/>
        </w:rPr>
        <w:t>о</w:t>
      </w:r>
      <w:r>
        <w:rPr>
          <w:spacing w:val="7"/>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ни</w:t>
      </w:r>
      <w:r>
        <w:rPr>
          <w:sz w:val="22"/>
          <w:szCs w:val="22"/>
        </w:rPr>
        <w:t>м</w:t>
      </w:r>
      <w:r>
        <w:rPr>
          <w:spacing w:val="7"/>
          <w:sz w:val="22"/>
          <w:szCs w:val="22"/>
        </w:rPr>
        <w:t xml:space="preserve"> </w:t>
      </w:r>
      <w:r>
        <w:rPr>
          <w:spacing w:val="-3"/>
          <w:sz w:val="22"/>
          <w:szCs w:val="22"/>
        </w:rPr>
        <w:t>н</w:t>
      </w:r>
      <w:r>
        <w:rPr>
          <w:spacing w:val="-2"/>
          <w:sz w:val="22"/>
          <w:szCs w:val="22"/>
        </w:rPr>
        <w:t>аб</w:t>
      </w:r>
      <w:r>
        <w:rPr>
          <w:spacing w:val="3"/>
          <w:sz w:val="22"/>
          <w:szCs w:val="22"/>
        </w:rPr>
        <w:t>а</w:t>
      </w:r>
      <w:r>
        <w:rPr>
          <w:spacing w:val="1"/>
          <w:sz w:val="22"/>
          <w:szCs w:val="22"/>
        </w:rPr>
        <w:t>в</w:t>
      </w:r>
      <w:r>
        <w:rPr>
          <w:spacing w:val="-2"/>
          <w:sz w:val="22"/>
          <w:szCs w:val="22"/>
        </w:rPr>
        <w:t>к</w:t>
      </w:r>
      <w:r>
        <w:rPr>
          <w:spacing w:val="3"/>
          <w:sz w:val="22"/>
          <w:szCs w:val="22"/>
        </w:rPr>
        <w:t>а</w:t>
      </w:r>
      <w:r>
        <w:rPr>
          <w:spacing w:val="-5"/>
          <w:sz w:val="22"/>
          <w:szCs w:val="22"/>
        </w:rPr>
        <w:t>м</w:t>
      </w:r>
      <w:r>
        <w:rPr>
          <w:sz w:val="22"/>
          <w:szCs w:val="22"/>
        </w:rPr>
        <w:t>а</w:t>
      </w:r>
      <w:r>
        <w:rPr>
          <w:spacing w:val="10"/>
          <w:sz w:val="22"/>
          <w:szCs w:val="22"/>
        </w:rPr>
        <w:t xml:space="preserve"> </w:t>
      </w:r>
      <w:r>
        <w:rPr>
          <w:spacing w:val="-1"/>
          <w:sz w:val="22"/>
          <w:szCs w:val="22"/>
        </w:rPr>
        <w:t>(</w:t>
      </w:r>
      <w:r>
        <w:rPr>
          <w:spacing w:val="-4"/>
          <w:sz w:val="22"/>
          <w:szCs w:val="22"/>
        </w:rPr>
        <w:t>„</w:t>
      </w:r>
      <w:r>
        <w:rPr>
          <w:spacing w:val="2"/>
          <w:sz w:val="22"/>
          <w:szCs w:val="22"/>
        </w:rPr>
        <w:t>С</w:t>
      </w:r>
      <w:r>
        <w:rPr>
          <w:sz w:val="22"/>
          <w:szCs w:val="22"/>
        </w:rPr>
        <w:t>л.</w:t>
      </w:r>
      <w:r>
        <w:rPr>
          <w:spacing w:val="9"/>
          <w:sz w:val="22"/>
          <w:szCs w:val="22"/>
        </w:rPr>
        <w:t xml:space="preserve"> </w:t>
      </w:r>
      <w:r>
        <w:rPr>
          <w:spacing w:val="2"/>
          <w:sz w:val="22"/>
          <w:szCs w:val="22"/>
        </w:rPr>
        <w:t>Г</w:t>
      </w:r>
      <w:r>
        <w:rPr>
          <w:sz w:val="22"/>
          <w:szCs w:val="22"/>
        </w:rPr>
        <w:t>л</w:t>
      </w:r>
      <w:r>
        <w:rPr>
          <w:spacing w:val="3"/>
          <w:sz w:val="22"/>
          <w:szCs w:val="22"/>
        </w:rPr>
        <w:t>а</w:t>
      </w:r>
      <w:r>
        <w:rPr>
          <w:spacing w:val="-2"/>
          <w:sz w:val="22"/>
          <w:szCs w:val="22"/>
        </w:rPr>
        <w:t>с</w:t>
      </w:r>
      <w:r>
        <w:rPr>
          <w:spacing w:val="-3"/>
          <w:sz w:val="22"/>
          <w:szCs w:val="22"/>
        </w:rPr>
        <w:t>н</w:t>
      </w:r>
      <w:r>
        <w:rPr>
          <w:spacing w:val="2"/>
          <w:sz w:val="22"/>
          <w:szCs w:val="22"/>
        </w:rPr>
        <w:t>и</w:t>
      </w:r>
      <w:r>
        <w:rPr>
          <w:sz w:val="22"/>
          <w:szCs w:val="22"/>
        </w:rPr>
        <w:t>к</w:t>
      </w:r>
      <w:r>
        <w:rPr>
          <w:spacing w:val="6"/>
          <w:sz w:val="22"/>
          <w:szCs w:val="22"/>
        </w:rPr>
        <w:t xml:space="preserve"> </w:t>
      </w:r>
      <w:r>
        <w:rPr>
          <w:spacing w:val="2"/>
          <w:sz w:val="22"/>
          <w:szCs w:val="22"/>
        </w:rPr>
        <w:t>РС</w:t>
      </w:r>
      <w:r>
        <w:rPr>
          <w:spacing w:val="-4"/>
          <w:sz w:val="22"/>
          <w:szCs w:val="22"/>
        </w:rPr>
        <w:t>”</w:t>
      </w:r>
      <w:r>
        <w:rPr>
          <w:sz w:val="22"/>
          <w:szCs w:val="22"/>
        </w:rPr>
        <w:t>,</w:t>
      </w:r>
      <w:r>
        <w:rPr>
          <w:spacing w:val="9"/>
          <w:sz w:val="22"/>
          <w:szCs w:val="22"/>
        </w:rPr>
        <w:t xml:space="preserve"> </w:t>
      </w:r>
      <w:r>
        <w:rPr>
          <w:spacing w:val="-2"/>
          <w:sz w:val="22"/>
          <w:szCs w:val="22"/>
        </w:rPr>
        <w:t>б</w:t>
      </w:r>
      <w:r>
        <w:rPr>
          <w:sz w:val="22"/>
          <w:szCs w:val="22"/>
        </w:rPr>
        <w:t>р.</w:t>
      </w:r>
      <w:r>
        <w:rPr>
          <w:spacing w:val="9"/>
          <w:sz w:val="22"/>
          <w:szCs w:val="22"/>
        </w:rPr>
        <w:t xml:space="preserve"> </w:t>
      </w:r>
      <w:r>
        <w:rPr>
          <w:sz w:val="22"/>
          <w:szCs w:val="22"/>
        </w:rPr>
        <w:t>124</w:t>
      </w:r>
      <w:r>
        <w:rPr>
          <w:spacing w:val="1"/>
          <w:sz w:val="22"/>
          <w:szCs w:val="22"/>
        </w:rPr>
        <w:t>/</w:t>
      </w:r>
      <w:r>
        <w:rPr>
          <w:sz w:val="22"/>
          <w:szCs w:val="22"/>
        </w:rPr>
        <w:t>2012</w:t>
      </w:r>
      <w:r>
        <w:rPr>
          <w:sz w:val="22"/>
          <w:szCs w:val="22"/>
          <w:lang w:val="sr-Cyrl-RS"/>
        </w:rPr>
        <w:t>, 14/2015</w:t>
      </w:r>
      <w:r>
        <w:rPr>
          <w:spacing w:val="11"/>
          <w:sz w:val="22"/>
          <w:szCs w:val="22"/>
        </w:rPr>
        <w:t xml:space="preserve"> </w:t>
      </w:r>
      <w:r>
        <w:rPr>
          <w:sz w:val="22"/>
          <w:szCs w:val="22"/>
        </w:rPr>
        <w:t>и</w:t>
      </w:r>
      <w:r>
        <w:rPr>
          <w:sz w:val="22"/>
          <w:szCs w:val="22"/>
          <w:lang w:val="sr-Cyrl-RS"/>
        </w:rPr>
        <w:t xml:space="preserve"> </w:t>
      </w:r>
      <w:r>
        <w:rPr>
          <w:sz w:val="22"/>
          <w:szCs w:val="22"/>
        </w:rPr>
        <w:t>68</w:t>
      </w:r>
      <w:r>
        <w:rPr>
          <w:spacing w:val="1"/>
          <w:sz w:val="22"/>
          <w:szCs w:val="22"/>
        </w:rPr>
        <w:t>/</w:t>
      </w:r>
      <w:r>
        <w:rPr>
          <w:sz w:val="22"/>
          <w:szCs w:val="22"/>
        </w:rPr>
        <w:t>2015,</w:t>
      </w:r>
      <w:r>
        <w:rPr>
          <w:spacing w:val="6"/>
          <w:sz w:val="22"/>
          <w:szCs w:val="22"/>
        </w:rPr>
        <w:t xml:space="preserve"> </w:t>
      </w:r>
      <w:r>
        <w:rPr>
          <w:sz w:val="22"/>
          <w:szCs w:val="22"/>
        </w:rPr>
        <w:t xml:space="preserve">у </w:t>
      </w:r>
      <w:r>
        <w:rPr>
          <w:spacing w:val="-2"/>
          <w:sz w:val="22"/>
          <w:szCs w:val="22"/>
        </w:rPr>
        <w:t>д</w:t>
      </w:r>
      <w:r>
        <w:rPr>
          <w:spacing w:val="3"/>
          <w:sz w:val="22"/>
          <w:szCs w:val="22"/>
        </w:rPr>
        <w:t>аљ</w:t>
      </w:r>
      <w:r>
        <w:rPr>
          <w:spacing w:val="-7"/>
          <w:sz w:val="22"/>
          <w:szCs w:val="22"/>
        </w:rPr>
        <w:t>е</w:t>
      </w:r>
      <w:r>
        <w:rPr>
          <w:sz w:val="22"/>
          <w:szCs w:val="22"/>
        </w:rPr>
        <w:t>м</w:t>
      </w:r>
      <w:r>
        <w:rPr>
          <w:spacing w:val="4"/>
          <w:sz w:val="22"/>
          <w:szCs w:val="22"/>
        </w:rPr>
        <w:t xml:space="preserve"> т</w:t>
      </w:r>
      <w:r>
        <w:rPr>
          <w:spacing w:val="-2"/>
          <w:sz w:val="22"/>
          <w:szCs w:val="22"/>
        </w:rPr>
        <w:t>екс</w:t>
      </w:r>
      <w:r>
        <w:rPr>
          <w:spacing w:val="4"/>
          <w:sz w:val="22"/>
          <w:szCs w:val="22"/>
        </w:rPr>
        <w:t>т</w:t>
      </w:r>
      <w:r>
        <w:rPr>
          <w:sz w:val="22"/>
          <w:szCs w:val="22"/>
        </w:rPr>
        <w:t>у:</w:t>
      </w:r>
      <w:r>
        <w:rPr>
          <w:spacing w:val="1"/>
          <w:sz w:val="22"/>
          <w:szCs w:val="22"/>
        </w:rPr>
        <w:t xml:space="preserve"> </w:t>
      </w:r>
      <w:r>
        <w:rPr>
          <w:sz w:val="22"/>
          <w:szCs w:val="22"/>
        </w:rPr>
        <w:t>ЗЈ</w:t>
      </w:r>
      <w:r>
        <w:rPr>
          <w:spacing w:val="-1"/>
          <w:sz w:val="22"/>
          <w:szCs w:val="22"/>
        </w:rPr>
        <w:t>Н</w:t>
      </w:r>
      <w:r>
        <w:rPr>
          <w:sz w:val="22"/>
          <w:szCs w:val="22"/>
        </w:rPr>
        <w:t>)</w:t>
      </w:r>
      <w:r>
        <w:rPr>
          <w:spacing w:val="3"/>
          <w:sz w:val="22"/>
          <w:szCs w:val="22"/>
        </w:rPr>
        <w:t xml:space="preserve"> </w:t>
      </w:r>
      <w:r>
        <w:rPr>
          <w:sz w:val="22"/>
          <w:szCs w:val="22"/>
        </w:rPr>
        <w:t>и</w:t>
      </w:r>
      <w:r>
        <w:rPr>
          <w:spacing w:val="6"/>
          <w:sz w:val="22"/>
          <w:szCs w:val="22"/>
        </w:rPr>
        <w:t xml:space="preserve"> </w:t>
      </w:r>
      <w:r>
        <w:rPr>
          <w:sz w:val="22"/>
          <w:szCs w:val="22"/>
        </w:rPr>
        <w:t>чл</w:t>
      </w:r>
      <w:r>
        <w:rPr>
          <w:spacing w:val="3"/>
          <w:sz w:val="22"/>
          <w:szCs w:val="22"/>
        </w:rPr>
        <w:t>а</w:t>
      </w:r>
      <w:r>
        <w:rPr>
          <w:spacing w:val="2"/>
          <w:sz w:val="22"/>
          <w:szCs w:val="22"/>
        </w:rPr>
        <w:t>н</w:t>
      </w:r>
      <w:r>
        <w:rPr>
          <w:sz w:val="22"/>
          <w:szCs w:val="22"/>
        </w:rPr>
        <w:t>а</w:t>
      </w:r>
      <w:r>
        <w:rPr>
          <w:spacing w:val="8"/>
          <w:sz w:val="22"/>
          <w:szCs w:val="22"/>
        </w:rPr>
        <w:t xml:space="preserve"> </w:t>
      </w:r>
      <w:r>
        <w:rPr>
          <w:sz w:val="22"/>
          <w:szCs w:val="22"/>
        </w:rPr>
        <w:t>6.</w:t>
      </w:r>
      <w:r>
        <w:rPr>
          <w:spacing w:val="6"/>
          <w:sz w:val="22"/>
          <w:szCs w:val="22"/>
        </w:rPr>
        <w:t xml:space="preserve"> </w:t>
      </w:r>
      <w:r>
        <w:rPr>
          <w:spacing w:val="-6"/>
          <w:sz w:val="22"/>
          <w:szCs w:val="22"/>
        </w:rPr>
        <w:t>П</w:t>
      </w:r>
      <w:r>
        <w:rPr>
          <w:sz w:val="22"/>
          <w:szCs w:val="22"/>
        </w:rPr>
        <w:t>р</w:t>
      </w:r>
      <w:r>
        <w:rPr>
          <w:spacing w:val="3"/>
          <w:sz w:val="22"/>
          <w:szCs w:val="22"/>
        </w:rPr>
        <w:t>а</w:t>
      </w:r>
      <w:r>
        <w:rPr>
          <w:spacing w:val="-3"/>
          <w:sz w:val="22"/>
          <w:szCs w:val="22"/>
        </w:rPr>
        <w:t>в</w:t>
      </w:r>
      <w:r>
        <w:rPr>
          <w:spacing w:val="2"/>
          <w:sz w:val="22"/>
          <w:szCs w:val="22"/>
        </w:rPr>
        <w:t>и</w:t>
      </w:r>
      <w:r>
        <w:rPr>
          <w:sz w:val="22"/>
          <w:szCs w:val="22"/>
        </w:rPr>
        <w:t>л</w:t>
      </w:r>
      <w:r>
        <w:rPr>
          <w:spacing w:val="-3"/>
          <w:sz w:val="22"/>
          <w:szCs w:val="22"/>
        </w:rPr>
        <w:t>н</w:t>
      </w:r>
      <w:r>
        <w:rPr>
          <w:spacing w:val="2"/>
          <w:sz w:val="22"/>
          <w:szCs w:val="22"/>
        </w:rPr>
        <w:t>и</w:t>
      </w:r>
      <w:r>
        <w:rPr>
          <w:spacing w:val="-2"/>
          <w:sz w:val="22"/>
          <w:szCs w:val="22"/>
        </w:rPr>
        <w:t>к</w:t>
      </w:r>
      <w:r>
        <w:rPr>
          <w:sz w:val="22"/>
          <w:szCs w:val="22"/>
        </w:rPr>
        <w:t>а</w:t>
      </w:r>
      <w:r>
        <w:rPr>
          <w:spacing w:val="7"/>
          <w:sz w:val="22"/>
          <w:szCs w:val="22"/>
        </w:rPr>
        <w:t xml:space="preserve"> </w:t>
      </w:r>
      <w:r>
        <w:rPr>
          <w:sz w:val="22"/>
          <w:szCs w:val="22"/>
        </w:rPr>
        <w:t>о о</w:t>
      </w:r>
      <w:r>
        <w:rPr>
          <w:spacing w:val="-2"/>
          <w:sz w:val="22"/>
          <w:szCs w:val="22"/>
        </w:rPr>
        <w:t>б</w:t>
      </w:r>
      <w:r>
        <w:rPr>
          <w:spacing w:val="3"/>
          <w:sz w:val="22"/>
          <w:szCs w:val="22"/>
        </w:rPr>
        <w:t>а</w:t>
      </w:r>
      <w:r>
        <w:rPr>
          <w:spacing w:val="1"/>
          <w:sz w:val="22"/>
          <w:szCs w:val="22"/>
        </w:rPr>
        <w:t>в</w:t>
      </w:r>
      <w:r>
        <w:rPr>
          <w:spacing w:val="-7"/>
          <w:sz w:val="22"/>
          <w:szCs w:val="22"/>
        </w:rPr>
        <w:t>е</w:t>
      </w:r>
      <w:r>
        <w:rPr>
          <w:spacing w:val="-1"/>
          <w:sz w:val="22"/>
          <w:szCs w:val="22"/>
        </w:rPr>
        <w:t>з</w:t>
      </w:r>
      <w:r>
        <w:rPr>
          <w:spacing w:val="2"/>
          <w:sz w:val="22"/>
          <w:szCs w:val="22"/>
        </w:rPr>
        <w:t>ни</w:t>
      </w:r>
      <w:r>
        <w:rPr>
          <w:sz w:val="22"/>
          <w:szCs w:val="22"/>
        </w:rPr>
        <w:t>м</w:t>
      </w:r>
      <w:r>
        <w:rPr>
          <w:spacing w:val="9"/>
          <w:sz w:val="22"/>
          <w:szCs w:val="22"/>
        </w:rPr>
        <w:t xml:space="preserve"> </w:t>
      </w:r>
      <w:r>
        <w:rPr>
          <w:spacing w:val="-7"/>
          <w:sz w:val="22"/>
          <w:szCs w:val="22"/>
        </w:rPr>
        <w:t>е</w:t>
      </w:r>
      <w:r>
        <w:rPr>
          <w:spacing w:val="5"/>
          <w:sz w:val="22"/>
          <w:szCs w:val="22"/>
        </w:rPr>
        <w:t>л</w:t>
      </w:r>
      <w:r>
        <w:rPr>
          <w:spacing w:val="-7"/>
          <w:sz w:val="22"/>
          <w:szCs w:val="22"/>
        </w:rPr>
        <w:t>е</w:t>
      </w:r>
      <w:r>
        <w:rPr>
          <w:spacing w:val="4"/>
          <w:sz w:val="22"/>
          <w:szCs w:val="22"/>
        </w:rPr>
        <w:t>м</w:t>
      </w:r>
      <w:r>
        <w:rPr>
          <w:spacing w:val="-7"/>
          <w:sz w:val="22"/>
          <w:szCs w:val="22"/>
        </w:rPr>
        <w:t>е</w:t>
      </w:r>
      <w:r>
        <w:rPr>
          <w:spacing w:val="2"/>
          <w:sz w:val="22"/>
          <w:szCs w:val="22"/>
        </w:rPr>
        <w:t>н</w:t>
      </w:r>
      <w:r>
        <w:rPr>
          <w:sz w:val="22"/>
          <w:szCs w:val="22"/>
        </w:rPr>
        <w:t>т</w:t>
      </w:r>
      <w:r>
        <w:rPr>
          <w:spacing w:val="2"/>
          <w:sz w:val="22"/>
          <w:szCs w:val="22"/>
        </w:rPr>
        <w:t>и</w:t>
      </w:r>
      <w:r>
        <w:rPr>
          <w:sz w:val="22"/>
          <w:szCs w:val="22"/>
        </w:rPr>
        <w:t>ма</w:t>
      </w:r>
      <w:r>
        <w:rPr>
          <w:spacing w:val="8"/>
          <w:sz w:val="22"/>
          <w:szCs w:val="22"/>
        </w:rPr>
        <w:t xml:space="preserve"> </w:t>
      </w:r>
      <w:r>
        <w:rPr>
          <w:spacing w:val="-2"/>
          <w:sz w:val="22"/>
          <w:szCs w:val="22"/>
        </w:rPr>
        <w:t>к</w:t>
      </w:r>
      <w:r>
        <w:rPr>
          <w:spacing w:val="-5"/>
          <w:sz w:val="22"/>
          <w:szCs w:val="22"/>
        </w:rPr>
        <w:t>о</w:t>
      </w:r>
      <w:r>
        <w:rPr>
          <w:spacing w:val="2"/>
          <w:sz w:val="22"/>
          <w:szCs w:val="22"/>
        </w:rPr>
        <w:t>н</w:t>
      </w:r>
      <w:r>
        <w:rPr>
          <w:spacing w:val="3"/>
          <w:sz w:val="22"/>
          <w:szCs w:val="22"/>
        </w:rPr>
        <w:t>к</w:t>
      </w:r>
      <w:r>
        <w:rPr>
          <w:spacing w:val="-5"/>
          <w:sz w:val="22"/>
          <w:szCs w:val="22"/>
        </w:rPr>
        <w:t>у</w:t>
      </w:r>
      <w:r>
        <w:rPr>
          <w:sz w:val="22"/>
          <w:szCs w:val="22"/>
        </w:rPr>
        <w:t>р</w:t>
      </w:r>
      <w:r>
        <w:rPr>
          <w:spacing w:val="-2"/>
          <w:sz w:val="22"/>
          <w:szCs w:val="22"/>
        </w:rPr>
        <w:t>с</w:t>
      </w:r>
      <w:r>
        <w:rPr>
          <w:spacing w:val="11"/>
          <w:sz w:val="22"/>
          <w:szCs w:val="22"/>
        </w:rPr>
        <w:t>н</w:t>
      </w:r>
      <w:r>
        <w:rPr>
          <w:sz w:val="22"/>
          <w:szCs w:val="22"/>
        </w:rPr>
        <w:t xml:space="preserve">е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1"/>
          <w:sz w:val="22"/>
          <w:szCs w:val="22"/>
        </w:rPr>
        <w:t>ј</w:t>
      </w:r>
      <w:r>
        <w:rPr>
          <w:sz w:val="22"/>
          <w:szCs w:val="22"/>
        </w:rPr>
        <w:t>е</w:t>
      </w:r>
      <w:r>
        <w:rPr>
          <w:spacing w:val="3"/>
          <w:sz w:val="22"/>
          <w:szCs w:val="22"/>
        </w:rPr>
        <w:t xml:space="preserve"> </w:t>
      </w:r>
      <w:r>
        <w:rPr>
          <w:sz w:val="22"/>
          <w:szCs w:val="22"/>
        </w:rPr>
        <w:t>у</w:t>
      </w:r>
      <w:r>
        <w:rPr>
          <w:spacing w:val="5"/>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пци</w:t>
      </w:r>
      <w:r>
        <w:rPr>
          <w:sz w:val="22"/>
          <w:szCs w:val="22"/>
        </w:rPr>
        <w:t>ма</w:t>
      </w:r>
      <w:r>
        <w:rPr>
          <w:spacing w:val="7"/>
          <w:sz w:val="22"/>
          <w:szCs w:val="22"/>
        </w:rPr>
        <w:t xml:space="preserve"> </w:t>
      </w:r>
      <w:r>
        <w:rPr>
          <w:spacing w:val="-4"/>
          <w:sz w:val="22"/>
          <w:szCs w:val="22"/>
        </w:rPr>
        <w:t>ј</w:t>
      </w:r>
      <w:r>
        <w:rPr>
          <w:spacing w:val="3"/>
          <w:sz w:val="22"/>
          <w:szCs w:val="22"/>
        </w:rPr>
        <w:t>а</w:t>
      </w:r>
      <w:r>
        <w:rPr>
          <w:spacing w:val="1"/>
          <w:sz w:val="22"/>
          <w:szCs w:val="22"/>
        </w:rPr>
        <w:t>в</w:t>
      </w:r>
      <w:r>
        <w:rPr>
          <w:spacing w:val="-3"/>
          <w:sz w:val="22"/>
          <w:szCs w:val="22"/>
        </w:rPr>
        <w:t>н</w:t>
      </w:r>
      <w:r>
        <w:rPr>
          <w:spacing w:val="2"/>
          <w:sz w:val="22"/>
          <w:szCs w:val="22"/>
        </w:rPr>
        <w:t>и</w:t>
      </w:r>
      <w:r>
        <w:rPr>
          <w:sz w:val="22"/>
          <w:szCs w:val="22"/>
        </w:rPr>
        <w:t>х</w:t>
      </w:r>
      <w:r>
        <w:rPr>
          <w:spacing w:val="5"/>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2"/>
          <w:sz w:val="22"/>
          <w:szCs w:val="22"/>
        </w:rPr>
        <w:t>к</w:t>
      </w:r>
      <w:r>
        <w:rPr>
          <w:sz w:val="22"/>
          <w:szCs w:val="22"/>
        </w:rPr>
        <w:t>и</w:t>
      </w:r>
      <w:r>
        <w:rPr>
          <w:spacing w:val="6"/>
          <w:sz w:val="22"/>
          <w:szCs w:val="22"/>
        </w:rPr>
        <w:t xml:space="preserve"> </w:t>
      </w:r>
      <w:r>
        <w:rPr>
          <w:sz w:val="22"/>
          <w:szCs w:val="22"/>
        </w:rPr>
        <w:t>и</w:t>
      </w:r>
      <w:r>
        <w:rPr>
          <w:spacing w:val="6"/>
          <w:sz w:val="22"/>
          <w:szCs w:val="22"/>
        </w:rPr>
        <w:t xml:space="preserve"> </w:t>
      </w:r>
      <w:r>
        <w:rPr>
          <w:spacing w:val="-3"/>
          <w:sz w:val="22"/>
          <w:szCs w:val="22"/>
        </w:rPr>
        <w:t>н</w:t>
      </w:r>
      <w:r>
        <w:rPr>
          <w:spacing w:val="3"/>
          <w:sz w:val="22"/>
          <w:szCs w:val="22"/>
        </w:rPr>
        <w:t>а</w:t>
      </w:r>
      <w:r>
        <w:rPr>
          <w:spacing w:val="-5"/>
          <w:sz w:val="22"/>
          <w:szCs w:val="22"/>
        </w:rPr>
        <w:t>ч</w:t>
      </w:r>
      <w:r>
        <w:rPr>
          <w:spacing w:val="2"/>
          <w:sz w:val="22"/>
          <w:szCs w:val="22"/>
        </w:rPr>
        <w:t>ин</w:t>
      </w:r>
      <w:r>
        <w:rPr>
          <w:sz w:val="22"/>
          <w:szCs w:val="22"/>
        </w:rPr>
        <w:t xml:space="preserve">у </w:t>
      </w:r>
      <w:r>
        <w:rPr>
          <w:spacing w:val="3"/>
          <w:sz w:val="22"/>
          <w:szCs w:val="22"/>
        </w:rPr>
        <w:t>д</w:t>
      </w:r>
      <w:r>
        <w:rPr>
          <w:spacing w:val="-5"/>
          <w:sz w:val="22"/>
          <w:szCs w:val="22"/>
        </w:rPr>
        <w:t>о</w:t>
      </w:r>
      <w:r>
        <w:rPr>
          <w:spacing w:val="-2"/>
          <w:sz w:val="22"/>
          <w:szCs w:val="22"/>
        </w:rPr>
        <w:t>к</w:t>
      </w:r>
      <w:r>
        <w:rPr>
          <w:spacing w:val="3"/>
          <w:sz w:val="22"/>
          <w:szCs w:val="22"/>
        </w:rPr>
        <w:t>а</w:t>
      </w:r>
      <w:r>
        <w:rPr>
          <w:spacing w:val="-1"/>
          <w:sz w:val="22"/>
          <w:szCs w:val="22"/>
        </w:rPr>
        <w:t>з</w:t>
      </w:r>
      <w:r>
        <w:rPr>
          <w:spacing w:val="2"/>
          <w:sz w:val="22"/>
          <w:szCs w:val="22"/>
        </w:rPr>
        <w:t>и</w:t>
      </w:r>
      <w:r>
        <w:rPr>
          <w:spacing w:val="1"/>
          <w:sz w:val="22"/>
          <w:szCs w:val="22"/>
        </w:rPr>
        <w:t>в</w:t>
      </w:r>
      <w:r>
        <w:rPr>
          <w:spacing w:val="3"/>
          <w:sz w:val="22"/>
          <w:szCs w:val="22"/>
        </w:rPr>
        <w:t>а</w:t>
      </w:r>
      <w:r>
        <w:rPr>
          <w:spacing w:val="-6"/>
          <w:sz w:val="22"/>
          <w:szCs w:val="22"/>
        </w:rPr>
        <w:t>њ</w:t>
      </w:r>
      <w:r>
        <w:rPr>
          <w:sz w:val="22"/>
          <w:szCs w:val="22"/>
        </w:rPr>
        <w:t>а</w:t>
      </w:r>
      <w:r>
        <w:rPr>
          <w:spacing w:val="7"/>
          <w:sz w:val="22"/>
          <w:szCs w:val="22"/>
        </w:rPr>
        <w:t xml:space="preserve"> </w:t>
      </w:r>
      <w:r>
        <w:rPr>
          <w:spacing w:val="2"/>
          <w:sz w:val="22"/>
          <w:szCs w:val="22"/>
        </w:rPr>
        <w:t>и</w:t>
      </w:r>
      <w:r>
        <w:rPr>
          <w:spacing w:val="-2"/>
          <w:sz w:val="22"/>
          <w:szCs w:val="22"/>
        </w:rPr>
        <w:t>с</w:t>
      </w:r>
      <w:r>
        <w:rPr>
          <w:spacing w:val="2"/>
          <w:sz w:val="22"/>
          <w:szCs w:val="22"/>
        </w:rPr>
        <w:t>п</w:t>
      </w:r>
      <w:r>
        <w:rPr>
          <w:spacing w:val="-5"/>
          <w:sz w:val="22"/>
          <w:szCs w:val="22"/>
        </w:rPr>
        <w:t>у</w:t>
      </w:r>
      <w:r>
        <w:rPr>
          <w:spacing w:val="4"/>
          <w:sz w:val="22"/>
          <w:szCs w:val="22"/>
        </w:rPr>
        <w:t>њ</w:t>
      </w:r>
      <w:r>
        <w:rPr>
          <w:spacing w:val="-7"/>
          <w:sz w:val="22"/>
          <w:szCs w:val="22"/>
        </w:rPr>
        <w:t>е</w:t>
      </w:r>
      <w:r>
        <w:rPr>
          <w:spacing w:val="2"/>
          <w:sz w:val="22"/>
          <w:szCs w:val="22"/>
        </w:rPr>
        <w:t>н</w:t>
      </w:r>
      <w:r>
        <w:rPr>
          <w:spacing w:val="-5"/>
          <w:sz w:val="22"/>
          <w:szCs w:val="22"/>
        </w:rPr>
        <w:t>о</w:t>
      </w:r>
      <w:r>
        <w:rPr>
          <w:spacing w:val="-2"/>
          <w:sz w:val="22"/>
          <w:szCs w:val="22"/>
        </w:rPr>
        <w:t>с</w:t>
      </w:r>
      <w:r>
        <w:rPr>
          <w:sz w:val="22"/>
          <w:szCs w:val="22"/>
        </w:rPr>
        <w:t>ти</w:t>
      </w:r>
      <w:r>
        <w:rPr>
          <w:spacing w:val="14"/>
          <w:sz w:val="22"/>
          <w:szCs w:val="22"/>
        </w:rPr>
        <w:t xml:space="preserve"> </w:t>
      </w:r>
      <w:r>
        <w:rPr>
          <w:sz w:val="22"/>
          <w:szCs w:val="22"/>
        </w:rPr>
        <w:t>у</w:t>
      </w:r>
      <w:r>
        <w:rPr>
          <w:spacing w:val="-2"/>
          <w:sz w:val="22"/>
          <w:szCs w:val="22"/>
        </w:rPr>
        <w:t>с</w:t>
      </w:r>
      <w:r>
        <w:rPr>
          <w:sz w:val="22"/>
          <w:szCs w:val="22"/>
        </w:rPr>
        <w:t>л</w:t>
      </w:r>
      <w:r>
        <w:rPr>
          <w:spacing w:val="-5"/>
          <w:sz w:val="22"/>
          <w:szCs w:val="22"/>
        </w:rPr>
        <w:t>о</w:t>
      </w:r>
      <w:r>
        <w:rPr>
          <w:spacing w:val="1"/>
          <w:sz w:val="22"/>
          <w:szCs w:val="22"/>
        </w:rPr>
        <w:t>в</w:t>
      </w:r>
      <w:r>
        <w:rPr>
          <w:sz w:val="22"/>
          <w:szCs w:val="22"/>
        </w:rPr>
        <w:t>а</w:t>
      </w:r>
      <w:r>
        <w:rPr>
          <w:spacing w:val="7"/>
          <w:sz w:val="22"/>
          <w:szCs w:val="22"/>
        </w:rPr>
        <w:t xml:space="preserve"> </w:t>
      </w:r>
      <w:r>
        <w:rPr>
          <w:spacing w:val="3"/>
          <w:sz w:val="22"/>
          <w:szCs w:val="22"/>
        </w:rPr>
        <w:t>(</w:t>
      </w:r>
      <w:r>
        <w:rPr>
          <w:spacing w:val="-4"/>
          <w:sz w:val="22"/>
          <w:szCs w:val="22"/>
        </w:rPr>
        <w:t>„</w:t>
      </w:r>
      <w:r>
        <w:rPr>
          <w:spacing w:val="2"/>
          <w:sz w:val="22"/>
          <w:szCs w:val="22"/>
        </w:rPr>
        <w:t>С</w:t>
      </w:r>
      <w:r>
        <w:rPr>
          <w:sz w:val="22"/>
          <w:szCs w:val="22"/>
        </w:rPr>
        <w:t>л</w:t>
      </w:r>
      <w:r>
        <w:rPr>
          <w:spacing w:val="-5"/>
          <w:sz w:val="22"/>
          <w:szCs w:val="22"/>
        </w:rPr>
        <w:t>у</w:t>
      </w:r>
      <w:r>
        <w:rPr>
          <w:spacing w:val="1"/>
          <w:sz w:val="22"/>
          <w:szCs w:val="22"/>
        </w:rPr>
        <w:t>ж</w:t>
      </w:r>
      <w:r>
        <w:rPr>
          <w:spacing w:val="3"/>
          <w:sz w:val="22"/>
          <w:szCs w:val="22"/>
        </w:rPr>
        <w:t>б</w:t>
      </w:r>
      <w:r>
        <w:rPr>
          <w:spacing w:val="-7"/>
          <w:sz w:val="22"/>
          <w:szCs w:val="22"/>
        </w:rPr>
        <w:t>е</w:t>
      </w:r>
      <w:r>
        <w:rPr>
          <w:spacing w:val="2"/>
          <w:sz w:val="22"/>
          <w:szCs w:val="22"/>
        </w:rPr>
        <w:t>н</w:t>
      </w:r>
      <w:r>
        <w:rPr>
          <w:sz w:val="22"/>
          <w:szCs w:val="22"/>
        </w:rPr>
        <w:t xml:space="preserve">и </w:t>
      </w:r>
      <w:r>
        <w:rPr>
          <w:spacing w:val="1"/>
          <w:sz w:val="22"/>
          <w:szCs w:val="22"/>
        </w:rPr>
        <w:t>г</w:t>
      </w:r>
      <w:r>
        <w:rPr>
          <w:sz w:val="22"/>
          <w:szCs w:val="22"/>
        </w:rPr>
        <w:t>л</w:t>
      </w:r>
      <w:r>
        <w:rPr>
          <w:spacing w:val="3"/>
          <w:sz w:val="22"/>
          <w:szCs w:val="22"/>
        </w:rPr>
        <w:t>а</w:t>
      </w:r>
      <w:r>
        <w:rPr>
          <w:spacing w:val="-2"/>
          <w:sz w:val="22"/>
          <w:szCs w:val="22"/>
        </w:rPr>
        <w:t>с</w:t>
      </w:r>
      <w:r>
        <w:rPr>
          <w:spacing w:val="-3"/>
          <w:sz w:val="22"/>
          <w:szCs w:val="22"/>
        </w:rPr>
        <w:t>н</w:t>
      </w:r>
      <w:r>
        <w:rPr>
          <w:spacing w:val="2"/>
          <w:sz w:val="22"/>
          <w:szCs w:val="22"/>
        </w:rPr>
        <w:t>и</w:t>
      </w:r>
      <w:r>
        <w:rPr>
          <w:sz w:val="22"/>
          <w:szCs w:val="22"/>
        </w:rPr>
        <w:t>к</w:t>
      </w:r>
      <w:r>
        <w:rPr>
          <w:spacing w:val="51"/>
          <w:sz w:val="22"/>
          <w:szCs w:val="22"/>
        </w:rPr>
        <w:t xml:space="preserve"> </w:t>
      </w:r>
      <w:r>
        <w:rPr>
          <w:spacing w:val="-3"/>
          <w:sz w:val="22"/>
          <w:szCs w:val="22"/>
        </w:rPr>
        <w:t>Р</w:t>
      </w:r>
      <w:r>
        <w:rPr>
          <w:spacing w:val="2"/>
          <w:sz w:val="22"/>
          <w:szCs w:val="22"/>
        </w:rPr>
        <w:t>С</w:t>
      </w:r>
      <w:r>
        <w:rPr>
          <w:spacing w:val="-4"/>
          <w:sz w:val="22"/>
          <w:szCs w:val="22"/>
        </w:rPr>
        <w:t>”</w:t>
      </w:r>
      <w:r>
        <w:rPr>
          <w:sz w:val="22"/>
          <w:szCs w:val="22"/>
        </w:rPr>
        <w:t xml:space="preserve">,  </w:t>
      </w:r>
      <w:r>
        <w:rPr>
          <w:spacing w:val="-2"/>
          <w:sz w:val="22"/>
          <w:szCs w:val="22"/>
        </w:rPr>
        <w:t>б</w:t>
      </w:r>
      <w:r>
        <w:rPr>
          <w:sz w:val="22"/>
          <w:szCs w:val="22"/>
        </w:rPr>
        <w:t xml:space="preserve">р.  </w:t>
      </w:r>
      <w:r>
        <w:rPr>
          <w:spacing w:val="50"/>
          <w:sz w:val="22"/>
          <w:szCs w:val="22"/>
        </w:rPr>
        <w:t xml:space="preserve"> </w:t>
      </w:r>
      <w:r>
        <w:rPr>
          <w:sz w:val="22"/>
          <w:szCs w:val="22"/>
        </w:rPr>
        <w:t>86</w:t>
      </w:r>
      <w:r>
        <w:rPr>
          <w:spacing w:val="1"/>
          <w:sz w:val="22"/>
          <w:szCs w:val="22"/>
        </w:rPr>
        <w:t>/</w:t>
      </w:r>
      <w:r>
        <w:rPr>
          <w:sz w:val="22"/>
          <w:szCs w:val="22"/>
        </w:rPr>
        <w:t>2015</w:t>
      </w:r>
      <w:r>
        <w:rPr>
          <w:spacing w:val="-6"/>
          <w:sz w:val="22"/>
          <w:szCs w:val="22"/>
        </w:rPr>
        <w:t>)</w:t>
      </w:r>
      <w:r>
        <w:rPr>
          <w:sz w:val="22"/>
          <w:szCs w:val="22"/>
        </w:rPr>
        <w:t xml:space="preserve">,  </w:t>
      </w:r>
      <w:r>
        <w:rPr>
          <w:spacing w:val="50"/>
          <w:sz w:val="22"/>
          <w:szCs w:val="22"/>
        </w:rPr>
        <w:t xml:space="preserve"> </w:t>
      </w:r>
      <w:r>
        <w:rPr>
          <w:sz w:val="22"/>
          <w:szCs w:val="22"/>
        </w:rPr>
        <w:t>а  у</w:t>
      </w:r>
      <w:r>
        <w:rPr>
          <w:spacing w:val="48"/>
          <w:sz w:val="22"/>
          <w:szCs w:val="22"/>
        </w:rPr>
        <w:t xml:space="preserve"> </w:t>
      </w:r>
      <w:r>
        <w:rPr>
          <w:spacing w:val="-2"/>
          <w:sz w:val="22"/>
          <w:szCs w:val="22"/>
        </w:rPr>
        <w:t>ск</w:t>
      </w:r>
      <w:r>
        <w:rPr>
          <w:sz w:val="22"/>
          <w:szCs w:val="22"/>
        </w:rPr>
        <w:t>л</w:t>
      </w:r>
      <w:r>
        <w:rPr>
          <w:spacing w:val="3"/>
          <w:sz w:val="22"/>
          <w:szCs w:val="22"/>
        </w:rPr>
        <w:t>а</w:t>
      </w:r>
      <w:r>
        <w:rPr>
          <w:spacing w:val="-2"/>
          <w:sz w:val="22"/>
          <w:szCs w:val="22"/>
        </w:rPr>
        <w:t>д</w:t>
      </w:r>
      <w:r>
        <w:rPr>
          <w:sz w:val="22"/>
          <w:szCs w:val="22"/>
        </w:rPr>
        <w:t>у</w:t>
      </w:r>
      <w:r>
        <w:rPr>
          <w:spacing w:val="48"/>
          <w:sz w:val="22"/>
          <w:szCs w:val="22"/>
        </w:rPr>
        <w:t xml:space="preserve"> </w:t>
      </w:r>
      <w:r>
        <w:rPr>
          <w:spacing w:val="-2"/>
          <w:sz w:val="22"/>
          <w:szCs w:val="22"/>
        </w:rPr>
        <w:t>с</w:t>
      </w:r>
      <w:r>
        <w:rPr>
          <w:sz w:val="22"/>
          <w:szCs w:val="22"/>
        </w:rPr>
        <w:t xml:space="preserve">а  </w:t>
      </w:r>
      <w:r>
        <w:rPr>
          <w:spacing w:val="-1"/>
          <w:sz w:val="22"/>
          <w:szCs w:val="22"/>
        </w:rPr>
        <w:t>О</w:t>
      </w:r>
      <w:r>
        <w:rPr>
          <w:spacing w:val="-2"/>
          <w:sz w:val="22"/>
          <w:szCs w:val="22"/>
        </w:rPr>
        <w:t>д</w:t>
      </w:r>
      <w:r>
        <w:rPr>
          <w:sz w:val="22"/>
          <w:szCs w:val="22"/>
        </w:rPr>
        <w:t>лу</w:t>
      </w:r>
      <w:r>
        <w:rPr>
          <w:spacing w:val="-2"/>
          <w:sz w:val="22"/>
          <w:szCs w:val="22"/>
        </w:rPr>
        <w:t>к</w:t>
      </w:r>
      <w:r>
        <w:rPr>
          <w:spacing w:val="-5"/>
          <w:sz w:val="22"/>
          <w:szCs w:val="22"/>
        </w:rPr>
        <w:t>о</w:t>
      </w:r>
      <w:r>
        <w:rPr>
          <w:sz w:val="22"/>
          <w:szCs w:val="22"/>
        </w:rPr>
        <w:t xml:space="preserve">м </w:t>
      </w:r>
      <w:r>
        <w:rPr>
          <w:spacing w:val="2"/>
          <w:sz w:val="22"/>
          <w:szCs w:val="22"/>
        </w:rPr>
        <w:t xml:space="preserve"> </w:t>
      </w:r>
      <w:r>
        <w:rPr>
          <w:sz w:val="22"/>
          <w:szCs w:val="22"/>
        </w:rPr>
        <w:t>о</w:t>
      </w:r>
      <w:r>
        <w:rPr>
          <w:spacing w:val="48"/>
          <w:sz w:val="22"/>
          <w:szCs w:val="22"/>
        </w:rPr>
        <w:t xml:space="preserve"> </w:t>
      </w:r>
      <w:r>
        <w:rPr>
          <w:spacing w:val="2"/>
          <w:sz w:val="22"/>
          <w:szCs w:val="22"/>
        </w:rPr>
        <w:t>п</w:t>
      </w:r>
      <w:r>
        <w:rPr>
          <w:spacing w:val="-5"/>
          <w:sz w:val="22"/>
          <w:szCs w:val="22"/>
        </w:rPr>
        <w:t>о</w:t>
      </w:r>
      <w:r>
        <w:rPr>
          <w:spacing w:val="-2"/>
          <w:sz w:val="22"/>
          <w:szCs w:val="22"/>
        </w:rPr>
        <w:t>к</w:t>
      </w:r>
      <w:r>
        <w:rPr>
          <w:spacing w:val="5"/>
          <w:sz w:val="22"/>
          <w:szCs w:val="22"/>
        </w:rPr>
        <w:t>р</w:t>
      </w:r>
      <w:r>
        <w:rPr>
          <w:spacing w:val="-7"/>
          <w:sz w:val="22"/>
          <w:szCs w:val="22"/>
        </w:rPr>
        <w:t>е</w:t>
      </w:r>
      <w:r>
        <w:rPr>
          <w:sz w:val="22"/>
          <w:szCs w:val="22"/>
        </w:rPr>
        <w:t>т</w:t>
      </w:r>
      <w:r>
        <w:rPr>
          <w:spacing w:val="3"/>
          <w:sz w:val="22"/>
          <w:szCs w:val="22"/>
        </w:rPr>
        <w:t>а</w:t>
      </w:r>
      <w:r>
        <w:rPr>
          <w:spacing w:val="4"/>
          <w:sz w:val="22"/>
          <w:szCs w:val="22"/>
        </w:rPr>
        <w:t>њ</w:t>
      </w:r>
      <w:r>
        <w:rPr>
          <w:sz w:val="22"/>
          <w:szCs w:val="22"/>
        </w:rPr>
        <w:t>у</w:t>
      </w:r>
      <w:r>
        <w:rPr>
          <w:spacing w:val="48"/>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z w:val="22"/>
          <w:szCs w:val="22"/>
        </w:rPr>
        <w:t xml:space="preserve">а   </w:t>
      </w:r>
      <w:r>
        <w:rPr>
          <w:spacing w:val="1"/>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6"/>
          <w:sz w:val="22"/>
          <w:szCs w:val="22"/>
        </w:rPr>
        <w:t xml:space="preserve"> </w:t>
      </w:r>
      <w:r>
        <w:rPr>
          <w:spacing w:val="2"/>
          <w:sz w:val="22"/>
          <w:szCs w:val="22"/>
        </w:rPr>
        <w:t>н</w:t>
      </w:r>
      <w:r>
        <w:rPr>
          <w:spacing w:val="3"/>
          <w:sz w:val="22"/>
          <w:szCs w:val="22"/>
        </w:rPr>
        <w:t>а</w:t>
      </w:r>
      <w:r>
        <w:rPr>
          <w:spacing w:val="-2"/>
          <w:sz w:val="22"/>
          <w:szCs w:val="22"/>
        </w:rPr>
        <w:t>ба</w:t>
      </w:r>
      <w:r>
        <w:rPr>
          <w:spacing w:val="1"/>
          <w:sz w:val="22"/>
          <w:szCs w:val="22"/>
        </w:rPr>
        <w:t>в</w:t>
      </w:r>
      <w:r>
        <w:rPr>
          <w:spacing w:val="-2"/>
          <w:sz w:val="22"/>
          <w:szCs w:val="22"/>
        </w:rPr>
        <w:t>к</w:t>
      </w:r>
      <w:r>
        <w:rPr>
          <w:sz w:val="22"/>
          <w:szCs w:val="22"/>
        </w:rPr>
        <w:t>е</w:t>
      </w:r>
      <w:r>
        <w:rPr>
          <w:spacing w:val="46"/>
          <w:sz w:val="22"/>
          <w:szCs w:val="22"/>
        </w:rPr>
        <w:t xml:space="preserve"> </w:t>
      </w:r>
      <w:r>
        <w:rPr>
          <w:sz w:val="22"/>
          <w:szCs w:val="22"/>
        </w:rPr>
        <w:t>м</w:t>
      </w:r>
      <w:r>
        <w:rPr>
          <w:spacing w:val="3"/>
          <w:sz w:val="22"/>
          <w:szCs w:val="22"/>
        </w:rPr>
        <w:t>а</w:t>
      </w:r>
      <w:r>
        <w:rPr>
          <w:sz w:val="22"/>
          <w:szCs w:val="22"/>
        </w:rPr>
        <w:t xml:space="preserve">ле </w:t>
      </w:r>
      <w:r>
        <w:rPr>
          <w:spacing w:val="1"/>
          <w:sz w:val="22"/>
          <w:szCs w:val="22"/>
        </w:rPr>
        <w:t>в</w:t>
      </w:r>
      <w:r>
        <w:rPr>
          <w:sz w:val="22"/>
          <w:szCs w:val="22"/>
        </w:rPr>
        <w:t>р</w:t>
      </w:r>
      <w:r>
        <w:rPr>
          <w:spacing w:val="-7"/>
          <w:sz w:val="22"/>
          <w:szCs w:val="22"/>
        </w:rPr>
        <w:t>е</w:t>
      </w:r>
      <w:r>
        <w:rPr>
          <w:spacing w:val="-2"/>
          <w:sz w:val="22"/>
          <w:szCs w:val="22"/>
        </w:rPr>
        <w:t>д</w:t>
      </w:r>
      <w:r>
        <w:rPr>
          <w:spacing w:val="7"/>
          <w:sz w:val="22"/>
          <w:szCs w:val="22"/>
        </w:rPr>
        <w:t>н</w:t>
      </w:r>
      <w:r>
        <w:rPr>
          <w:spacing w:val="-5"/>
          <w:sz w:val="22"/>
          <w:szCs w:val="22"/>
        </w:rPr>
        <w:t>о</w:t>
      </w:r>
      <w:r>
        <w:rPr>
          <w:spacing w:val="-2"/>
          <w:sz w:val="22"/>
          <w:szCs w:val="22"/>
        </w:rPr>
        <w:t>с</w:t>
      </w:r>
      <w:r>
        <w:rPr>
          <w:sz w:val="22"/>
          <w:szCs w:val="22"/>
        </w:rPr>
        <w:t>ти</w:t>
      </w:r>
      <w:r>
        <w:rPr>
          <w:spacing w:val="8"/>
          <w:sz w:val="22"/>
          <w:szCs w:val="22"/>
        </w:rPr>
        <w:t xml:space="preserve"> </w:t>
      </w:r>
      <w:r>
        <w:rPr>
          <w:sz w:val="22"/>
          <w:szCs w:val="22"/>
        </w:rPr>
        <w:t>у</w:t>
      </w:r>
      <w:r>
        <w:rPr>
          <w:spacing w:val="-2"/>
          <w:sz w:val="22"/>
          <w:szCs w:val="22"/>
        </w:rPr>
        <w:t>с</w:t>
      </w:r>
      <w:r>
        <w:rPr>
          <w:sz w:val="22"/>
          <w:szCs w:val="22"/>
        </w:rPr>
        <w:t>л</w:t>
      </w:r>
      <w:r>
        <w:rPr>
          <w:spacing w:val="-5"/>
          <w:sz w:val="22"/>
          <w:szCs w:val="22"/>
        </w:rPr>
        <w:t>у</w:t>
      </w:r>
      <w:r>
        <w:rPr>
          <w:spacing w:val="1"/>
          <w:sz w:val="22"/>
          <w:szCs w:val="22"/>
        </w:rPr>
        <w:t>г</w:t>
      </w:r>
      <w:r>
        <w:rPr>
          <w:sz w:val="22"/>
          <w:szCs w:val="22"/>
        </w:rPr>
        <w:t>а</w:t>
      </w:r>
      <w:r>
        <w:rPr>
          <w:spacing w:val="9"/>
          <w:sz w:val="22"/>
          <w:szCs w:val="22"/>
        </w:rPr>
        <w:t xml:space="preserve"> </w:t>
      </w:r>
      <w:r>
        <w:rPr>
          <w:spacing w:val="-2"/>
          <w:sz w:val="22"/>
          <w:szCs w:val="22"/>
        </w:rPr>
        <w:t>б</w:t>
      </w:r>
      <w:r>
        <w:rPr>
          <w:sz w:val="22"/>
          <w:szCs w:val="22"/>
        </w:rPr>
        <w:t>р.</w:t>
      </w:r>
      <w:r>
        <w:rPr>
          <w:spacing w:val="9"/>
          <w:sz w:val="22"/>
          <w:szCs w:val="22"/>
        </w:rPr>
        <w:t xml:space="preserve"> </w:t>
      </w:r>
      <w:r>
        <w:rPr>
          <w:sz w:val="22"/>
          <w:szCs w:val="22"/>
          <w:lang w:val="sr-Cyrl-RS"/>
        </w:rPr>
        <w:t>11</w:t>
      </w:r>
      <w:r w:rsidR="00196039">
        <w:rPr>
          <w:sz w:val="22"/>
          <w:szCs w:val="22"/>
          <w:lang w:val="sr-Cyrl-RS"/>
        </w:rPr>
        <w:t>2</w:t>
      </w:r>
      <w:r>
        <w:rPr>
          <w:sz w:val="22"/>
          <w:szCs w:val="22"/>
          <w:lang w:val="sr-Cyrl-RS"/>
        </w:rPr>
        <w:t>7/1</w:t>
      </w:r>
      <w:r>
        <w:rPr>
          <w:spacing w:val="2"/>
          <w:sz w:val="22"/>
          <w:szCs w:val="22"/>
        </w:rPr>
        <w:t xml:space="preserve"> </w:t>
      </w:r>
      <w:r>
        <w:rPr>
          <w:spacing w:val="-5"/>
          <w:sz w:val="22"/>
          <w:szCs w:val="22"/>
        </w:rPr>
        <w:t>о</w:t>
      </w:r>
      <w:r>
        <w:rPr>
          <w:sz w:val="22"/>
          <w:szCs w:val="22"/>
        </w:rPr>
        <w:t>д</w:t>
      </w:r>
      <w:r>
        <w:rPr>
          <w:spacing w:val="4"/>
          <w:sz w:val="22"/>
          <w:szCs w:val="22"/>
        </w:rPr>
        <w:t xml:space="preserve"> </w:t>
      </w:r>
      <w:r w:rsidR="00196039">
        <w:rPr>
          <w:sz w:val="22"/>
          <w:szCs w:val="22"/>
          <w:lang w:val="sr-Cyrl-RS"/>
        </w:rPr>
        <w:t>14.10</w:t>
      </w:r>
      <w:r>
        <w:rPr>
          <w:spacing w:val="2"/>
          <w:sz w:val="22"/>
          <w:szCs w:val="22"/>
        </w:rPr>
        <w:t>.</w:t>
      </w:r>
      <w:r>
        <w:rPr>
          <w:sz w:val="22"/>
          <w:szCs w:val="22"/>
        </w:rPr>
        <w:t>2</w:t>
      </w:r>
      <w:r>
        <w:rPr>
          <w:spacing w:val="-5"/>
          <w:sz w:val="22"/>
          <w:szCs w:val="22"/>
        </w:rPr>
        <w:t>0</w:t>
      </w:r>
      <w:r>
        <w:rPr>
          <w:sz w:val="22"/>
          <w:szCs w:val="22"/>
        </w:rPr>
        <w:t>1</w:t>
      </w:r>
      <w:r w:rsidR="00196039">
        <w:rPr>
          <w:sz w:val="22"/>
          <w:szCs w:val="22"/>
          <w:lang w:val="sr-Cyrl-RS"/>
        </w:rPr>
        <w:t>9</w:t>
      </w:r>
      <w:r>
        <w:rPr>
          <w:sz w:val="22"/>
          <w:szCs w:val="22"/>
        </w:rPr>
        <w:t>.</w:t>
      </w:r>
      <w:r>
        <w:rPr>
          <w:spacing w:val="9"/>
          <w:sz w:val="22"/>
          <w:szCs w:val="22"/>
        </w:rPr>
        <w:t xml:space="preserve"> </w:t>
      </w:r>
      <w:r>
        <w:rPr>
          <w:spacing w:val="1"/>
          <w:sz w:val="22"/>
          <w:szCs w:val="22"/>
        </w:rPr>
        <w:t>г</w:t>
      </w:r>
      <w:r>
        <w:rPr>
          <w:spacing w:val="-5"/>
          <w:sz w:val="22"/>
          <w:szCs w:val="22"/>
        </w:rPr>
        <w:t>о</w:t>
      </w:r>
      <w:r>
        <w:rPr>
          <w:spacing w:val="-2"/>
          <w:sz w:val="22"/>
          <w:szCs w:val="22"/>
        </w:rPr>
        <w:t>д</w:t>
      </w:r>
      <w:r>
        <w:rPr>
          <w:spacing w:val="2"/>
          <w:sz w:val="22"/>
          <w:szCs w:val="22"/>
        </w:rPr>
        <w:t>ин</w:t>
      </w:r>
      <w:r>
        <w:rPr>
          <w:sz w:val="22"/>
          <w:szCs w:val="22"/>
        </w:rPr>
        <w:t>е и</w:t>
      </w:r>
      <w:r>
        <w:rPr>
          <w:spacing w:val="8"/>
          <w:sz w:val="22"/>
          <w:szCs w:val="22"/>
        </w:rPr>
        <w:t xml:space="preserve"> </w:t>
      </w:r>
      <w:r>
        <w:rPr>
          <w:spacing w:val="2"/>
          <w:sz w:val="22"/>
          <w:szCs w:val="22"/>
        </w:rPr>
        <w:t>Р</w:t>
      </w:r>
      <w:r>
        <w:rPr>
          <w:spacing w:val="-7"/>
          <w:sz w:val="22"/>
          <w:szCs w:val="22"/>
        </w:rPr>
        <w:t>е</w:t>
      </w:r>
      <w:r>
        <w:rPr>
          <w:spacing w:val="3"/>
          <w:sz w:val="22"/>
          <w:szCs w:val="22"/>
        </w:rPr>
        <w:t>ш</w:t>
      </w:r>
      <w:r>
        <w:rPr>
          <w:spacing w:val="-7"/>
          <w:sz w:val="22"/>
          <w:szCs w:val="22"/>
        </w:rPr>
        <w:t>е</w:t>
      </w:r>
      <w:r>
        <w:rPr>
          <w:spacing w:val="4"/>
          <w:sz w:val="22"/>
          <w:szCs w:val="22"/>
        </w:rPr>
        <w:t>њ</w:t>
      </w:r>
      <w:r>
        <w:rPr>
          <w:spacing w:val="-2"/>
          <w:sz w:val="22"/>
          <w:szCs w:val="22"/>
        </w:rPr>
        <w:t>е</w:t>
      </w:r>
      <w:r>
        <w:rPr>
          <w:sz w:val="22"/>
          <w:szCs w:val="22"/>
        </w:rPr>
        <w:t>м</w:t>
      </w:r>
      <w:r>
        <w:rPr>
          <w:spacing w:val="6"/>
          <w:sz w:val="22"/>
          <w:szCs w:val="22"/>
        </w:rPr>
        <w:t xml:space="preserve"> </w:t>
      </w:r>
      <w:r>
        <w:rPr>
          <w:sz w:val="22"/>
          <w:szCs w:val="22"/>
        </w:rPr>
        <w:t>о</w:t>
      </w:r>
      <w:r>
        <w:rPr>
          <w:spacing w:val="7"/>
          <w:sz w:val="22"/>
          <w:szCs w:val="22"/>
        </w:rPr>
        <w:t xml:space="preserve"> </w:t>
      </w:r>
      <w:r>
        <w:rPr>
          <w:spacing w:val="-5"/>
          <w:sz w:val="22"/>
          <w:szCs w:val="22"/>
        </w:rPr>
        <w:t>о</w:t>
      </w:r>
      <w:r>
        <w:rPr>
          <w:spacing w:val="-2"/>
          <w:sz w:val="22"/>
          <w:szCs w:val="22"/>
        </w:rPr>
        <w:t>б</w:t>
      </w:r>
      <w:r>
        <w:rPr>
          <w:sz w:val="22"/>
          <w:szCs w:val="22"/>
        </w:rPr>
        <w:t>р</w:t>
      </w:r>
      <w:r>
        <w:rPr>
          <w:spacing w:val="3"/>
          <w:sz w:val="22"/>
          <w:szCs w:val="22"/>
        </w:rPr>
        <w:t>а</w:t>
      </w:r>
      <w:r>
        <w:rPr>
          <w:spacing w:val="4"/>
          <w:sz w:val="22"/>
          <w:szCs w:val="22"/>
        </w:rPr>
        <w:t>з</w:t>
      </w:r>
      <w:r>
        <w:rPr>
          <w:spacing w:val="-5"/>
          <w:sz w:val="22"/>
          <w:szCs w:val="22"/>
        </w:rPr>
        <w:t>о</w:t>
      </w:r>
      <w:r>
        <w:rPr>
          <w:spacing w:val="1"/>
          <w:sz w:val="22"/>
          <w:szCs w:val="22"/>
        </w:rPr>
        <w:t>в</w:t>
      </w:r>
      <w:r>
        <w:rPr>
          <w:spacing w:val="3"/>
          <w:sz w:val="22"/>
          <w:szCs w:val="22"/>
        </w:rPr>
        <w:t>а</w:t>
      </w:r>
      <w:r>
        <w:rPr>
          <w:spacing w:val="-1"/>
          <w:sz w:val="22"/>
          <w:szCs w:val="22"/>
        </w:rPr>
        <w:t>њ</w:t>
      </w:r>
      <w:r>
        <w:rPr>
          <w:sz w:val="22"/>
          <w:szCs w:val="22"/>
        </w:rPr>
        <w:t>у</w:t>
      </w:r>
      <w:r>
        <w:rPr>
          <w:spacing w:val="2"/>
          <w:sz w:val="22"/>
          <w:szCs w:val="22"/>
        </w:rPr>
        <w:t xml:space="preserve"> К</w:t>
      </w:r>
      <w:r>
        <w:rPr>
          <w:spacing w:val="-5"/>
          <w:sz w:val="22"/>
          <w:szCs w:val="22"/>
        </w:rPr>
        <w:t>о</w:t>
      </w:r>
      <w:r>
        <w:rPr>
          <w:sz w:val="22"/>
          <w:szCs w:val="22"/>
        </w:rPr>
        <w:t>м</w:t>
      </w:r>
      <w:r>
        <w:rPr>
          <w:spacing w:val="2"/>
          <w:sz w:val="22"/>
          <w:szCs w:val="22"/>
        </w:rPr>
        <w:t>и</w:t>
      </w:r>
      <w:r>
        <w:rPr>
          <w:spacing w:val="-2"/>
          <w:sz w:val="22"/>
          <w:szCs w:val="22"/>
        </w:rPr>
        <w:t>с</w:t>
      </w:r>
      <w:r>
        <w:rPr>
          <w:spacing w:val="2"/>
          <w:sz w:val="22"/>
          <w:szCs w:val="22"/>
        </w:rPr>
        <w:t>и</w:t>
      </w:r>
      <w:r>
        <w:rPr>
          <w:spacing w:val="1"/>
          <w:sz w:val="22"/>
          <w:szCs w:val="22"/>
        </w:rPr>
        <w:t>ј</w:t>
      </w:r>
      <w:r>
        <w:rPr>
          <w:sz w:val="22"/>
          <w:szCs w:val="22"/>
        </w:rPr>
        <w:t xml:space="preserve">е </w:t>
      </w:r>
      <w:r>
        <w:rPr>
          <w:spacing w:val="-1"/>
          <w:sz w:val="22"/>
          <w:szCs w:val="22"/>
        </w:rPr>
        <w:t>з</w:t>
      </w:r>
      <w:r>
        <w:rPr>
          <w:sz w:val="22"/>
          <w:szCs w:val="22"/>
        </w:rPr>
        <w:t xml:space="preserve">а </w:t>
      </w:r>
      <w:r>
        <w:rPr>
          <w:spacing w:val="-2"/>
          <w:sz w:val="22"/>
          <w:szCs w:val="22"/>
        </w:rPr>
        <w:t>с</w:t>
      </w:r>
      <w:r>
        <w:rPr>
          <w:spacing w:val="2"/>
          <w:sz w:val="22"/>
          <w:szCs w:val="22"/>
        </w:rPr>
        <w:t>п</w:t>
      </w:r>
      <w:r>
        <w:rPr>
          <w:sz w:val="22"/>
          <w:szCs w:val="22"/>
        </w:rPr>
        <w:t>р</w:t>
      </w:r>
      <w:r>
        <w:rPr>
          <w:spacing w:val="-5"/>
          <w:sz w:val="22"/>
          <w:szCs w:val="22"/>
        </w:rPr>
        <w:t>о</w:t>
      </w:r>
      <w:r>
        <w:rPr>
          <w:spacing w:val="1"/>
          <w:sz w:val="22"/>
          <w:szCs w:val="22"/>
        </w:rPr>
        <w:t>в</w:t>
      </w:r>
      <w:r>
        <w:rPr>
          <w:spacing w:val="-5"/>
          <w:sz w:val="22"/>
          <w:szCs w:val="22"/>
        </w:rPr>
        <w:t>о</w:t>
      </w:r>
      <w:r>
        <w:rPr>
          <w:spacing w:val="4"/>
          <w:sz w:val="22"/>
          <w:szCs w:val="22"/>
        </w:rPr>
        <w:t>ђ</w:t>
      </w:r>
      <w:r>
        <w:rPr>
          <w:spacing w:val="-2"/>
          <w:sz w:val="22"/>
          <w:szCs w:val="22"/>
        </w:rPr>
        <w:t>е</w:t>
      </w:r>
      <w:r>
        <w:rPr>
          <w:spacing w:val="4"/>
          <w:sz w:val="22"/>
          <w:szCs w:val="22"/>
        </w:rPr>
        <w:t>њ</w:t>
      </w:r>
      <w:r>
        <w:rPr>
          <w:sz w:val="22"/>
          <w:szCs w:val="22"/>
        </w:rPr>
        <w:t>е</w:t>
      </w:r>
      <w:r>
        <w:rPr>
          <w:spacing w:val="-4"/>
          <w:sz w:val="22"/>
          <w:szCs w:val="22"/>
        </w:rPr>
        <w:t xml:space="preserve"> </w:t>
      </w:r>
      <w:r>
        <w:rPr>
          <w:spacing w:val="2"/>
          <w:sz w:val="22"/>
          <w:szCs w:val="22"/>
        </w:rPr>
        <w:t>п</w:t>
      </w:r>
      <w:r>
        <w:rPr>
          <w:spacing w:val="-5"/>
          <w:sz w:val="22"/>
          <w:szCs w:val="22"/>
        </w:rPr>
        <w:t>о</w:t>
      </w:r>
      <w:r>
        <w:rPr>
          <w:spacing w:val="-2"/>
          <w:sz w:val="22"/>
          <w:szCs w:val="22"/>
        </w:rPr>
        <w:t>с</w:t>
      </w:r>
      <w:r>
        <w:rPr>
          <w:spacing w:val="4"/>
          <w:sz w:val="22"/>
          <w:szCs w:val="22"/>
        </w:rPr>
        <w:t>т</w:t>
      </w:r>
      <w:r>
        <w:rPr>
          <w:spacing w:val="-5"/>
          <w:sz w:val="22"/>
          <w:szCs w:val="22"/>
        </w:rPr>
        <w:t>у</w:t>
      </w:r>
      <w:r>
        <w:rPr>
          <w:spacing w:val="2"/>
          <w:sz w:val="22"/>
          <w:szCs w:val="22"/>
        </w:rPr>
        <w:t>п</w:t>
      </w:r>
      <w:r>
        <w:rPr>
          <w:spacing w:val="-2"/>
          <w:sz w:val="22"/>
          <w:szCs w:val="22"/>
        </w:rPr>
        <w:t>к</w:t>
      </w:r>
      <w:r>
        <w:rPr>
          <w:sz w:val="22"/>
          <w:szCs w:val="22"/>
        </w:rPr>
        <w:t>а</w:t>
      </w:r>
      <w:r>
        <w:rPr>
          <w:spacing w:val="5"/>
          <w:sz w:val="22"/>
          <w:szCs w:val="22"/>
        </w:rPr>
        <w:t xml:space="preserve"> </w:t>
      </w:r>
      <w:r>
        <w:rPr>
          <w:spacing w:val="-4"/>
          <w:sz w:val="22"/>
          <w:szCs w:val="22"/>
        </w:rPr>
        <w:t>ј</w:t>
      </w:r>
      <w:r>
        <w:rPr>
          <w:spacing w:val="3"/>
          <w:sz w:val="22"/>
          <w:szCs w:val="22"/>
        </w:rPr>
        <w:t>а</w:t>
      </w:r>
      <w:r>
        <w:rPr>
          <w:spacing w:val="1"/>
          <w:sz w:val="22"/>
          <w:szCs w:val="22"/>
        </w:rPr>
        <w:t>в</w:t>
      </w:r>
      <w:r>
        <w:rPr>
          <w:spacing w:val="2"/>
          <w:sz w:val="22"/>
          <w:szCs w:val="22"/>
        </w:rPr>
        <w:t>н</w:t>
      </w:r>
      <w:r>
        <w:rPr>
          <w:sz w:val="22"/>
          <w:szCs w:val="22"/>
        </w:rPr>
        <w:t>е</w:t>
      </w:r>
      <w:r>
        <w:rPr>
          <w:spacing w:val="-4"/>
          <w:sz w:val="22"/>
          <w:szCs w:val="22"/>
        </w:rPr>
        <w:t xml:space="preserve"> </w:t>
      </w:r>
      <w:r>
        <w:rPr>
          <w:spacing w:val="2"/>
          <w:sz w:val="22"/>
          <w:szCs w:val="22"/>
        </w:rPr>
        <w:t>н</w:t>
      </w:r>
      <w:r>
        <w:rPr>
          <w:spacing w:val="3"/>
          <w:sz w:val="22"/>
          <w:szCs w:val="22"/>
        </w:rPr>
        <w:t>а</w:t>
      </w:r>
      <w:r>
        <w:rPr>
          <w:spacing w:val="-7"/>
          <w:sz w:val="22"/>
          <w:szCs w:val="22"/>
        </w:rPr>
        <w:t>б</w:t>
      </w:r>
      <w:r>
        <w:rPr>
          <w:spacing w:val="3"/>
          <w:sz w:val="22"/>
          <w:szCs w:val="22"/>
        </w:rPr>
        <w:t>а</w:t>
      </w:r>
      <w:r>
        <w:rPr>
          <w:spacing w:val="1"/>
          <w:sz w:val="22"/>
          <w:szCs w:val="22"/>
        </w:rPr>
        <w:t>в</w:t>
      </w:r>
      <w:r>
        <w:rPr>
          <w:spacing w:val="-1"/>
          <w:sz w:val="22"/>
          <w:szCs w:val="22"/>
        </w:rPr>
        <w:t>к</w:t>
      </w:r>
      <w:r>
        <w:rPr>
          <w:sz w:val="22"/>
          <w:szCs w:val="22"/>
        </w:rPr>
        <w:t>е</w:t>
      </w:r>
      <w:r>
        <w:rPr>
          <w:spacing w:val="-4"/>
          <w:sz w:val="22"/>
          <w:szCs w:val="22"/>
        </w:rPr>
        <w:t xml:space="preserve"> </w:t>
      </w:r>
      <w:r>
        <w:rPr>
          <w:spacing w:val="-2"/>
          <w:sz w:val="22"/>
          <w:szCs w:val="22"/>
        </w:rPr>
        <w:t>б</w:t>
      </w:r>
      <w:r>
        <w:rPr>
          <w:sz w:val="22"/>
          <w:szCs w:val="22"/>
        </w:rPr>
        <w:t>р.</w:t>
      </w:r>
      <w:r>
        <w:rPr>
          <w:spacing w:val="5"/>
          <w:sz w:val="22"/>
          <w:szCs w:val="22"/>
        </w:rPr>
        <w:t xml:space="preserve"> </w:t>
      </w:r>
      <w:r w:rsidR="00196039">
        <w:rPr>
          <w:sz w:val="22"/>
          <w:szCs w:val="22"/>
          <w:lang w:val="sr-Cyrl-RS"/>
        </w:rPr>
        <w:t>1127/3</w:t>
      </w:r>
      <w:r w:rsidR="00196039">
        <w:rPr>
          <w:spacing w:val="2"/>
          <w:sz w:val="22"/>
          <w:szCs w:val="22"/>
        </w:rPr>
        <w:t xml:space="preserve"> </w:t>
      </w:r>
      <w:r w:rsidR="00196039">
        <w:rPr>
          <w:spacing w:val="-5"/>
          <w:sz w:val="22"/>
          <w:szCs w:val="22"/>
        </w:rPr>
        <w:t>о</w:t>
      </w:r>
      <w:r w:rsidR="00196039">
        <w:rPr>
          <w:sz w:val="22"/>
          <w:szCs w:val="22"/>
        </w:rPr>
        <w:t>д</w:t>
      </w:r>
      <w:r w:rsidR="00196039">
        <w:rPr>
          <w:spacing w:val="4"/>
          <w:sz w:val="22"/>
          <w:szCs w:val="22"/>
        </w:rPr>
        <w:t xml:space="preserve"> </w:t>
      </w:r>
      <w:r w:rsidR="00196039">
        <w:rPr>
          <w:sz w:val="22"/>
          <w:szCs w:val="22"/>
          <w:lang w:val="sr-Cyrl-RS"/>
        </w:rPr>
        <w:t>14.10</w:t>
      </w:r>
      <w:r w:rsidR="00196039">
        <w:rPr>
          <w:spacing w:val="2"/>
          <w:sz w:val="22"/>
          <w:szCs w:val="22"/>
        </w:rPr>
        <w:t>.</w:t>
      </w:r>
      <w:r w:rsidR="00196039">
        <w:rPr>
          <w:sz w:val="22"/>
          <w:szCs w:val="22"/>
        </w:rPr>
        <w:t>2</w:t>
      </w:r>
      <w:r w:rsidR="00196039">
        <w:rPr>
          <w:spacing w:val="-5"/>
          <w:sz w:val="22"/>
          <w:szCs w:val="22"/>
        </w:rPr>
        <w:t>0</w:t>
      </w:r>
      <w:r w:rsidR="00196039">
        <w:rPr>
          <w:sz w:val="22"/>
          <w:szCs w:val="22"/>
        </w:rPr>
        <w:t>1</w:t>
      </w:r>
      <w:r w:rsidR="00196039">
        <w:rPr>
          <w:sz w:val="22"/>
          <w:szCs w:val="22"/>
          <w:lang w:val="sr-Cyrl-RS"/>
        </w:rPr>
        <w:t>9</w:t>
      </w:r>
      <w:r w:rsidR="00196039">
        <w:rPr>
          <w:sz w:val="22"/>
          <w:szCs w:val="22"/>
        </w:rPr>
        <w:t>.</w:t>
      </w:r>
      <w:r w:rsidR="00196039">
        <w:rPr>
          <w:spacing w:val="9"/>
          <w:sz w:val="22"/>
          <w:szCs w:val="22"/>
        </w:rPr>
        <w:t xml:space="preserve"> </w:t>
      </w:r>
      <w:r>
        <w:rPr>
          <w:spacing w:val="1"/>
          <w:sz w:val="22"/>
          <w:szCs w:val="22"/>
        </w:rPr>
        <w:t>г</w:t>
      </w:r>
      <w:r>
        <w:rPr>
          <w:spacing w:val="-5"/>
          <w:sz w:val="22"/>
          <w:szCs w:val="22"/>
        </w:rPr>
        <w:t>о</w:t>
      </w:r>
      <w:r>
        <w:rPr>
          <w:spacing w:val="-2"/>
          <w:sz w:val="22"/>
          <w:szCs w:val="22"/>
        </w:rPr>
        <w:t>д</w:t>
      </w:r>
      <w:r>
        <w:rPr>
          <w:spacing w:val="2"/>
          <w:sz w:val="22"/>
          <w:szCs w:val="22"/>
        </w:rPr>
        <w:t>ин</w:t>
      </w:r>
      <w:r>
        <w:rPr>
          <w:spacing w:val="-7"/>
          <w:sz w:val="22"/>
          <w:szCs w:val="22"/>
        </w:rPr>
        <w:t>е</w:t>
      </w:r>
      <w:r>
        <w:rPr>
          <w:sz w:val="22"/>
          <w:szCs w:val="22"/>
        </w:rPr>
        <w:t>,</w:t>
      </w:r>
      <w:r>
        <w:rPr>
          <w:spacing w:val="5"/>
          <w:sz w:val="22"/>
          <w:szCs w:val="22"/>
        </w:rPr>
        <w:t xml:space="preserve"> </w:t>
      </w:r>
      <w:r>
        <w:rPr>
          <w:spacing w:val="2"/>
          <w:sz w:val="22"/>
          <w:szCs w:val="22"/>
        </w:rPr>
        <w:t>п</w:t>
      </w:r>
      <w:r>
        <w:rPr>
          <w:spacing w:val="-5"/>
          <w:sz w:val="22"/>
          <w:szCs w:val="22"/>
        </w:rPr>
        <w:t>р</w:t>
      </w:r>
      <w:r>
        <w:rPr>
          <w:spacing w:val="2"/>
          <w:sz w:val="22"/>
          <w:szCs w:val="22"/>
        </w:rPr>
        <w:t>и</w:t>
      </w:r>
      <w:r>
        <w:rPr>
          <w:spacing w:val="-3"/>
          <w:sz w:val="22"/>
          <w:szCs w:val="22"/>
        </w:rPr>
        <w:t>п</w:t>
      </w:r>
      <w:r>
        <w:rPr>
          <w:sz w:val="22"/>
          <w:szCs w:val="22"/>
        </w:rPr>
        <w:t>р</w:t>
      </w:r>
      <w:r>
        <w:rPr>
          <w:spacing w:val="-7"/>
          <w:sz w:val="22"/>
          <w:szCs w:val="22"/>
        </w:rPr>
        <w:t>е</w:t>
      </w:r>
      <w:r>
        <w:rPr>
          <w:sz w:val="22"/>
          <w:szCs w:val="22"/>
        </w:rPr>
        <w:t>м</w:t>
      </w:r>
      <w:r>
        <w:rPr>
          <w:spacing w:val="3"/>
          <w:sz w:val="22"/>
          <w:szCs w:val="22"/>
        </w:rPr>
        <w:t>љ</w:t>
      </w:r>
      <w:r>
        <w:rPr>
          <w:spacing w:val="-7"/>
          <w:sz w:val="22"/>
          <w:szCs w:val="22"/>
        </w:rPr>
        <w:t>е</w:t>
      </w:r>
      <w:r>
        <w:rPr>
          <w:spacing w:val="2"/>
          <w:sz w:val="22"/>
          <w:szCs w:val="22"/>
        </w:rPr>
        <w:t>н</w:t>
      </w:r>
      <w:r>
        <w:rPr>
          <w:sz w:val="22"/>
          <w:szCs w:val="22"/>
        </w:rPr>
        <w:t>а</w:t>
      </w:r>
      <w:r>
        <w:rPr>
          <w:spacing w:val="5"/>
          <w:sz w:val="22"/>
          <w:szCs w:val="22"/>
        </w:rPr>
        <w:t xml:space="preserve"> </w:t>
      </w:r>
      <w:r>
        <w:rPr>
          <w:spacing w:val="1"/>
          <w:sz w:val="22"/>
          <w:szCs w:val="22"/>
        </w:rPr>
        <w:t>ј</w:t>
      </w:r>
      <w:r>
        <w:rPr>
          <w:spacing w:val="-2"/>
          <w:sz w:val="22"/>
          <w:szCs w:val="22"/>
        </w:rPr>
        <w:t>е</w:t>
      </w:r>
      <w:r>
        <w:rPr>
          <w:sz w:val="22"/>
          <w:szCs w:val="22"/>
        </w:rPr>
        <w:t>:</w:t>
      </w:r>
    </w:p>
    <w:p w:rsidR="00521078" w:rsidRDefault="00521078" w:rsidP="00521078">
      <w:pPr>
        <w:spacing w:line="200" w:lineRule="exact"/>
      </w:pPr>
    </w:p>
    <w:p w:rsidR="00521078" w:rsidRDefault="00521078" w:rsidP="00521078">
      <w:pPr>
        <w:spacing w:line="200" w:lineRule="exact"/>
      </w:pPr>
    </w:p>
    <w:p w:rsidR="00521078" w:rsidRDefault="00521078" w:rsidP="00521078">
      <w:pPr>
        <w:spacing w:before="20" w:line="280" w:lineRule="exact"/>
        <w:rPr>
          <w:sz w:val="28"/>
          <w:szCs w:val="28"/>
        </w:rPr>
      </w:pPr>
    </w:p>
    <w:p w:rsidR="00521078" w:rsidRDefault="00521078" w:rsidP="00521078">
      <w:pPr>
        <w:ind w:left="3100" w:right="3096"/>
        <w:rPr>
          <w:sz w:val="22"/>
          <w:szCs w:val="22"/>
        </w:rPr>
      </w:pPr>
      <w:r>
        <w:rPr>
          <w:b/>
          <w:spacing w:val="-2"/>
          <w:sz w:val="22"/>
          <w:szCs w:val="22"/>
        </w:rPr>
        <w:t>К</w:t>
      </w:r>
      <w:r>
        <w:rPr>
          <w:b/>
          <w:spacing w:val="1"/>
          <w:sz w:val="22"/>
          <w:szCs w:val="22"/>
        </w:rPr>
        <w:t>ОН</w:t>
      </w:r>
      <w:r>
        <w:rPr>
          <w:b/>
          <w:spacing w:val="-2"/>
          <w:sz w:val="22"/>
          <w:szCs w:val="22"/>
        </w:rPr>
        <w:t>К</w:t>
      </w:r>
      <w:r>
        <w:rPr>
          <w:b/>
          <w:spacing w:val="1"/>
          <w:sz w:val="22"/>
          <w:szCs w:val="22"/>
        </w:rPr>
        <w:t>У</w:t>
      </w:r>
      <w:r>
        <w:rPr>
          <w:b/>
          <w:spacing w:val="-5"/>
          <w:sz w:val="22"/>
          <w:szCs w:val="22"/>
        </w:rPr>
        <w:t>Р</w:t>
      </w:r>
      <w:r>
        <w:rPr>
          <w:b/>
          <w:spacing w:val="-1"/>
          <w:sz w:val="22"/>
          <w:szCs w:val="22"/>
        </w:rPr>
        <w:t>С</w:t>
      </w:r>
      <w:r>
        <w:rPr>
          <w:b/>
          <w:spacing w:val="1"/>
          <w:sz w:val="22"/>
          <w:szCs w:val="22"/>
        </w:rPr>
        <w:t>Н</w:t>
      </w:r>
      <w:r>
        <w:rPr>
          <w:b/>
          <w:sz w:val="22"/>
          <w:szCs w:val="22"/>
        </w:rPr>
        <w:t>А</w:t>
      </w:r>
      <w:r>
        <w:rPr>
          <w:b/>
          <w:spacing w:val="2"/>
          <w:sz w:val="22"/>
          <w:szCs w:val="22"/>
        </w:rPr>
        <w:t xml:space="preserve"> Д</w:t>
      </w:r>
      <w:r>
        <w:rPr>
          <w:b/>
          <w:spacing w:val="1"/>
          <w:sz w:val="22"/>
          <w:szCs w:val="22"/>
        </w:rPr>
        <w:t>О</w:t>
      </w:r>
      <w:r>
        <w:rPr>
          <w:b/>
          <w:spacing w:val="-2"/>
          <w:sz w:val="22"/>
          <w:szCs w:val="22"/>
        </w:rPr>
        <w:t>К</w:t>
      </w:r>
      <w:r>
        <w:rPr>
          <w:b/>
          <w:spacing w:val="1"/>
          <w:sz w:val="22"/>
          <w:szCs w:val="22"/>
        </w:rPr>
        <w:t>У</w:t>
      </w:r>
      <w:r>
        <w:rPr>
          <w:b/>
          <w:spacing w:val="-2"/>
          <w:sz w:val="22"/>
          <w:szCs w:val="22"/>
        </w:rPr>
        <w:t>М</w:t>
      </w:r>
      <w:r>
        <w:rPr>
          <w:b/>
          <w:spacing w:val="-3"/>
          <w:sz w:val="22"/>
          <w:szCs w:val="22"/>
        </w:rPr>
        <w:t>Е</w:t>
      </w:r>
      <w:r>
        <w:rPr>
          <w:b/>
          <w:spacing w:val="1"/>
          <w:sz w:val="22"/>
          <w:szCs w:val="22"/>
        </w:rPr>
        <w:t>Н</w:t>
      </w:r>
      <w:r>
        <w:rPr>
          <w:b/>
          <w:spacing w:val="2"/>
          <w:sz w:val="22"/>
          <w:szCs w:val="22"/>
        </w:rPr>
        <w:t>Т</w:t>
      </w:r>
      <w:r>
        <w:rPr>
          <w:b/>
          <w:spacing w:val="-6"/>
          <w:sz w:val="22"/>
          <w:szCs w:val="22"/>
        </w:rPr>
        <w:t>А</w:t>
      </w:r>
      <w:r>
        <w:rPr>
          <w:b/>
          <w:spacing w:val="1"/>
          <w:sz w:val="22"/>
          <w:szCs w:val="22"/>
        </w:rPr>
        <w:t>ЦИ</w:t>
      </w:r>
      <w:r>
        <w:rPr>
          <w:b/>
          <w:sz w:val="22"/>
          <w:szCs w:val="22"/>
        </w:rPr>
        <w:t>ЈА</w:t>
      </w:r>
    </w:p>
    <w:p w:rsidR="00521078" w:rsidRPr="000D2E0A" w:rsidRDefault="00521078" w:rsidP="00521078">
      <w:pPr>
        <w:rPr>
          <w:b/>
          <w:sz w:val="22"/>
          <w:szCs w:val="22"/>
        </w:rPr>
      </w:pPr>
      <w:r w:rsidRPr="000D2E0A">
        <w:rPr>
          <w:b/>
          <w:sz w:val="22"/>
          <w:szCs w:val="22"/>
        </w:rPr>
        <w:t>у</w:t>
      </w:r>
      <w:r w:rsidRPr="000D2E0A">
        <w:rPr>
          <w:b/>
          <w:spacing w:val="2"/>
          <w:sz w:val="22"/>
          <w:szCs w:val="22"/>
        </w:rPr>
        <w:t xml:space="preserve"> п</w:t>
      </w:r>
      <w:r w:rsidRPr="000D2E0A">
        <w:rPr>
          <w:b/>
          <w:sz w:val="22"/>
          <w:szCs w:val="22"/>
        </w:rPr>
        <w:t>о</w:t>
      </w:r>
      <w:r w:rsidRPr="000D2E0A">
        <w:rPr>
          <w:b/>
          <w:spacing w:val="-2"/>
          <w:sz w:val="22"/>
          <w:szCs w:val="22"/>
        </w:rPr>
        <w:t>с</w:t>
      </w:r>
      <w:r w:rsidRPr="000D2E0A">
        <w:rPr>
          <w:b/>
          <w:spacing w:val="-3"/>
          <w:sz w:val="22"/>
          <w:szCs w:val="22"/>
        </w:rPr>
        <w:t>т</w:t>
      </w:r>
      <w:r w:rsidRPr="000D2E0A">
        <w:rPr>
          <w:b/>
          <w:sz w:val="22"/>
          <w:szCs w:val="22"/>
        </w:rPr>
        <w:t>у</w:t>
      </w:r>
      <w:r w:rsidRPr="000D2E0A">
        <w:rPr>
          <w:b/>
          <w:spacing w:val="-2"/>
          <w:sz w:val="22"/>
          <w:szCs w:val="22"/>
        </w:rPr>
        <w:t>п</w:t>
      </w:r>
      <w:r w:rsidRPr="000D2E0A">
        <w:rPr>
          <w:b/>
          <w:spacing w:val="2"/>
          <w:sz w:val="22"/>
          <w:szCs w:val="22"/>
        </w:rPr>
        <w:t>к</w:t>
      </w:r>
      <w:r w:rsidRPr="000D2E0A">
        <w:rPr>
          <w:b/>
          <w:sz w:val="22"/>
          <w:szCs w:val="22"/>
        </w:rPr>
        <w:t>у</w:t>
      </w:r>
      <w:r w:rsidRPr="000D2E0A">
        <w:rPr>
          <w:b/>
          <w:spacing w:val="2"/>
          <w:sz w:val="22"/>
          <w:szCs w:val="22"/>
        </w:rPr>
        <w:t xml:space="preserve"> </w:t>
      </w:r>
      <w:r w:rsidRPr="000D2E0A">
        <w:rPr>
          <w:b/>
          <w:spacing w:val="-1"/>
          <w:sz w:val="22"/>
          <w:szCs w:val="22"/>
        </w:rPr>
        <w:t>ј</w:t>
      </w:r>
      <w:r w:rsidRPr="000D2E0A">
        <w:rPr>
          <w:b/>
          <w:spacing w:val="-5"/>
          <w:sz w:val="22"/>
          <w:szCs w:val="22"/>
        </w:rPr>
        <w:t>а</w:t>
      </w:r>
      <w:r w:rsidRPr="000D2E0A">
        <w:rPr>
          <w:b/>
          <w:spacing w:val="1"/>
          <w:sz w:val="22"/>
          <w:szCs w:val="22"/>
        </w:rPr>
        <w:t>в</w:t>
      </w:r>
      <w:r w:rsidRPr="000D2E0A">
        <w:rPr>
          <w:b/>
          <w:spacing w:val="2"/>
          <w:sz w:val="22"/>
          <w:szCs w:val="22"/>
        </w:rPr>
        <w:t>н</w:t>
      </w:r>
      <w:r w:rsidRPr="000D2E0A">
        <w:rPr>
          <w:b/>
          <w:sz w:val="22"/>
          <w:szCs w:val="22"/>
        </w:rPr>
        <w:t>е</w:t>
      </w:r>
      <w:r w:rsidRPr="000D2E0A">
        <w:rPr>
          <w:b/>
          <w:spacing w:val="-4"/>
          <w:sz w:val="22"/>
          <w:szCs w:val="22"/>
        </w:rPr>
        <w:t xml:space="preserve"> </w:t>
      </w:r>
      <w:r w:rsidRPr="000D2E0A">
        <w:rPr>
          <w:b/>
          <w:spacing w:val="2"/>
          <w:sz w:val="22"/>
          <w:szCs w:val="22"/>
        </w:rPr>
        <w:t>н</w:t>
      </w:r>
      <w:r w:rsidRPr="000D2E0A">
        <w:rPr>
          <w:b/>
          <w:spacing w:val="-5"/>
          <w:sz w:val="22"/>
          <w:szCs w:val="22"/>
        </w:rPr>
        <w:t>а</w:t>
      </w:r>
      <w:r w:rsidRPr="000D2E0A">
        <w:rPr>
          <w:b/>
          <w:sz w:val="22"/>
          <w:szCs w:val="22"/>
        </w:rPr>
        <w:t>б</w:t>
      </w:r>
      <w:r w:rsidRPr="000D2E0A">
        <w:rPr>
          <w:b/>
          <w:spacing w:val="-5"/>
          <w:sz w:val="22"/>
          <w:szCs w:val="22"/>
        </w:rPr>
        <w:t>а</w:t>
      </w:r>
      <w:r w:rsidRPr="000D2E0A">
        <w:rPr>
          <w:b/>
          <w:spacing w:val="1"/>
          <w:sz w:val="22"/>
          <w:szCs w:val="22"/>
        </w:rPr>
        <w:t>в</w:t>
      </w:r>
      <w:r w:rsidRPr="000D2E0A">
        <w:rPr>
          <w:b/>
          <w:spacing w:val="2"/>
          <w:sz w:val="22"/>
          <w:szCs w:val="22"/>
        </w:rPr>
        <w:t>к</w:t>
      </w:r>
      <w:r w:rsidRPr="000D2E0A">
        <w:rPr>
          <w:b/>
          <w:sz w:val="22"/>
          <w:szCs w:val="22"/>
        </w:rPr>
        <w:t xml:space="preserve">е </w:t>
      </w:r>
      <w:r w:rsidRPr="000D2E0A">
        <w:rPr>
          <w:b/>
          <w:spacing w:val="-1"/>
          <w:sz w:val="22"/>
          <w:szCs w:val="22"/>
        </w:rPr>
        <w:t>м</w:t>
      </w:r>
      <w:r w:rsidRPr="000D2E0A">
        <w:rPr>
          <w:b/>
          <w:spacing w:val="-5"/>
          <w:sz w:val="22"/>
          <w:szCs w:val="22"/>
        </w:rPr>
        <w:t>а</w:t>
      </w:r>
      <w:r w:rsidRPr="000D2E0A">
        <w:rPr>
          <w:b/>
          <w:spacing w:val="1"/>
          <w:sz w:val="22"/>
          <w:szCs w:val="22"/>
        </w:rPr>
        <w:t>л</w:t>
      </w:r>
      <w:r w:rsidRPr="000D2E0A">
        <w:rPr>
          <w:b/>
          <w:sz w:val="22"/>
          <w:szCs w:val="22"/>
        </w:rPr>
        <w:t xml:space="preserve">е </w:t>
      </w:r>
      <w:r w:rsidRPr="000D2E0A">
        <w:rPr>
          <w:b/>
          <w:spacing w:val="1"/>
          <w:sz w:val="22"/>
          <w:szCs w:val="22"/>
        </w:rPr>
        <w:t>в</w:t>
      </w:r>
      <w:r w:rsidRPr="000D2E0A">
        <w:rPr>
          <w:b/>
          <w:spacing w:val="-3"/>
          <w:sz w:val="22"/>
          <w:szCs w:val="22"/>
        </w:rPr>
        <w:t>р</w:t>
      </w:r>
      <w:r w:rsidRPr="000D2E0A">
        <w:rPr>
          <w:b/>
          <w:spacing w:val="-2"/>
          <w:sz w:val="22"/>
          <w:szCs w:val="22"/>
        </w:rPr>
        <w:t>е</w:t>
      </w:r>
      <w:r w:rsidRPr="000D2E0A">
        <w:rPr>
          <w:b/>
          <w:spacing w:val="-1"/>
          <w:sz w:val="22"/>
          <w:szCs w:val="22"/>
        </w:rPr>
        <w:t>д</w:t>
      </w:r>
      <w:r w:rsidRPr="000D2E0A">
        <w:rPr>
          <w:b/>
          <w:spacing w:val="2"/>
          <w:sz w:val="22"/>
          <w:szCs w:val="22"/>
        </w:rPr>
        <w:t>н</w:t>
      </w:r>
      <w:r w:rsidRPr="000D2E0A">
        <w:rPr>
          <w:b/>
          <w:sz w:val="22"/>
          <w:szCs w:val="22"/>
        </w:rPr>
        <w:t>о</w:t>
      </w:r>
      <w:r w:rsidRPr="000D2E0A">
        <w:rPr>
          <w:b/>
          <w:spacing w:val="-2"/>
          <w:sz w:val="22"/>
          <w:szCs w:val="22"/>
        </w:rPr>
        <w:t>с</w:t>
      </w:r>
      <w:r w:rsidRPr="000D2E0A">
        <w:rPr>
          <w:b/>
          <w:spacing w:val="-3"/>
          <w:sz w:val="22"/>
          <w:szCs w:val="22"/>
        </w:rPr>
        <w:t>т</w:t>
      </w:r>
      <w:r w:rsidRPr="000D2E0A">
        <w:rPr>
          <w:b/>
          <w:sz w:val="22"/>
          <w:szCs w:val="22"/>
        </w:rPr>
        <w:t>и</w:t>
      </w:r>
      <w:r w:rsidRPr="000D2E0A">
        <w:rPr>
          <w:b/>
          <w:spacing w:val="5"/>
          <w:sz w:val="22"/>
          <w:szCs w:val="22"/>
        </w:rPr>
        <w:t xml:space="preserve"> </w:t>
      </w:r>
      <w:r w:rsidRPr="000D2E0A">
        <w:rPr>
          <w:b/>
          <w:spacing w:val="5"/>
          <w:sz w:val="22"/>
          <w:szCs w:val="22"/>
          <w:lang w:val="sr-Cyrl-RS"/>
        </w:rPr>
        <w:t>услуге</w:t>
      </w:r>
      <w:r w:rsidRPr="000D2E0A">
        <w:rPr>
          <w:b/>
          <w:spacing w:val="-2"/>
          <w:sz w:val="22"/>
          <w:szCs w:val="22"/>
        </w:rPr>
        <w:t xml:space="preserve"> </w:t>
      </w:r>
      <w:r w:rsidRPr="000D2E0A">
        <w:rPr>
          <w:b/>
          <w:sz w:val="22"/>
          <w:szCs w:val="22"/>
        </w:rPr>
        <w:t>-</w:t>
      </w:r>
      <w:r w:rsidRPr="000D2E0A">
        <w:rPr>
          <w:b/>
          <w:spacing w:val="1"/>
          <w:sz w:val="22"/>
          <w:szCs w:val="22"/>
        </w:rPr>
        <w:t xml:space="preserve"> </w:t>
      </w:r>
      <w:r w:rsidRPr="000D2E0A">
        <w:rPr>
          <w:b/>
          <w:sz w:val="22"/>
          <w:szCs w:val="22"/>
        </w:rPr>
        <w:t xml:space="preserve"> </w:t>
      </w:r>
      <w:r w:rsidRPr="000D2E0A">
        <w:rPr>
          <w:b/>
          <w:sz w:val="22"/>
          <w:szCs w:val="22"/>
          <w:lang w:val="sr-Cyrl-RS"/>
        </w:rPr>
        <w:t>извођења ђачких екскурзија ученика првог до осмог разреда и извођење наставе у природи ученика првог до четвртог разреда Основне школе „Свети Сава” Космајска бр. 47, 11400 Младеновац</w:t>
      </w:r>
    </w:p>
    <w:p w:rsidR="00521078" w:rsidRDefault="00521078" w:rsidP="00521078">
      <w:pPr>
        <w:spacing w:line="275" w:lineRule="auto"/>
        <w:ind w:left="298" w:right="301"/>
        <w:rPr>
          <w:sz w:val="22"/>
          <w:szCs w:val="22"/>
        </w:rPr>
      </w:pPr>
    </w:p>
    <w:p w:rsidR="00521078" w:rsidRDefault="00521078" w:rsidP="00521078">
      <w:pPr>
        <w:spacing w:before="6" w:line="160" w:lineRule="exact"/>
        <w:rPr>
          <w:sz w:val="17"/>
          <w:szCs w:val="17"/>
        </w:rPr>
      </w:pPr>
    </w:p>
    <w:p w:rsidR="00521078" w:rsidRDefault="00521078" w:rsidP="00521078">
      <w:pPr>
        <w:spacing w:line="200" w:lineRule="exact"/>
      </w:pPr>
    </w:p>
    <w:p w:rsidR="00521078" w:rsidRDefault="00521078" w:rsidP="00521078">
      <w:pPr>
        <w:spacing w:line="200" w:lineRule="exact"/>
      </w:pPr>
    </w:p>
    <w:p w:rsidR="00521078" w:rsidRDefault="00521078" w:rsidP="00521078">
      <w:pPr>
        <w:ind w:left="818"/>
        <w:rPr>
          <w:sz w:val="22"/>
          <w:szCs w:val="22"/>
        </w:rPr>
      </w:pPr>
      <w:r>
        <w:rPr>
          <w:spacing w:val="2"/>
          <w:sz w:val="22"/>
          <w:szCs w:val="22"/>
        </w:rPr>
        <w:t>К</w:t>
      </w:r>
      <w:r>
        <w:rPr>
          <w:spacing w:val="-5"/>
          <w:sz w:val="22"/>
          <w:szCs w:val="22"/>
        </w:rPr>
        <w:t>о</w:t>
      </w:r>
      <w:r>
        <w:rPr>
          <w:spacing w:val="2"/>
          <w:sz w:val="22"/>
          <w:szCs w:val="22"/>
        </w:rPr>
        <w:t>н</w:t>
      </w:r>
      <w:r>
        <w:rPr>
          <w:spacing w:val="-2"/>
          <w:sz w:val="22"/>
          <w:szCs w:val="22"/>
        </w:rPr>
        <w:t>к</w:t>
      </w:r>
      <w:r>
        <w:rPr>
          <w:spacing w:val="-5"/>
          <w:sz w:val="22"/>
          <w:szCs w:val="22"/>
        </w:rPr>
        <w:t>у</w:t>
      </w:r>
      <w:r>
        <w:rPr>
          <w:sz w:val="22"/>
          <w:szCs w:val="22"/>
        </w:rPr>
        <w:t>р</w:t>
      </w:r>
      <w:r>
        <w:rPr>
          <w:spacing w:val="-2"/>
          <w:sz w:val="22"/>
          <w:szCs w:val="22"/>
        </w:rPr>
        <w:t>с</w:t>
      </w:r>
      <w:r>
        <w:rPr>
          <w:spacing w:val="2"/>
          <w:sz w:val="22"/>
          <w:szCs w:val="22"/>
        </w:rPr>
        <w:t>н</w:t>
      </w:r>
      <w:r>
        <w:rPr>
          <w:sz w:val="22"/>
          <w:szCs w:val="22"/>
        </w:rPr>
        <w:t>а</w:t>
      </w:r>
      <w:r>
        <w:rPr>
          <w:spacing w:val="5"/>
          <w:sz w:val="22"/>
          <w:szCs w:val="22"/>
        </w:rPr>
        <w:t xml:space="preserve"> </w:t>
      </w:r>
      <w:r>
        <w:rPr>
          <w:spacing w:val="-2"/>
          <w:sz w:val="22"/>
          <w:szCs w:val="22"/>
        </w:rPr>
        <w:t>д</w:t>
      </w:r>
      <w:r>
        <w:rPr>
          <w:spacing w:val="-5"/>
          <w:sz w:val="22"/>
          <w:szCs w:val="22"/>
        </w:rPr>
        <w:t>о</w:t>
      </w:r>
      <w:r>
        <w:rPr>
          <w:spacing w:val="3"/>
          <w:sz w:val="22"/>
          <w:szCs w:val="22"/>
        </w:rPr>
        <w:t>к</w:t>
      </w:r>
      <w:r>
        <w:rPr>
          <w:spacing w:val="-5"/>
          <w:sz w:val="22"/>
          <w:szCs w:val="22"/>
        </w:rPr>
        <w:t>у</w:t>
      </w:r>
      <w:r>
        <w:rPr>
          <w:spacing w:val="4"/>
          <w:sz w:val="22"/>
          <w:szCs w:val="22"/>
        </w:rPr>
        <w:t>м</w:t>
      </w:r>
      <w:r>
        <w:rPr>
          <w:spacing w:val="-7"/>
          <w:sz w:val="22"/>
          <w:szCs w:val="22"/>
        </w:rPr>
        <w:t>е</w:t>
      </w:r>
      <w:r>
        <w:rPr>
          <w:spacing w:val="2"/>
          <w:sz w:val="22"/>
          <w:szCs w:val="22"/>
        </w:rPr>
        <w:t>н</w:t>
      </w:r>
      <w:r>
        <w:rPr>
          <w:sz w:val="22"/>
          <w:szCs w:val="22"/>
        </w:rPr>
        <w:t>т</w:t>
      </w:r>
      <w:r>
        <w:rPr>
          <w:spacing w:val="3"/>
          <w:sz w:val="22"/>
          <w:szCs w:val="22"/>
        </w:rPr>
        <w:t>а</w:t>
      </w:r>
      <w:r>
        <w:rPr>
          <w:spacing w:val="2"/>
          <w:sz w:val="22"/>
          <w:szCs w:val="22"/>
        </w:rPr>
        <w:t>ци</w:t>
      </w:r>
      <w:r>
        <w:rPr>
          <w:spacing w:val="-4"/>
          <w:sz w:val="22"/>
          <w:szCs w:val="22"/>
        </w:rPr>
        <w:t>ј</w:t>
      </w:r>
      <w:r>
        <w:rPr>
          <w:sz w:val="22"/>
          <w:szCs w:val="22"/>
        </w:rPr>
        <w:t>а</w:t>
      </w:r>
      <w:r>
        <w:rPr>
          <w:spacing w:val="5"/>
          <w:sz w:val="22"/>
          <w:szCs w:val="22"/>
        </w:rPr>
        <w:t xml:space="preserve"> </w:t>
      </w:r>
      <w:r>
        <w:rPr>
          <w:spacing w:val="-2"/>
          <w:sz w:val="22"/>
          <w:szCs w:val="22"/>
        </w:rPr>
        <w:t>с</w:t>
      </w:r>
      <w:r>
        <w:rPr>
          <w:spacing w:val="3"/>
          <w:sz w:val="22"/>
          <w:szCs w:val="22"/>
        </w:rPr>
        <w:t>а</w:t>
      </w:r>
      <w:r>
        <w:rPr>
          <w:spacing w:val="-2"/>
          <w:sz w:val="22"/>
          <w:szCs w:val="22"/>
        </w:rPr>
        <w:t>д</w:t>
      </w:r>
      <w:r>
        <w:rPr>
          <w:sz w:val="22"/>
          <w:szCs w:val="22"/>
        </w:rPr>
        <w:t>р</w:t>
      </w:r>
      <w:r>
        <w:rPr>
          <w:spacing w:val="-4"/>
          <w:sz w:val="22"/>
          <w:szCs w:val="22"/>
        </w:rPr>
        <w:t>ж</w:t>
      </w:r>
      <w:r>
        <w:rPr>
          <w:spacing w:val="2"/>
          <w:sz w:val="22"/>
          <w:szCs w:val="22"/>
        </w:rPr>
        <w:t>и</w:t>
      </w:r>
      <w:r>
        <w:rPr>
          <w:sz w:val="22"/>
          <w:szCs w:val="22"/>
        </w:rPr>
        <w:t>:</w:t>
      </w:r>
    </w:p>
    <w:p w:rsidR="00521078" w:rsidRDefault="00521078" w:rsidP="00521078">
      <w:pPr>
        <w:spacing w:before="8" w:line="120" w:lineRule="exact"/>
        <w:rPr>
          <w:sz w:val="12"/>
          <w:szCs w:val="12"/>
        </w:rPr>
      </w:pPr>
    </w:p>
    <w:p w:rsidR="00521078" w:rsidRDefault="00521078" w:rsidP="00521078">
      <w:pPr>
        <w:spacing w:line="200" w:lineRule="exact"/>
      </w:pPr>
    </w:p>
    <w:p w:rsidR="00521078" w:rsidRDefault="00521078" w:rsidP="00521078">
      <w:pPr>
        <w:ind w:left="554"/>
        <w:rPr>
          <w:sz w:val="22"/>
          <w:szCs w:val="22"/>
        </w:rPr>
      </w:pP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ОП</w:t>
      </w:r>
      <w:r>
        <w:rPr>
          <w:spacing w:val="-2"/>
          <w:sz w:val="22"/>
          <w:szCs w:val="22"/>
        </w:rPr>
        <w:t>Ш</w:t>
      </w:r>
      <w:r>
        <w:rPr>
          <w:spacing w:val="4"/>
          <w:sz w:val="22"/>
          <w:szCs w:val="22"/>
        </w:rPr>
        <w:t>Т</w:t>
      </w:r>
      <w:r>
        <w:rPr>
          <w:sz w:val="22"/>
          <w:szCs w:val="22"/>
        </w:rPr>
        <w:t>И</w:t>
      </w:r>
      <w:r>
        <w:rPr>
          <w:spacing w:val="-3"/>
          <w:sz w:val="22"/>
          <w:szCs w:val="22"/>
        </w:rPr>
        <w:t xml:space="preserve"> </w:t>
      </w:r>
      <w:r>
        <w:rPr>
          <w:spacing w:val="-1"/>
          <w:sz w:val="22"/>
          <w:szCs w:val="22"/>
        </w:rPr>
        <w:t>ПО</w:t>
      </w:r>
      <w:r>
        <w:rPr>
          <w:spacing w:val="-2"/>
          <w:sz w:val="22"/>
          <w:szCs w:val="22"/>
        </w:rPr>
        <w:t>Д</w:t>
      </w:r>
      <w:r>
        <w:rPr>
          <w:spacing w:val="-6"/>
          <w:sz w:val="22"/>
          <w:szCs w:val="22"/>
        </w:rPr>
        <w:t>А</w:t>
      </w:r>
      <w:r>
        <w:rPr>
          <w:spacing w:val="-1"/>
          <w:sz w:val="22"/>
          <w:szCs w:val="22"/>
        </w:rPr>
        <w:t>Ц</w:t>
      </w:r>
      <w:r>
        <w:rPr>
          <w:sz w:val="22"/>
          <w:szCs w:val="22"/>
        </w:rPr>
        <w:t>И</w:t>
      </w:r>
      <w:r>
        <w:rPr>
          <w:spacing w:val="2"/>
          <w:sz w:val="22"/>
          <w:szCs w:val="22"/>
        </w:rPr>
        <w:t xml:space="preserve"> </w:t>
      </w:r>
      <w:r>
        <w:rPr>
          <w:sz w:val="22"/>
          <w:szCs w:val="22"/>
        </w:rPr>
        <w:t>О</w:t>
      </w:r>
      <w:r>
        <w:rPr>
          <w:spacing w:val="2"/>
          <w:sz w:val="22"/>
          <w:szCs w:val="22"/>
        </w:rPr>
        <w:t xml:space="preserve"> </w:t>
      </w:r>
      <w:r>
        <w:rPr>
          <w:sz w:val="22"/>
          <w:szCs w:val="22"/>
        </w:rPr>
        <w:t>Ј</w:t>
      </w:r>
      <w:r>
        <w:rPr>
          <w:spacing w:val="-1"/>
          <w:sz w:val="22"/>
          <w:szCs w:val="22"/>
        </w:rPr>
        <w:t>А</w:t>
      </w:r>
      <w:r>
        <w:rPr>
          <w:spacing w:val="-3"/>
          <w:sz w:val="22"/>
          <w:szCs w:val="22"/>
        </w:rPr>
        <w:t>В</w:t>
      </w:r>
      <w:r>
        <w:rPr>
          <w:spacing w:val="-1"/>
          <w:sz w:val="22"/>
          <w:szCs w:val="22"/>
        </w:rPr>
        <w:t>НО</w:t>
      </w:r>
      <w:r>
        <w:rPr>
          <w:sz w:val="22"/>
          <w:szCs w:val="22"/>
        </w:rPr>
        <w:t>Ј</w:t>
      </w:r>
      <w:r>
        <w:rPr>
          <w:spacing w:val="3"/>
          <w:sz w:val="22"/>
          <w:szCs w:val="22"/>
        </w:rPr>
        <w:t xml:space="preserve"> </w:t>
      </w:r>
      <w:r>
        <w:rPr>
          <w:spacing w:val="-1"/>
          <w:sz w:val="22"/>
          <w:szCs w:val="22"/>
        </w:rPr>
        <w:t>НА</w:t>
      </w:r>
      <w:r>
        <w:rPr>
          <w:spacing w:val="3"/>
          <w:sz w:val="22"/>
          <w:szCs w:val="22"/>
        </w:rPr>
        <w:t>Б</w:t>
      </w:r>
      <w:r>
        <w:rPr>
          <w:spacing w:val="-6"/>
          <w:sz w:val="22"/>
          <w:szCs w:val="22"/>
        </w:rPr>
        <w:t>А</w:t>
      </w:r>
      <w:r>
        <w:rPr>
          <w:spacing w:val="-3"/>
          <w:sz w:val="22"/>
          <w:szCs w:val="22"/>
        </w:rPr>
        <w:t>В</w:t>
      </w:r>
      <w:r>
        <w:rPr>
          <w:spacing w:val="-1"/>
          <w:sz w:val="22"/>
          <w:szCs w:val="22"/>
        </w:rPr>
        <w:t>Ц</w:t>
      </w:r>
      <w:r>
        <w:rPr>
          <w:sz w:val="22"/>
          <w:szCs w:val="22"/>
        </w:rPr>
        <w:t>И</w:t>
      </w:r>
      <w:r>
        <w:rPr>
          <w:spacing w:val="-23"/>
          <w:sz w:val="22"/>
          <w:szCs w:val="22"/>
        </w:rPr>
        <w:t xml:space="preserve"> </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7"/>
          <w:sz w:val="22"/>
          <w:szCs w:val="22"/>
        </w:rPr>
        <w:t xml:space="preserve"> </w:t>
      </w:r>
      <w:r>
        <w:rPr>
          <w:sz w:val="22"/>
          <w:szCs w:val="22"/>
        </w:rPr>
        <w:t>3</w:t>
      </w:r>
    </w:p>
    <w:p w:rsidR="00521078" w:rsidRDefault="00521078" w:rsidP="00521078">
      <w:pPr>
        <w:spacing w:before="17" w:line="220" w:lineRule="exact"/>
        <w:rPr>
          <w:sz w:val="22"/>
          <w:szCs w:val="22"/>
        </w:rPr>
      </w:pPr>
    </w:p>
    <w:p w:rsidR="00521078" w:rsidRDefault="00521078" w:rsidP="00521078">
      <w:pPr>
        <w:ind w:left="554"/>
        <w:rPr>
          <w:sz w:val="22"/>
          <w:szCs w:val="22"/>
        </w:rPr>
      </w:pPr>
      <w:r>
        <w:rPr>
          <w:spacing w:val="-1"/>
          <w:sz w:val="22"/>
          <w:szCs w:val="22"/>
        </w:rPr>
        <w:t>I</w:t>
      </w: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ПО</w:t>
      </w:r>
      <w:r>
        <w:rPr>
          <w:spacing w:val="-2"/>
          <w:sz w:val="22"/>
          <w:szCs w:val="22"/>
        </w:rPr>
        <w:t>Д</w:t>
      </w:r>
      <w:r>
        <w:rPr>
          <w:spacing w:val="-6"/>
          <w:sz w:val="22"/>
          <w:szCs w:val="22"/>
        </w:rPr>
        <w:t>А</w:t>
      </w:r>
      <w:r>
        <w:rPr>
          <w:spacing w:val="-1"/>
          <w:sz w:val="22"/>
          <w:szCs w:val="22"/>
        </w:rPr>
        <w:t>Ц</w:t>
      </w:r>
      <w:r>
        <w:rPr>
          <w:sz w:val="22"/>
          <w:szCs w:val="22"/>
        </w:rPr>
        <w:t>И</w:t>
      </w:r>
      <w:r>
        <w:rPr>
          <w:spacing w:val="2"/>
          <w:sz w:val="22"/>
          <w:szCs w:val="22"/>
        </w:rPr>
        <w:t xml:space="preserve"> </w:t>
      </w:r>
      <w:r>
        <w:rPr>
          <w:sz w:val="22"/>
          <w:szCs w:val="22"/>
        </w:rPr>
        <w:t>О</w:t>
      </w:r>
      <w:r>
        <w:rPr>
          <w:spacing w:val="2"/>
          <w:sz w:val="22"/>
          <w:szCs w:val="22"/>
        </w:rPr>
        <w:t xml:space="preserve"> </w:t>
      </w:r>
      <w:r>
        <w:rPr>
          <w:spacing w:val="-1"/>
          <w:sz w:val="22"/>
          <w:szCs w:val="22"/>
        </w:rPr>
        <w:t>П</w:t>
      </w:r>
      <w:r>
        <w:rPr>
          <w:spacing w:val="2"/>
          <w:sz w:val="22"/>
          <w:szCs w:val="22"/>
        </w:rPr>
        <w:t>Р</w:t>
      </w:r>
      <w:r>
        <w:rPr>
          <w:sz w:val="22"/>
          <w:szCs w:val="22"/>
        </w:rPr>
        <w:t>Е</w:t>
      </w:r>
      <w:r>
        <w:rPr>
          <w:spacing w:val="-2"/>
          <w:sz w:val="22"/>
          <w:szCs w:val="22"/>
        </w:rPr>
        <w:t>Д</w:t>
      </w:r>
      <w:r>
        <w:rPr>
          <w:sz w:val="22"/>
          <w:szCs w:val="22"/>
        </w:rPr>
        <w:t>МЕТУ</w:t>
      </w:r>
      <w:r>
        <w:rPr>
          <w:spacing w:val="4"/>
          <w:sz w:val="22"/>
          <w:szCs w:val="22"/>
        </w:rPr>
        <w:t xml:space="preserve"> </w:t>
      </w:r>
      <w:r>
        <w:rPr>
          <w:sz w:val="22"/>
          <w:szCs w:val="22"/>
        </w:rPr>
        <w:t>Ј</w:t>
      </w:r>
      <w:r>
        <w:rPr>
          <w:spacing w:val="-6"/>
          <w:sz w:val="22"/>
          <w:szCs w:val="22"/>
        </w:rPr>
        <w:t>А</w:t>
      </w:r>
      <w:r>
        <w:rPr>
          <w:spacing w:val="-3"/>
          <w:sz w:val="22"/>
          <w:szCs w:val="22"/>
        </w:rPr>
        <w:t>В</w:t>
      </w:r>
      <w:r>
        <w:rPr>
          <w:spacing w:val="-1"/>
          <w:sz w:val="22"/>
          <w:szCs w:val="22"/>
        </w:rPr>
        <w:t>Н</w:t>
      </w:r>
      <w:r>
        <w:rPr>
          <w:sz w:val="22"/>
          <w:szCs w:val="22"/>
        </w:rPr>
        <w:t>Е</w:t>
      </w:r>
      <w:r>
        <w:rPr>
          <w:spacing w:val="2"/>
          <w:sz w:val="22"/>
          <w:szCs w:val="22"/>
        </w:rPr>
        <w:t xml:space="preserve"> </w:t>
      </w:r>
      <w:r>
        <w:rPr>
          <w:spacing w:val="-1"/>
          <w:sz w:val="22"/>
          <w:szCs w:val="22"/>
        </w:rPr>
        <w:t>Н</w:t>
      </w:r>
      <w:r>
        <w:rPr>
          <w:spacing w:val="-6"/>
          <w:sz w:val="22"/>
          <w:szCs w:val="22"/>
        </w:rPr>
        <w:t>А</w:t>
      </w:r>
      <w:r>
        <w:rPr>
          <w:spacing w:val="3"/>
          <w:sz w:val="22"/>
          <w:szCs w:val="22"/>
        </w:rPr>
        <w:t>Б</w:t>
      </w:r>
      <w:r>
        <w:rPr>
          <w:spacing w:val="-1"/>
          <w:sz w:val="22"/>
          <w:szCs w:val="22"/>
        </w:rPr>
        <w:t>А</w:t>
      </w:r>
      <w:r>
        <w:rPr>
          <w:spacing w:val="-3"/>
          <w:sz w:val="22"/>
          <w:szCs w:val="22"/>
        </w:rPr>
        <w:t>В</w:t>
      </w:r>
      <w:r>
        <w:rPr>
          <w:spacing w:val="2"/>
          <w:sz w:val="22"/>
          <w:szCs w:val="22"/>
        </w:rPr>
        <w:t>К</w:t>
      </w:r>
      <w:r>
        <w:rPr>
          <w:sz w:val="22"/>
          <w:szCs w:val="22"/>
        </w:rPr>
        <w:t>Е</w:t>
      </w:r>
      <w:r>
        <w:rPr>
          <w:spacing w:val="-18"/>
          <w:sz w:val="22"/>
          <w:szCs w:val="22"/>
        </w:rPr>
        <w:t xml:space="preserve"> </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8"/>
          <w:sz w:val="22"/>
          <w:szCs w:val="22"/>
        </w:rPr>
        <w:t xml:space="preserve"> </w:t>
      </w:r>
      <w:r>
        <w:rPr>
          <w:sz w:val="22"/>
          <w:szCs w:val="22"/>
        </w:rPr>
        <w:t>4</w:t>
      </w:r>
    </w:p>
    <w:p w:rsidR="00521078" w:rsidRDefault="00521078" w:rsidP="00521078">
      <w:pPr>
        <w:spacing w:before="17" w:line="220" w:lineRule="exact"/>
        <w:rPr>
          <w:sz w:val="22"/>
          <w:szCs w:val="22"/>
        </w:rPr>
      </w:pPr>
    </w:p>
    <w:p w:rsidR="00521078" w:rsidRDefault="00521078" w:rsidP="00521078">
      <w:pPr>
        <w:ind w:left="554"/>
        <w:rPr>
          <w:sz w:val="22"/>
          <w:szCs w:val="22"/>
        </w:rPr>
      </w:pPr>
      <w:r>
        <w:rPr>
          <w:spacing w:val="-1"/>
          <w:sz w:val="22"/>
          <w:szCs w:val="22"/>
        </w:rPr>
        <w:t>II</w:t>
      </w:r>
      <w:r>
        <w:rPr>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lang w:val="sr-Cyrl-RS"/>
        </w:rPr>
        <w:t>ВРСТА,</w:t>
      </w:r>
      <w:r>
        <w:rPr>
          <w:spacing w:val="4"/>
          <w:sz w:val="22"/>
          <w:szCs w:val="22"/>
        </w:rPr>
        <w:t>Т</w:t>
      </w:r>
      <w:r>
        <w:rPr>
          <w:sz w:val="22"/>
          <w:szCs w:val="22"/>
        </w:rPr>
        <w:t>Е</w:t>
      </w:r>
      <w:r>
        <w:rPr>
          <w:spacing w:val="-1"/>
          <w:sz w:val="22"/>
          <w:szCs w:val="22"/>
        </w:rPr>
        <w:t>ХНИ</w:t>
      </w:r>
      <w:r>
        <w:rPr>
          <w:sz w:val="22"/>
          <w:szCs w:val="22"/>
        </w:rPr>
        <w:t>Ч</w:t>
      </w:r>
      <w:r>
        <w:rPr>
          <w:spacing w:val="2"/>
          <w:sz w:val="22"/>
          <w:szCs w:val="22"/>
        </w:rPr>
        <w:t>К</w:t>
      </w:r>
      <w:r>
        <w:rPr>
          <w:sz w:val="22"/>
          <w:szCs w:val="22"/>
        </w:rPr>
        <w:t>Е</w:t>
      </w:r>
      <w:r>
        <w:rPr>
          <w:spacing w:val="-3"/>
          <w:sz w:val="22"/>
          <w:szCs w:val="22"/>
        </w:rPr>
        <w:t xml:space="preserve"> </w:t>
      </w:r>
      <w:r>
        <w:rPr>
          <w:spacing w:val="2"/>
          <w:sz w:val="22"/>
          <w:szCs w:val="22"/>
        </w:rPr>
        <w:t>К</w:t>
      </w:r>
      <w:r>
        <w:rPr>
          <w:spacing w:val="-6"/>
          <w:sz w:val="22"/>
          <w:szCs w:val="22"/>
        </w:rPr>
        <w:t>А</w:t>
      </w:r>
      <w:r>
        <w:rPr>
          <w:spacing w:val="2"/>
          <w:sz w:val="22"/>
          <w:szCs w:val="22"/>
        </w:rPr>
        <w:t>Р</w:t>
      </w:r>
      <w:r>
        <w:rPr>
          <w:spacing w:val="-6"/>
          <w:sz w:val="22"/>
          <w:szCs w:val="22"/>
        </w:rPr>
        <w:t>А</w:t>
      </w:r>
      <w:r>
        <w:rPr>
          <w:spacing w:val="2"/>
          <w:sz w:val="22"/>
          <w:szCs w:val="22"/>
        </w:rPr>
        <w:t>К</w:t>
      </w:r>
      <w:r>
        <w:rPr>
          <w:spacing w:val="4"/>
          <w:sz w:val="22"/>
          <w:szCs w:val="22"/>
        </w:rPr>
        <w:t>Т</w:t>
      </w:r>
      <w:r>
        <w:rPr>
          <w:spacing w:val="-5"/>
          <w:sz w:val="22"/>
          <w:szCs w:val="22"/>
        </w:rPr>
        <w:t>Е</w:t>
      </w:r>
      <w:r>
        <w:rPr>
          <w:spacing w:val="2"/>
          <w:sz w:val="22"/>
          <w:szCs w:val="22"/>
        </w:rPr>
        <w:t>Р</w:t>
      </w:r>
      <w:r>
        <w:rPr>
          <w:spacing w:val="-1"/>
          <w:sz w:val="22"/>
          <w:szCs w:val="22"/>
        </w:rPr>
        <w:t>И</w:t>
      </w:r>
      <w:r>
        <w:rPr>
          <w:spacing w:val="-3"/>
          <w:sz w:val="22"/>
          <w:szCs w:val="22"/>
        </w:rPr>
        <w:t>С</w:t>
      </w:r>
      <w:r>
        <w:rPr>
          <w:spacing w:val="4"/>
          <w:sz w:val="22"/>
          <w:szCs w:val="22"/>
        </w:rPr>
        <w:t>Т</w:t>
      </w:r>
      <w:r>
        <w:rPr>
          <w:spacing w:val="-1"/>
          <w:sz w:val="22"/>
          <w:szCs w:val="22"/>
        </w:rPr>
        <w:t>И</w:t>
      </w:r>
      <w:r>
        <w:rPr>
          <w:spacing w:val="2"/>
          <w:sz w:val="22"/>
          <w:szCs w:val="22"/>
        </w:rPr>
        <w:t>К</w:t>
      </w:r>
      <w:r>
        <w:rPr>
          <w:sz w:val="22"/>
          <w:szCs w:val="22"/>
        </w:rPr>
        <w:t xml:space="preserve">Е  </w:t>
      </w:r>
      <w:r>
        <w:rPr>
          <w:spacing w:val="-6"/>
          <w:sz w:val="22"/>
          <w:szCs w:val="22"/>
        </w:rPr>
        <w:t>П</w:t>
      </w:r>
      <w:r>
        <w:rPr>
          <w:spacing w:val="2"/>
          <w:sz w:val="22"/>
          <w:szCs w:val="22"/>
        </w:rPr>
        <w:t>Р</w:t>
      </w:r>
      <w:r>
        <w:rPr>
          <w:sz w:val="22"/>
          <w:szCs w:val="22"/>
        </w:rPr>
        <w:t>Е</w:t>
      </w:r>
      <w:r>
        <w:rPr>
          <w:spacing w:val="-2"/>
          <w:sz w:val="22"/>
          <w:szCs w:val="22"/>
        </w:rPr>
        <w:t>Д</w:t>
      </w:r>
      <w:r>
        <w:rPr>
          <w:sz w:val="22"/>
          <w:szCs w:val="22"/>
        </w:rPr>
        <w:t>М</w:t>
      </w:r>
      <w:r>
        <w:rPr>
          <w:spacing w:val="-5"/>
          <w:sz w:val="22"/>
          <w:szCs w:val="22"/>
        </w:rPr>
        <w:t>Е</w:t>
      </w:r>
      <w:r>
        <w:rPr>
          <w:sz w:val="22"/>
          <w:szCs w:val="22"/>
        </w:rPr>
        <w:t>ТА</w:t>
      </w:r>
      <w:r>
        <w:rPr>
          <w:spacing w:val="-3"/>
          <w:sz w:val="22"/>
          <w:szCs w:val="22"/>
        </w:rPr>
        <w:t xml:space="preserve"> </w:t>
      </w:r>
      <w:r>
        <w:rPr>
          <w:sz w:val="22"/>
          <w:szCs w:val="22"/>
        </w:rPr>
        <w:t>Ј</w:t>
      </w:r>
      <w:r>
        <w:rPr>
          <w:spacing w:val="-1"/>
          <w:sz w:val="22"/>
          <w:szCs w:val="22"/>
        </w:rPr>
        <w:t>А</w:t>
      </w:r>
      <w:r>
        <w:rPr>
          <w:spacing w:val="-3"/>
          <w:sz w:val="22"/>
          <w:szCs w:val="22"/>
        </w:rPr>
        <w:t>В</w:t>
      </w:r>
      <w:r>
        <w:rPr>
          <w:spacing w:val="-1"/>
          <w:sz w:val="22"/>
          <w:szCs w:val="22"/>
        </w:rPr>
        <w:t>Н</w:t>
      </w:r>
      <w:r>
        <w:rPr>
          <w:sz w:val="22"/>
          <w:szCs w:val="22"/>
        </w:rPr>
        <w:t>Е</w:t>
      </w:r>
      <w:r>
        <w:rPr>
          <w:spacing w:val="2"/>
          <w:sz w:val="22"/>
          <w:szCs w:val="22"/>
        </w:rPr>
        <w:t xml:space="preserve"> </w:t>
      </w:r>
      <w:r>
        <w:rPr>
          <w:spacing w:val="4"/>
          <w:sz w:val="22"/>
          <w:szCs w:val="22"/>
        </w:rPr>
        <w:t>Н</w:t>
      </w:r>
      <w:r>
        <w:rPr>
          <w:spacing w:val="-6"/>
          <w:sz w:val="22"/>
          <w:szCs w:val="22"/>
        </w:rPr>
        <w:t>А</w:t>
      </w:r>
      <w:r>
        <w:rPr>
          <w:spacing w:val="3"/>
          <w:sz w:val="22"/>
          <w:szCs w:val="22"/>
        </w:rPr>
        <w:t>Б</w:t>
      </w:r>
      <w:r>
        <w:rPr>
          <w:spacing w:val="-1"/>
          <w:sz w:val="22"/>
          <w:szCs w:val="22"/>
        </w:rPr>
        <w:t>А</w:t>
      </w:r>
      <w:r>
        <w:rPr>
          <w:spacing w:val="-3"/>
          <w:sz w:val="22"/>
          <w:szCs w:val="22"/>
        </w:rPr>
        <w:t>В</w:t>
      </w:r>
      <w:r>
        <w:rPr>
          <w:spacing w:val="2"/>
          <w:sz w:val="22"/>
          <w:szCs w:val="22"/>
        </w:rPr>
        <w:t>К</w:t>
      </w:r>
      <w:r>
        <w:rPr>
          <w:sz w:val="22"/>
          <w:szCs w:val="22"/>
        </w:rPr>
        <w:t>Е</w:t>
      </w:r>
      <w:r>
        <w:rPr>
          <w:spacing w:val="-32"/>
          <w:sz w:val="22"/>
          <w:szCs w:val="22"/>
        </w:rPr>
        <w:t xml:space="preserve"> </w:t>
      </w:r>
      <w:r>
        <w:rPr>
          <w:spacing w:val="2"/>
          <w:sz w:val="22"/>
          <w:szCs w:val="22"/>
        </w:rPr>
        <w:t>.................</w:t>
      </w:r>
      <w:r>
        <w:rPr>
          <w:sz w:val="22"/>
          <w:szCs w:val="22"/>
        </w:rPr>
        <w:t>.</w:t>
      </w:r>
      <w:r>
        <w:rPr>
          <w:spacing w:val="-22"/>
          <w:sz w:val="22"/>
          <w:szCs w:val="22"/>
        </w:rPr>
        <w:t xml:space="preserve"> </w:t>
      </w:r>
      <w:r w:rsidR="00AE504A">
        <w:rPr>
          <w:sz w:val="22"/>
          <w:szCs w:val="22"/>
        </w:rPr>
        <w:t>7</w:t>
      </w:r>
    </w:p>
    <w:p w:rsidR="00521078" w:rsidRDefault="00521078" w:rsidP="00521078">
      <w:pPr>
        <w:spacing w:before="1"/>
      </w:pPr>
    </w:p>
    <w:p w:rsidR="00521078" w:rsidRDefault="00521078" w:rsidP="00521078">
      <w:pPr>
        <w:spacing w:line="274" w:lineRule="auto"/>
        <w:ind w:left="556" w:right="119"/>
        <w:rPr>
          <w:spacing w:val="-3"/>
          <w:sz w:val="22"/>
          <w:szCs w:val="22"/>
          <w:lang w:val="sr-Cyrl-RS"/>
        </w:rPr>
      </w:pPr>
      <w:r>
        <w:rPr>
          <w:spacing w:val="-1"/>
          <w:sz w:val="22"/>
          <w:szCs w:val="22"/>
        </w:rPr>
        <w:t>I</w:t>
      </w:r>
      <w:r>
        <w:rPr>
          <w:sz w:val="22"/>
          <w:szCs w:val="22"/>
        </w:rPr>
        <w:t>V</w:t>
      </w:r>
      <w:r>
        <w:rPr>
          <w:spacing w:val="-3"/>
          <w:sz w:val="22"/>
          <w:szCs w:val="22"/>
        </w:rPr>
        <w:t xml:space="preserve"> </w:t>
      </w:r>
      <w:r>
        <w:rPr>
          <w:sz w:val="22"/>
          <w:szCs w:val="22"/>
        </w:rPr>
        <w:t>-</w:t>
      </w:r>
      <w:r>
        <w:rPr>
          <w:spacing w:val="1"/>
          <w:sz w:val="22"/>
          <w:szCs w:val="22"/>
        </w:rPr>
        <w:t xml:space="preserve"> </w:t>
      </w:r>
      <w:r>
        <w:rPr>
          <w:spacing w:val="2"/>
          <w:sz w:val="22"/>
          <w:szCs w:val="22"/>
        </w:rPr>
        <w:t>УС</w:t>
      </w:r>
      <w:r>
        <w:rPr>
          <w:spacing w:val="-1"/>
          <w:sz w:val="22"/>
          <w:szCs w:val="22"/>
        </w:rPr>
        <w:t>ЛО</w:t>
      </w:r>
      <w:r>
        <w:rPr>
          <w:spacing w:val="-3"/>
          <w:sz w:val="22"/>
          <w:szCs w:val="22"/>
        </w:rPr>
        <w:t>В</w:t>
      </w:r>
      <w:r>
        <w:rPr>
          <w:sz w:val="22"/>
          <w:szCs w:val="22"/>
        </w:rPr>
        <w:t>И</w:t>
      </w:r>
      <w:r>
        <w:rPr>
          <w:spacing w:val="2"/>
          <w:sz w:val="22"/>
          <w:szCs w:val="22"/>
        </w:rPr>
        <w:t xml:space="preserve"> </w:t>
      </w:r>
      <w:r>
        <w:rPr>
          <w:sz w:val="22"/>
          <w:szCs w:val="22"/>
        </w:rPr>
        <w:t>ЗА</w:t>
      </w:r>
      <w:r>
        <w:rPr>
          <w:spacing w:val="-3"/>
          <w:sz w:val="22"/>
          <w:szCs w:val="22"/>
        </w:rPr>
        <w:t xml:space="preserve"> </w:t>
      </w:r>
      <w:r>
        <w:rPr>
          <w:spacing w:val="2"/>
          <w:sz w:val="22"/>
          <w:szCs w:val="22"/>
        </w:rPr>
        <w:t>У</w:t>
      </w:r>
      <w:r>
        <w:rPr>
          <w:sz w:val="22"/>
          <w:szCs w:val="22"/>
        </w:rPr>
        <w:t>ЧЕ</w:t>
      </w:r>
      <w:r>
        <w:rPr>
          <w:spacing w:val="-2"/>
          <w:sz w:val="22"/>
          <w:szCs w:val="22"/>
        </w:rPr>
        <w:t>Ш</w:t>
      </w:r>
      <w:r>
        <w:rPr>
          <w:sz w:val="22"/>
          <w:szCs w:val="22"/>
        </w:rPr>
        <w:t>ЋЕ</w:t>
      </w:r>
      <w:r>
        <w:rPr>
          <w:spacing w:val="2"/>
          <w:sz w:val="22"/>
          <w:szCs w:val="22"/>
        </w:rPr>
        <w:t xml:space="preserve"> </w:t>
      </w:r>
      <w:r>
        <w:rPr>
          <w:sz w:val="22"/>
          <w:szCs w:val="22"/>
        </w:rPr>
        <w:t xml:space="preserve">У </w:t>
      </w:r>
      <w:r>
        <w:rPr>
          <w:spacing w:val="-1"/>
          <w:sz w:val="22"/>
          <w:szCs w:val="22"/>
        </w:rPr>
        <w:t>ПО</w:t>
      </w:r>
      <w:r>
        <w:rPr>
          <w:spacing w:val="-3"/>
          <w:sz w:val="22"/>
          <w:szCs w:val="22"/>
        </w:rPr>
        <w:t>С</w:t>
      </w:r>
      <w:r>
        <w:rPr>
          <w:sz w:val="22"/>
          <w:szCs w:val="22"/>
        </w:rPr>
        <w:t>Т</w:t>
      </w:r>
      <w:r>
        <w:rPr>
          <w:spacing w:val="2"/>
          <w:sz w:val="22"/>
          <w:szCs w:val="22"/>
        </w:rPr>
        <w:t>У</w:t>
      </w:r>
      <w:r>
        <w:rPr>
          <w:spacing w:val="-1"/>
          <w:sz w:val="22"/>
          <w:szCs w:val="22"/>
        </w:rPr>
        <w:t>П</w:t>
      </w:r>
      <w:r>
        <w:rPr>
          <w:spacing w:val="-3"/>
          <w:sz w:val="22"/>
          <w:szCs w:val="22"/>
        </w:rPr>
        <w:t>К</w:t>
      </w:r>
      <w:r>
        <w:rPr>
          <w:sz w:val="22"/>
          <w:szCs w:val="22"/>
        </w:rPr>
        <w:t>У</w:t>
      </w:r>
      <w:r>
        <w:rPr>
          <w:spacing w:val="4"/>
          <w:sz w:val="22"/>
          <w:szCs w:val="22"/>
        </w:rPr>
        <w:t xml:space="preserve"> </w:t>
      </w:r>
      <w:r>
        <w:rPr>
          <w:sz w:val="22"/>
          <w:szCs w:val="22"/>
        </w:rPr>
        <w:t>Ј</w:t>
      </w:r>
      <w:r>
        <w:rPr>
          <w:spacing w:val="-6"/>
          <w:sz w:val="22"/>
          <w:szCs w:val="22"/>
        </w:rPr>
        <w:t>А</w:t>
      </w:r>
      <w:r>
        <w:rPr>
          <w:spacing w:val="-3"/>
          <w:sz w:val="22"/>
          <w:szCs w:val="22"/>
        </w:rPr>
        <w:t>В</w:t>
      </w:r>
      <w:r>
        <w:rPr>
          <w:spacing w:val="-1"/>
          <w:sz w:val="22"/>
          <w:szCs w:val="22"/>
        </w:rPr>
        <w:t>Н</w:t>
      </w:r>
      <w:r>
        <w:rPr>
          <w:sz w:val="22"/>
          <w:szCs w:val="22"/>
        </w:rPr>
        <w:t>Е</w:t>
      </w:r>
      <w:r>
        <w:rPr>
          <w:spacing w:val="2"/>
          <w:sz w:val="22"/>
          <w:szCs w:val="22"/>
        </w:rPr>
        <w:t xml:space="preserve"> </w:t>
      </w:r>
      <w:r>
        <w:rPr>
          <w:spacing w:val="-1"/>
          <w:sz w:val="22"/>
          <w:szCs w:val="22"/>
        </w:rPr>
        <w:t>Н</w:t>
      </w:r>
      <w:r>
        <w:rPr>
          <w:spacing w:val="-6"/>
          <w:sz w:val="22"/>
          <w:szCs w:val="22"/>
        </w:rPr>
        <w:t>А</w:t>
      </w:r>
      <w:r>
        <w:rPr>
          <w:spacing w:val="3"/>
          <w:sz w:val="22"/>
          <w:szCs w:val="22"/>
        </w:rPr>
        <w:t>Б</w:t>
      </w:r>
      <w:r>
        <w:rPr>
          <w:spacing w:val="-1"/>
          <w:sz w:val="22"/>
          <w:szCs w:val="22"/>
        </w:rPr>
        <w:t>А</w:t>
      </w:r>
      <w:r>
        <w:rPr>
          <w:spacing w:val="-3"/>
          <w:sz w:val="22"/>
          <w:szCs w:val="22"/>
        </w:rPr>
        <w:t>В</w:t>
      </w:r>
      <w:r>
        <w:rPr>
          <w:spacing w:val="2"/>
          <w:sz w:val="22"/>
          <w:szCs w:val="22"/>
        </w:rPr>
        <w:t>К</w:t>
      </w:r>
      <w:r>
        <w:rPr>
          <w:sz w:val="22"/>
          <w:szCs w:val="22"/>
        </w:rPr>
        <w:t>Е</w:t>
      </w:r>
      <w:r>
        <w:rPr>
          <w:spacing w:val="2"/>
          <w:sz w:val="22"/>
          <w:szCs w:val="22"/>
        </w:rPr>
        <w:t xml:space="preserve"> </w:t>
      </w:r>
      <w:r>
        <w:rPr>
          <w:spacing w:val="-1"/>
          <w:sz w:val="22"/>
          <w:szCs w:val="22"/>
        </w:rPr>
        <w:t>И</w:t>
      </w:r>
      <w:r>
        <w:rPr>
          <w:sz w:val="22"/>
          <w:szCs w:val="22"/>
        </w:rPr>
        <w:t>З</w:t>
      </w:r>
      <w:r>
        <w:rPr>
          <w:spacing w:val="2"/>
          <w:sz w:val="22"/>
          <w:szCs w:val="22"/>
        </w:rPr>
        <w:t xml:space="preserve"> </w:t>
      </w:r>
      <w:r>
        <w:rPr>
          <w:sz w:val="22"/>
          <w:szCs w:val="22"/>
        </w:rPr>
        <w:t>Ч</w:t>
      </w:r>
      <w:r>
        <w:rPr>
          <w:spacing w:val="-1"/>
          <w:sz w:val="22"/>
          <w:szCs w:val="22"/>
        </w:rPr>
        <w:t>Л</w:t>
      </w:r>
      <w:r>
        <w:rPr>
          <w:spacing w:val="-6"/>
          <w:sz w:val="22"/>
          <w:szCs w:val="22"/>
        </w:rPr>
        <w:t>А</w:t>
      </w:r>
      <w:r>
        <w:rPr>
          <w:spacing w:val="-1"/>
          <w:sz w:val="22"/>
          <w:szCs w:val="22"/>
        </w:rPr>
        <w:t>Н</w:t>
      </w:r>
      <w:r>
        <w:rPr>
          <w:sz w:val="22"/>
          <w:szCs w:val="22"/>
        </w:rPr>
        <w:t>А</w:t>
      </w:r>
      <w:r>
        <w:rPr>
          <w:spacing w:val="-3"/>
          <w:sz w:val="22"/>
          <w:szCs w:val="22"/>
        </w:rPr>
        <w:t xml:space="preserve"> </w:t>
      </w:r>
      <w:r>
        <w:rPr>
          <w:sz w:val="22"/>
          <w:szCs w:val="22"/>
        </w:rPr>
        <w:t>75.</w:t>
      </w:r>
      <w:r>
        <w:rPr>
          <w:spacing w:val="5"/>
          <w:sz w:val="22"/>
          <w:szCs w:val="22"/>
        </w:rPr>
        <w:t xml:space="preserve"> </w:t>
      </w:r>
      <w:r>
        <w:rPr>
          <w:sz w:val="22"/>
          <w:szCs w:val="22"/>
        </w:rPr>
        <w:t>И</w:t>
      </w:r>
      <w:r>
        <w:rPr>
          <w:spacing w:val="2"/>
          <w:sz w:val="22"/>
          <w:szCs w:val="22"/>
        </w:rPr>
        <w:t xml:space="preserve"> </w:t>
      </w:r>
      <w:r>
        <w:rPr>
          <w:sz w:val="22"/>
          <w:szCs w:val="22"/>
        </w:rPr>
        <w:t>7</w:t>
      </w:r>
      <w:r>
        <w:rPr>
          <w:spacing w:val="-5"/>
          <w:sz w:val="22"/>
          <w:szCs w:val="22"/>
        </w:rPr>
        <w:t>6</w:t>
      </w:r>
      <w:r>
        <w:rPr>
          <w:sz w:val="22"/>
          <w:szCs w:val="22"/>
        </w:rPr>
        <w:t>.</w:t>
      </w:r>
      <w:r>
        <w:rPr>
          <w:spacing w:val="5"/>
          <w:sz w:val="22"/>
          <w:szCs w:val="22"/>
        </w:rPr>
        <w:t xml:space="preserve"> </w:t>
      </w:r>
      <w:r>
        <w:rPr>
          <w:sz w:val="22"/>
          <w:szCs w:val="22"/>
        </w:rPr>
        <w:t>З</w:t>
      </w:r>
      <w:r>
        <w:rPr>
          <w:spacing w:val="-6"/>
          <w:sz w:val="22"/>
          <w:szCs w:val="22"/>
        </w:rPr>
        <w:t>А</w:t>
      </w:r>
      <w:r>
        <w:rPr>
          <w:spacing w:val="2"/>
          <w:sz w:val="22"/>
          <w:szCs w:val="22"/>
        </w:rPr>
        <w:t>К</w:t>
      </w:r>
      <w:r>
        <w:rPr>
          <w:spacing w:val="-1"/>
          <w:sz w:val="22"/>
          <w:szCs w:val="22"/>
        </w:rPr>
        <w:t>ОН</w:t>
      </w:r>
      <w:r>
        <w:rPr>
          <w:sz w:val="22"/>
          <w:szCs w:val="22"/>
        </w:rPr>
        <w:t>А</w:t>
      </w:r>
      <w:r>
        <w:rPr>
          <w:spacing w:val="-3"/>
          <w:sz w:val="22"/>
          <w:szCs w:val="22"/>
        </w:rPr>
        <w:t xml:space="preserve"> </w:t>
      </w:r>
      <w:r>
        <w:rPr>
          <w:spacing w:val="-3"/>
          <w:sz w:val="22"/>
          <w:szCs w:val="22"/>
          <w:lang w:val="sr-Cyrl-RS"/>
        </w:rPr>
        <w:t xml:space="preserve">  </w:t>
      </w:r>
    </w:p>
    <w:p w:rsidR="00521078" w:rsidRPr="00C6730E" w:rsidRDefault="00521078" w:rsidP="00AE504A">
      <w:pPr>
        <w:spacing w:line="274" w:lineRule="auto"/>
        <w:ind w:left="556" w:right="119"/>
        <w:rPr>
          <w:sz w:val="22"/>
          <w:szCs w:val="22"/>
          <w:lang w:val="sr-Cyrl-RS"/>
        </w:rPr>
      </w:pPr>
      <w:r>
        <w:rPr>
          <w:spacing w:val="-3"/>
          <w:sz w:val="22"/>
          <w:szCs w:val="22"/>
          <w:lang w:val="sr-Cyrl-RS"/>
        </w:rPr>
        <w:t xml:space="preserve">  </w:t>
      </w:r>
      <w:r>
        <w:rPr>
          <w:sz w:val="22"/>
          <w:szCs w:val="22"/>
        </w:rPr>
        <w:t xml:space="preserve">И </w:t>
      </w:r>
      <w:r>
        <w:rPr>
          <w:spacing w:val="2"/>
          <w:sz w:val="22"/>
          <w:szCs w:val="22"/>
        </w:rPr>
        <w:t>У</w:t>
      </w:r>
      <w:r>
        <w:rPr>
          <w:spacing w:val="-1"/>
          <w:sz w:val="22"/>
          <w:szCs w:val="22"/>
        </w:rPr>
        <w:t>П</w:t>
      </w:r>
      <w:r>
        <w:rPr>
          <w:spacing w:val="-3"/>
          <w:sz w:val="22"/>
          <w:szCs w:val="22"/>
        </w:rPr>
        <w:t>У</w:t>
      </w:r>
      <w:r>
        <w:rPr>
          <w:spacing w:val="4"/>
          <w:sz w:val="22"/>
          <w:szCs w:val="22"/>
        </w:rPr>
        <w:t>Т</w:t>
      </w:r>
      <w:r>
        <w:rPr>
          <w:spacing w:val="-3"/>
          <w:sz w:val="22"/>
          <w:szCs w:val="22"/>
        </w:rPr>
        <w:t>С</w:t>
      </w:r>
      <w:r>
        <w:rPr>
          <w:spacing w:val="4"/>
          <w:sz w:val="22"/>
          <w:szCs w:val="22"/>
        </w:rPr>
        <w:t>Т</w:t>
      </w:r>
      <w:r>
        <w:rPr>
          <w:spacing w:val="-3"/>
          <w:sz w:val="22"/>
          <w:szCs w:val="22"/>
        </w:rPr>
        <w:t>В</w:t>
      </w:r>
      <w:r>
        <w:rPr>
          <w:sz w:val="22"/>
          <w:szCs w:val="22"/>
        </w:rPr>
        <w:t>О</w:t>
      </w:r>
      <w:r>
        <w:rPr>
          <w:spacing w:val="2"/>
          <w:sz w:val="22"/>
          <w:szCs w:val="22"/>
        </w:rPr>
        <w:t xml:space="preserve"> </w:t>
      </w:r>
      <w:r>
        <w:rPr>
          <w:sz w:val="22"/>
          <w:szCs w:val="22"/>
        </w:rPr>
        <w:t>ЗА</w:t>
      </w:r>
      <w:r>
        <w:rPr>
          <w:spacing w:val="-3"/>
          <w:sz w:val="22"/>
          <w:szCs w:val="22"/>
        </w:rPr>
        <w:t xml:space="preserve"> </w:t>
      </w:r>
      <w:r>
        <w:rPr>
          <w:spacing w:val="-2"/>
          <w:sz w:val="22"/>
          <w:szCs w:val="22"/>
        </w:rPr>
        <w:t>Д</w:t>
      </w:r>
      <w:r>
        <w:rPr>
          <w:spacing w:val="-1"/>
          <w:sz w:val="22"/>
          <w:szCs w:val="22"/>
        </w:rPr>
        <w:t>О</w:t>
      </w:r>
      <w:r>
        <w:rPr>
          <w:spacing w:val="2"/>
          <w:sz w:val="22"/>
          <w:szCs w:val="22"/>
        </w:rPr>
        <w:t>К</w:t>
      </w:r>
      <w:r>
        <w:rPr>
          <w:spacing w:val="-6"/>
          <w:sz w:val="22"/>
          <w:szCs w:val="22"/>
        </w:rPr>
        <w:t>А</w:t>
      </w:r>
      <w:r>
        <w:rPr>
          <w:sz w:val="22"/>
          <w:szCs w:val="22"/>
        </w:rPr>
        <w:t>З</w:t>
      </w:r>
      <w:r>
        <w:rPr>
          <w:spacing w:val="-1"/>
          <w:sz w:val="22"/>
          <w:szCs w:val="22"/>
        </w:rPr>
        <w:t>И</w:t>
      </w:r>
      <w:r>
        <w:rPr>
          <w:spacing w:val="2"/>
          <w:sz w:val="22"/>
          <w:szCs w:val="22"/>
        </w:rPr>
        <w:t>В</w:t>
      </w:r>
      <w:r>
        <w:rPr>
          <w:spacing w:val="-6"/>
          <w:sz w:val="22"/>
          <w:szCs w:val="22"/>
        </w:rPr>
        <w:t>А</w:t>
      </w:r>
      <w:r>
        <w:rPr>
          <w:sz w:val="22"/>
          <w:szCs w:val="22"/>
        </w:rPr>
        <w:t>ЊЕ</w:t>
      </w:r>
      <w:r>
        <w:rPr>
          <w:spacing w:val="2"/>
          <w:sz w:val="22"/>
          <w:szCs w:val="22"/>
        </w:rPr>
        <w:t xml:space="preserve"> </w:t>
      </w:r>
      <w:r>
        <w:rPr>
          <w:spacing w:val="-1"/>
          <w:sz w:val="22"/>
          <w:szCs w:val="22"/>
        </w:rPr>
        <w:t>И</w:t>
      </w:r>
      <w:r>
        <w:rPr>
          <w:spacing w:val="2"/>
          <w:sz w:val="22"/>
          <w:szCs w:val="22"/>
        </w:rPr>
        <w:t>С</w:t>
      </w:r>
      <w:r>
        <w:rPr>
          <w:spacing w:val="-1"/>
          <w:sz w:val="22"/>
          <w:szCs w:val="22"/>
        </w:rPr>
        <w:t>П</w:t>
      </w:r>
      <w:r>
        <w:rPr>
          <w:spacing w:val="2"/>
          <w:sz w:val="22"/>
          <w:szCs w:val="22"/>
        </w:rPr>
        <w:t>У</w:t>
      </w:r>
      <w:r>
        <w:rPr>
          <w:sz w:val="22"/>
          <w:szCs w:val="22"/>
        </w:rPr>
        <w:t>ЊЕ</w:t>
      </w:r>
      <w:r>
        <w:rPr>
          <w:spacing w:val="-1"/>
          <w:sz w:val="22"/>
          <w:szCs w:val="22"/>
        </w:rPr>
        <w:t>НО</w:t>
      </w:r>
      <w:r>
        <w:rPr>
          <w:spacing w:val="-3"/>
          <w:sz w:val="22"/>
          <w:szCs w:val="22"/>
        </w:rPr>
        <w:t>С</w:t>
      </w:r>
      <w:r>
        <w:rPr>
          <w:spacing w:val="4"/>
          <w:sz w:val="22"/>
          <w:szCs w:val="22"/>
        </w:rPr>
        <w:t>Т</w:t>
      </w:r>
      <w:r>
        <w:rPr>
          <w:sz w:val="22"/>
          <w:szCs w:val="22"/>
        </w:rPr>
        <w:t>И</w:t>
      </w:r>
      <w:r>
        <w:rPr>
          <w:spacing w:val="-3"/>
          <w:sz w:val="22"/>
          <w:szCs w:val="22"/>
        </w:rPr>
        <w:t xml:space="preserve"> </w:t>
      </w:r>
      <w:r>
        <w:rPr>
          <w:spacing w:val="2"/>
          <w:sz w:val="22"/>
          <w:szCs w:val="22"/>
        </w:rPr>
        <w:t>УС</w:t>
      </w:r>
      <w:r>
        <w:rPr>
          <w:spacing w:val="-1"/>
          <w:sz w:val="22"/>
          <w:szCs w:val="22"/>
        </w:rPr>
        <w:t>ЛО</w:t>
      </w:r>
      <w:r>
        <w:rPr>
          <w:spacing w:val="-3"/>
          <w:sz w:val="22"/>
          <w:szCs w:val="22"/>
        </w:rPr>
        <w:t>В</w:t>
      </w:r>
      <w:r>
        <w:rPr>
          <w:sz w:val="22"/>
          <w:szCs w:val="22"/>
        </w:rPr>
        <w:t>А</w:t>
      </w:r>
      <w:r>
        <w:rPr>
          <w:spacing w:val="-19"/>
          <w:sz w:val="22"/>
          <w:szCs w:val="22"/>
        </w:rPr>
        <w:t xml:space="preserve"> </w:t>
      </w:r>
      <w:r>
        <w:rPr>
          <w:spacing w:val="2"/>
          <w:sz w:val="22"/>
          <w:szCs w:val="22"/>
        </w:rPr>
        <w:t>...............................</w:t>
      </w:r>
      <w:r>
        <w:rPr>
          <w:spacing w:val="9"/>
          <w:sz w:val="22"/>
          <w:szCs w:val="22"/>
        </w:rPr>
        <w:t>.</w:t>
      </w:r>
      <w:r>
        <w:rPr>
          <w:spacing w:val="2"/>
          <w:sz w:val="22"/>
          <w:szCs w:val="22"/>
        </w:rPr>
        <w:t>..........</w:t>
      </w:r>
      <w:r>
        <w:rPr>
          <w:sz w:val="22"/>
          <w:szCs w:val="22"/>
        </w:rPr>
        <w:t>.</w:t>
      </w:r>
      <w:r>
        <w:rPr>
          <w:spacing w:val="-26"/>
          <w:sz w:val="22"/>
          <w:szCs w:val="22"/>
        </w:rPr>
        <w:t xml:space="preserve"> </w:t>
      </w:r>
      <w:r w:rsidR="00AE504A">
        <w:rPr>
          <w:sz w:val="22"/>
          <w:szCs w:val="22"/>
        </w:rPr>
        <w:t>3</w:t>
      </w:r>
      <w:r w:rsidR="00C6730E">
        <w:rPr>
          <w:sz w:val="22"/>
          <w:szCs w:val="22"/>
          <w:lang w:val="sr-Cyrl-RS"/>
        </w:rPr>
        <w:t>5</w:t>
      </w:r>
    </w:p>
    <w:p w:rsidR="00521078" w:rsidRDefault="00521078" w:rsidP="00521078">
      <w:pPr>
        <w:spacing w:before="17" w:line="220" w:lineRule="exact"/>
        <w:rPr>
          <w:sz w:val="22"/>
          <w:szCs w:val="22"/>
        </w:rPr>
      </w:pPr>
    </w:p>
    <w:p w:rsidR="00521078" w:rsidRPr="00C6730E" w:rsidRDefault="00521078" w:rsidP="00521078">
      <w:pPr>
        <w:ind w:left="554"/>
        <w:rPr>
          <w:sz w:val="22"/>
          <w:szCs w:val="22"/>
          <w:lang w:val="sr-Cyrl-RS"/>
        </w:rPr>
      </w:pPr>
      <w:r>
        <w:rPr>
          <w:spacing w:val="-6"/>
          <w:sz w:val="22"/>
          <w:szCs w:val="22"/>
        </w:rPr>
        <w:t>V</w:t>
      </w:r>
      <w:r>
        <w:rPr>
          <w:spacing w:val="1"/>
          <w:sz w:val="22"/>
          <w:szCs w:val="22"/>
        </w:rPr>
        <w:t xml:space="preserve"> </w:t>
      </w:r>
      <w:r>
        <w:rPr>
          <w:sz w:val="22"/>
          <w:szCs w:val="22"/>
        </w:rPr>
        <w:t>-</w:t>
      </w:r>
      <w:r w:rsidR="00AE504A">
        <w:rPr>
          <w:sz w:val="22"/>
          <w:szCs w:val="22"/>
        </w:rPr>
        <w:t xml:space="preserve"> </w:t>
      </w:r>
      <w:r>
        <w:rPr>
          <w:spacing w:val="1"/>
          <w:sz w:val="22"/>
          <w:szCs w:val="22"/>
        </w:rPr>
        <w:t xml:space="preserve"> </w:t>
      </w:r>
      <w:r>
        <w:rPr>
          <w:spacing w:val="2"/>
          <w:sz w:val="22"/>
          <w:szCs w:val="22"/>
        </w:rPr>
        <w:t>КР</w:t>
      </w:r>
      <w:r>
        <w:rPr>
          <w:spacing w:val="-1"/>
          <w:sz w:val="22"/>
          <w:szCs w:val="22"/>
        </w:rPr>
        <w:t>И</w:t>
      </w:r>
      <w:r>
        <w:rPr>
          <w:spacing w:val="4"/>
          <w:sz w:val="22"/>
          <w:szCs w:val="22"/>
        </w:rPr>
        <w:t>Т</w:t>
      </w:r>
      <w:r>
        <w:rPr>
          <w:spacing w:val="-5"/>
          <w:sz w:val="22"/>
          <w:szCs w:val="22"/>
        </w:rPr>
        <w:t>Е</w:t>
      </w:r>
      <w:r>
        <w:rPr>
          <w:spacing w:val="2"/>
          <w:sz w:val="22"/>
          <w:szCs w:val="22"/>
        </w:rPr>
        <w:t>Р</w:t>
      </w:r>
      <w:r>
        <w:rPr>
          <w:spacing w:val="-1"/>
          <w:sz w:val="22"/>
          <w:szCs w:val="22"/>
        </w:rPr>
        <w:t>И</w:t>
      </w:r>
      <w:r>
        <w:rPr>
          <w:sz w:val="22"/>
          <w:szCs w:val="22"/>
        </w:rPr>
        <w:t>Ј</w:t>
      </w:r>
      <w:r>
        <w:rPr>
          <w:spacing w:val="-3"/>
          <w:sz w:val="22"/>
          <w:szCs w:val="22"/>
        </w:rPr>
        <w:t>У</w:t>
      </w:r>
      <w:r>
        <w:rPr>
          <w:sz w:val="22"/>
          <w:szCs w:val="22"/>
        </w:rPr>
        <w:t>МИ</w:t>
      </w:r>
      <w:r>
        <w:rPr>
          <w:spacing w:val="2"/>
          <w:sz w:val="22"/>
          <w:szCs w:val="22"/>
        </w:rPr>
        <w:t xml:space="preserve"> </w:t>
      </w:r>
      <w:r>
        <w:rPr>
          <w:sz w:val="22"/>
          <w:szCs w:val="22"/>
        </w:rPr>
        <w:t>ЗА</w:t>
      </w:r>
      <w:r>
        <w:rPr>
          <w:spacing w:val="-3"/>
          <w:sz w:val="22"/>
          <w:szCs w:val="22"/>
        </w:rPr>
        <w:t xml:space="preserve"> </w:t>
      </w:r>
      <w:r>
        <w:rPr>
          <w:spacing w:val="-2"/>
          <w:sz w:val="22"/>
          <w:szCs w:val="22"/>
        </w:rPr>
        <w:t>Д</w:t>
      </w:r>
      <w:r>
        <w:rPr>
          <w:spacing w:val="-1"/>
          <w:sz w:val="22"/>
          <w:szCs w:val="22"/>
        </w:rPr>
        <w:t>О</w:t>
      </w:r>
      <w:r>
        <w:rPr>
          <w:spacing w:val="-2"/>
          <w:sz w:val="22"/>
          <w:szCs w:val="22"/>
        </w:rPr>
        <w:t>Д</w:t>
      </w:r>
      <w:r>
        <w:rPr>
          <w:sz w:val="22"/>
          <w:szCs w:val="22"/>
        </w:rPr>
        <w:t>Е</w:t>
      </w:r>
      <w:r>
        <w:rPr>
          <w:spacing w:val="-1"/>
          <w:sz w:val="22"/>
          <w:szCs w:val="22"/>
        </w:rPr>
        <w:t>Л</w:t>
      </w:r>
      <w:r>
        <w:rPr>
          <w:sz w:val="22"/>
          <w:szCs w:val="22"/>
        </w:rPr>
        <w:t xml:space="preserve">У </w:t>
      </w:r>
      <w:r>
        <w:rPr>
          <w:spacing w:val="2"/>
          <w:sz w:val="22"/>
          <w:szCs w:val="22"/>
        </w:rPr>
        <w:t>УГ</w:t>
      </w:r>
      <w:r>
        <w:rPr>
          <w:spacing w:val="-1"/>
          <w:sz w:val="22"/>
          <w:szCs w:val="22"/>
        </w:rPr>
        <w:t>О</w:t>
      </w:r>
      <w:r>
        <w:rPr>
          <w:spacing w:val="-3"/>
          <w:sz w:val="22"/>
          <w:szCs w:val="22"/>
        </w:rPr>
        <w:t>В</w:t>
      </w:r>
      <w:r>
        <w:rPr>
          <w:spacing w:val="-1"/>
          <w:sz w:val="22"/>
          <w:szCs w:val="22"/>
        </w:rPr>
        <w:t>О</w:t>
      </w:r>
      <w:r>
        <w:rPr>
          <w:spacing w:val="2"/>
          <w:sz w:val="22"/>
          <w:szCs w:val="22"/>
        </w:rPr>
        <w:t>Р</w:t>
      </w:r>
      <w:r>
        <w:rPr>
          <w:spacing w:val="3"/>
          <w:sz w:val="22"/>
          <w:szCs w:val="22"/>
        </w:rPr>
        <w:t>А</w:t>
      </w:r>
      <w:r>
        <w:rPr>
          <w:spacing w:val="2"/>
          <w:sz w:val="22"/>
          <w:szCs w:val="22"/>
        </w:rPr>
        <w:t>.............</w:t>
      </w:r>
      <w:r w:rsidR="00AE504A">
        <w:rPr>
          <w:spacing w:val="2"/>
          <w:sz w:val="22"/>
          <w:szCs w:val="22"/>
        </w:rPr>
        <w:t>...</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2"/>
          <w:sz w:val="22"/>
          <w:szCs w:val="22"/>
        </w:rPr>
        <w:t xml:space="preserve"> </w:t>
      </w:r>
      <w:r w:rsidR="00AE504A">
        <w:rPr>
          <w:sz w:val="22"/>
          <w:szCs w:val="22"/>
        </w:rPr>
        <w:t>4</w:t>
      </w:r>
      <w:r w:rsidR="00C6730E">
        <w:rPr>
          <w:sz w:val="22"/>
          <w:szCs w:val="22"/>
          <w:lang w:val="sr-Cyrl-RS"/>
        </w:rPr>
        <w:t>0</w:t>
      </w:r>
    </w:p>
    <w:p w:rsidR="00521078" w:rsidRDefault="00521078" w:rsidP="00521078">
      <w:pPr>
        <w:spacing w:before="17" w:line="220" w:lineRule="exact"/>
        <w:rPr>
          <w:sz w:val="22"/>
          <w:szCs w:val="22"/>
        </w:rPr>
      </w:pPr>
    </w:p>
    <w:p w:rsidR="00521078" w:rsidRPr="00C6730E" w:rsidRDefault="00521078" w:rsidP="00521078">
      <w:pPr>
        <w:ind w:left="554"/>
        <w:rPr>
          <w:sz w:val="22"/>
          <w:szCs w:val="22"/>
          <w:lang w:val="sr-Cyrl-RS"/>
        </w:rPr>
      </w:pPr>
      <w:r>
        <w:rPr>
          <w:spacing w:val="-6"/>
          <w:sz w:val="22"/>
          <w:szCs w:val="22"/>
        </w:rPr>
        <w:t>V</w:t>
      </w:r>
      <w:r>
        <w:rPr>
          <w:spacing w:val="3"/>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rPr>
        <w:t>ПОН</w:t>
      </w:r>
      <w:r>
        <w:rPr>
          <w:spacing w:val="2"/>
          <w:sz w:val="22"/>
          <w:szCs w:val="22"/>
        </w:rPr>
        <w:t>У</w:t>
      </w:r>
      <w:r>
        <w:rPr>
          <w:spacing w:val="-2"/>
          <w:sz w:val="22"/>
          <w:szCs w:val="22"/>
        </w:rPr>
        <w:t>Д</w:t>
      </w:r>
      <w:r>
        <w:rPr>
          <w:spacing w:val="4"/>
          <w:sz w:val="22"/>
          <w:szCs w:val="22"/>
        </w:rPr>
        <w:t>Е</w:t>
      </w:r>
      <w:r>
        <w:rPr>
          <w:spacing w:val="2"/>
          <w:sz w:val="22"/>
          <w:szCs w:val="22"/>
        </w:rPr>
        <w:t>...........</w:t>
      </w:r>
      <w:r w:rsidR="00AE504A">
        <w:rPr>
          <w:spacing w:val="2"/>
          <w:sz w:val="22"/>
          <w:szCs w:val="22"/>
        </w:rPr>
        <w:t>....</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2"/>
          <w:sz w:val="22"/>
          <w:szCs w:val="22"/>
        </w:rPr>
        <w:t xml:space="preserve"> </w:t>
      </w:r>
      <w:r w:rsidR="00AE504A">
        <w:rPr>
          <w:sz w:val="22"/>
          <w:szCs w:val="22"/>
        </w:rPr>
        <w:t>4</w:t>
      </w:r>
      <w:r w:rsidR="00C6730E">
        <w:rPr>
          <w:sz w:val="22"/>
          <w:szCs w:val="22"/>
          <w:lang w:val="sr-Cyrl-RS"/>
        </w:rPr>
        <w:t>0</w:t>
      </w:r>
    </w:p>
    <w:p w:rsidR="00521078" w:rsidRDefault="00521078" w:rsidP="00521078">
      <w:pPr>
        <w:spacing w:before="17" w:line="220" w:lineRule="exact"/>
        <w:rPr>
          <w:sz w:val="22"/>
          <w:szCs w:val="22"/>
        </w:rPr>
      </w:pPr>
    </w:p>
    <w:p w:rsidR="00521078" w:rsidRPr="00C6730E" w:rsidRDefault="00521078" w:rsidP="00521078">
      <w:pPr>
        <w:ind w:left="554"/>
        <w:rPr>
          <w:sz w:val="22"/>
          <w:szCs w:val="22"/>
          <w:lang w:val="sr-Cyrl-RS"/>
        </w:rPr>
      </w:pPr>
      <w:r>
        <w:rPr>
          <w:spacing w:val="-6"/>
          <w:sz w:val="22"/>
          <w:szCs w:val="22"/>
        </w:rPr>
        <w:t>V</w:t>
      </w:r>
      <w:r>
        <w:rPr>
          <w:spacing w:val="3"/>
          <w:sz w:val="22"/>
          <w:szCs w:val="22"/>
        </w:rPr>
        <w:t>I</w:t>
      </w:r>
      <w:r>
        <w:rPr>
          <w:spacing w:val="-1"/>
          <w:sz w:val="22"/>
          <w:szCs w:val="22"/>
        </w:rPr>
        <w:t>I</w:t>
      </w:r>
      <w:r>
        <w:rPr>
          <w:spacing w:val="1"/>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С</w:t>
      </w:r>
      <w:r>
        <w:rPr>
          <w:spacing w:val="4"/>
          <w:sz w:val="22"/>
          <w:szCs w:val="22"/>
        </w:rPr>
        <w:t>Т</w:t>
      </w:r>
      <w:r>
        <w:rPr>
          <w:spacing w:val="-3"/>
          <w:sz w:val="22"/>
          <w:szCs w:val="22"/>
        </w:rPr>
        <w:t>Р</w:t>
      </w:r>
      <w:r>
        <w:rPr>
          <w:spacing w:val="2"/>
          <w:sz w:val="22"/>
          <w:szCs w:val="22"/>
        </w:rPr>
        <w:t>У</w:t>
      </w:r>
      <w:r>
        <w:rPr>
          <w:spacing w:val="-3"/>
          <w:sz w:val="22"/>
          <w:szCs w:val="22"/>
        </w:rPr>
        <w:t>К</w:t>
      </w:r>
      <w:r>
        <w:rPr>
          <w:sz w:val="22"/>
          <w:szCs w:val="22"/>
        </w:rPr>
        <w:t>Т</w:t>
      </w:r>
      <w:r>
        <w:rPr>
          <w:spacing w:val="2"/>
          <w:sz w:val="22"/>
          <w:szCs w:val="22"/>
        </w:rPr>
        <w:t>УР</w:t>
      </w:r>
      <w:r>
        <w:rPr>
          <w:sz w:val="22"/>
          <w:szCs w:val="22"/>
        </w:rPr>
        <w:t xml:space="preserve">Е  </w:t>
      </w:r>
      <w:r>
        <w:rPr>
          <w:spacing w:val="-1"/>
          <w:sz w:val="22"/>
          <w:szCs w:val="22"/>
        </w:rPr>
        <w:t>Ц</w:t>
      </w:r>
      <w:r>
        <w:rPr>
          <w:sz w:val="22"/>
          <w:szCs w:val="22"/>
        </w:rPr>
        <w:t>Е</w:t>
      </w:r>
      <w:r>
        <w:rPr>
          <w:spacing w:val="-1"/>
          <w:sz w:val="22"/>
          <w:szCs w:val="22"/>
        </w:rPr>
        <w:t>Н</w:t>
      </w:r>
      <w:r>
        <w:rPr>
          <w:sz w:val="22"/>
          <w:szCs w:val="22"/>
        </w:rPr>
        <w:t>Е</w:t>
      </w:r>
      <w:r>
        <w:rPr>
          <w:spacing w:val="-12"/>
          <w:sz w:val="22"/>
          <w:szCs w:val="22"/>
        </w:rPr>
        <w:t xml:space="preserve"> </w:t>
      </w:r>
      <w:r>
        <w:rPr>
          <w:spacing w:val="2"/>
          <w:sz w:val="22"/>
          <w:szCs w:val="22"/>
        </w:rPr>
        <w:t>........</w:t>
      </w:r>
      <w:r w:rsidR="00AE504A">
        <w:rPr>
          <w:spacing w:val="2"/>
          <w:sz w:val="22"/>
          <w:szCs w:val="22"/>
        </w:rPr>
        <w:t>....</w:t>
      </w:r>
      <w:r>
        <w:rPr>
          <w:spacing w:val="2"/>
          <w:sz w:val="22"/>
          <w:szCs w:val="22"/>
        </w:rPr>
        <w:t>.......................</w:t>
      </w:r>
      <w:r>
        <w:rPr>
          <w:spacing w:val="9"/>
          <w:sz w:val="22"/>
          <w:szCs w:val="22"/>
        </w:rPr>
        <w:t>.</w:t>
      </w:r>
      <w:r>
        <w:rPr>
          <w:spacing w:val="2"/>
          <w:sz w:val="22"/>
          <w:szCs w:val="22"/>
        </w:rPr>
        <w:t>...............................</w:t>
      </w:r>
      <w:r>
        <w:rPr>
          <w:spacing w:val="9"/>
          <w:sz w:val="22"/>
          <w:szCs w:val="22"/>
        </w:rPr>
        <w:t>.</w:t>
      </w:r>
      <w:r>
        <w:rPr>
          <w:spacing w:val="2"/>
          <w:sz w:val="22"/>
          <w:szCs w:val="22"/>
        </w:rPr>
        <w:t>....................</w:t>
      </w:r>
      <w:r>
        <w:rPr>
          <w:sz w:val="22"/>
          <w:szCs w:val="22"/>
        </w:rPr>
        <w:t>.</w:t>
      </w:r>
      <w:r>
        <w:rPr>
          <w:spacing w:val="-20"/>
          <w:sz w:val="22"/>
          <w:szCs w:val="22"/>
        </w:rPr>
        <w:t xml:space="preserve"> </w:t>
      </w:r>
      <w:r w:rsidR="00AE504A">
        <w:rPr>
          <w:sz w:val="22"/>
          <w:szCs w:val="22"/>
        </w:rPr>
        <w:t>4</w:t>
      </w:r>
      <w:r w:rsidR="00C6730E">
        <w:rPr>
          <w:sz w:val="22"/>
          <w:szCs w:val="22"/>
          <w:lang w:val="sr-Cyrl-RS"/>
        </w:rPr>
        <w:t>5</w:t>
      </w:r>
    </w:p>
    <w:p w:rsidR="00521078" w:rsidRDefault="00521078" w:rsidP="00521078">
      <w:pPr>
        <w:spacing w:before="8" w:line="180" w:lineRule="exact"/>
        <w:rPr>
          <w:sz w:val="19"/>
          <w:szCs w:val="19"/>
        </w:rPr>
      </w:pPr>
    </w:p>
    <w:p w:rsidR="00521078" w:rsidRPr="00C6730E" w:rsidRDefault="00AE504A" w:rsidP="00521078">
      <w:pPr>
        <w:ind w:left="602"/>
        <w:rPr>
          <w:sz w:val="22"/>
          <w:szCs w:val="22"/>
          <w:lang w:val="sr-Cyrl-RS"/>
        </w:rPr>
      </w:pPr>
      <w:r>
        <w:rPr>
          <w:spacing w:val="-1"/>
          <w:sz w:val="22"/>
          <w:szCs w:val="22"/>
        </w:rPr>
        <w:t>VII</w:t>
      </w:r>
      <w:r>
        <w:rPr>
          <w:sz w:val="22"/>
          <w:szCs w:val="22"/>
        </w:rPr>
        <w:t>I</w:t>
      </w:r>
      <w:r w:rsidR="00521078">
        <w:rPr>
          <w:spacing w:val="4"/>
          <w:sz w:val="22"/>
          <w:szCs w:val="22"/>
        </w:rPr>
        <w:t xml:space="preserve"> </w:t>
      </w:r>
      <w:r w:rsidR="00521078">
        <w:rPr>
          <w:sz w:val="22"/>
          <w:szCs w:val="22"/>
        </w:rPr>
        <w:t>-</w:t>
      </w:r>
      <w:r w:rsidR="00521078">
        <w:rPr>
          <w:spacing w:val="1"/>
          <w:sz w:val="22"/>
          <w:szCs w:val="22"/>
        </w:rPr>
        <w:t xml:space="preserve"> </w:t>
      </w:r>
      <w:r w:rsidR="00521078">
        <w:rPr>
          <w:spacing w:val="-1"/>
          <w:sz w:val="22"/>
          <w:szCs w:val="22"/>
        </w:rPr>
        <w:t>О</w:t>
      </w:r>
      <w:r w:rsidR="00521078">
        <w:rPr>
          <w:spacing w:val="-2"/>
          <w:sz w:val="22"/>
          <w:szCs w:val="22"/>
        </w:rPr>
        <w:t>Б</w:t>
      </w:r>
      <w:r w:rsidR="00521078">
        <w:rPr>
          <w:spacing w:val="2"/>
          <w:sz w:val="22"/>
          <w:szCs w:val="22"/>
        </w:rPr>
        <w:t>Р</w:t>
      </w:r>
      <w:r w:rsidR="00521078">
        <w:rPr>
          <w:spacing w:val="-6"/>
          <w:sz w:val="22"/>
          <w:szCs w:val="22"/>
        </w:rPr>
        <w:t>А</w:t>
      </w:r>
      <w:r w:rsidR="00521078">
        <w:rPr>
          <w:sz w:val="22"/>
          <w:szCs w:val="22"/>
        </w:rPr>
        <w:t>З</w:t>
      </w:r>
      <w:r w:rsidR="00521078">
        <w:rPr>
          <w:spacing w:val="-6"/>
          <w:sz w:val="22"/>
          <w:szCs w:val="22"/>
        </w:rPr>
        <w:t>А</w:t>
      </w:r>
      <w:r w:rsidR="00521078">
        <w:rPr>
          <w:sz w:val="22"/>
          <w:szCs w:val="22"/>
        </w:rPr>
        <w:t>Ц</w:t>
      </w:r>
      <w:r w:rsidR="00521078">
        <w:rPr>
          <w:spacing w:val="1"/>
          <w:sz w:val="22"/>
          <w:szCs w:val="22"/>
        </w:rPr>
        <w:t xml:space="preserve"> </w:t>
      </w:r>
      <w:r w:rsidR="00521078">
        <w:rPr>
          <w:spacing w:val="4"/>
          <w:sz w:val="22"/>
          <w:szCs w:val="22"/>
        </w:rPr>
        <w:t>Т</w:t>
      </w:r>
      <w:r w:rsidR="00521078">
        <w:rPr>
          <w:spacing w:val="2"/>
          <w:sz w:val="22"/>
          <w:szCs w:val="22"/>
        </w:rPr>
        <w:t>Р</w:t>
      </w:r>
      <w:r w:rsidR="00521078">
        <w:rPr>
          <w:spacing w:val="-1"/>
          <w:sz w:val="22"/>
          <w:szCs w:val="22"/>
        </w:rPr>
        <w:t>О</w:t>
      </w:r>
      <w:r w:rsidR="00521078">
        <w:rPr>
          <w:spacing w:val="-2"/>
          <w:sz w:val="22"/>
          <w:szCs w:val="22"/>
        </w:rPr>
        <w:t>Ш</w:t>
      </w:r>
      <w:r w:rsidR="00521078">
        <w:rPr>
          <w:spacing w:val="2"/>
          <w:sz w:val="22"/>
          <w:szCs w:val="22"/>
        </w:rPr>
        <w:t>К</w:t>
      </w:r>
      <w:r w:rsidR="00521078">
        <w:rPr>
          <w:spacing w:val="-1"/>
          <w:sz w:val="22"/>
          <w:szCs w:val="22"/>
        </w:rPr>
        <w:t>О</w:t>
      </w:r>
      <w:r w:rsidR="00521078">
        <w:rPr>
          <w:spacing w:val="-3"/>
          <w:sz w:val="22"/>
          <w:szCs w:val="22"/>
        </w:rPr>
        <w:t>В</w:t>
      </w:r>
      <w:r w:rsidR="00521078">
        <w:rPr>
          <w:sz w:val="22"/>
          <w:szCs w:val="22"/>
        </w:rPr>
        <w:t>А</w:t>
      </w:r>
      <w:r w:rsidR="00521078">
        <w:rPr>
          <w:spacing w:val="-3"/>
          <w:sz w:val="22"/>
          <w:szCs w:val="22"/>
        </w:rPr>
        <w:t xml:space="preserve"> </w:t>
      </w:r>
      <w:r w:rsidR="00521078">
        <w:rPr>
          <w:spacing w:val="-1"/>
          <w:sz w:val="22"/>
          <w:szCs w:val="22"/>
        </w:rPr>
        <w:t>П</w:t>
      </w:r>
      <w:r w:rsidR="00521078">
        <w:rPr>
          <w:spacing w:val="2"/>
          <w:sz w:val="22"/>
          <w:szCs w:val="22"/>
        </w:rPr>
        <w:t>Р</w:t>
      </w:r>
      <w:r w:rsidR="00521078">
        <w:rPr>
          <w:spacing w:val="-1"/>
          <w:sz w:val="22"/>
          <w:szCs w:val="22"/>
        </w:rPr>
        <w:t>ИП</w:t>
      </w:r>
      <w:r w:rsidR="00521078">
        <w:rPr>
          <w:spacing w:val="2"/>
          <w:sz w:val="22"/>
          <w:szCs w:val="22"/>
        </w:rPr>
        <w:t>Р</w:t>
      </w:r>
      <w:r w:rsidR="00521078">
        <w:rPr>
          <w:sz w:val="22"/>
          <w:szCs w:val="22"/>
        </w:rPr>
        <w:t>ЕМЕ</w:t>
      </w:r>
      <w:r w:rsidR="00521078">
        <w:rPr>
          <w:spacing w:val="2"/>
          <w:sz w:val="22"/>
          <w:szCs w:val="22"/>
        </w:rPr>
        <w:t xml:space="preserve"> </w:t>
      </w:r>
      <w:r w:rsidR="00521078">
        <w:rPr>
          <w:spacing w:val="-1"/>
          <w:sz w:val="22"/>
          <w:szCs w:val="22"/>
        </w:rPr>
        <w:t>ПОН</w:t>
      </w:r>
      <w:r w:rsidR="00521078">
        <w:rPr>
          <w:spacing w:val="2"/>
          <w:sz w:val="22"/>
          <w:szCs w:val="22"/>
        </w:rPr>
        <w:t>У</w:t>
      </w:r>
      <w:r w:rsidR="00521078">
        <w:rPr>
          <w:spacing w:val="-6"/>
          <w:sz w:val="22"/>
          <w:szCs w:val="22"/>
        </w:rPr>
        <w:t>Д</w:t>
      </w:r>
      <w:r w:rsidR="00521078">
        <w:rPr>
          <w:sz w:val="22"/>
          <w:szCs w:val="22"/>
        </w:rPr>
        <w:t>Е</w:t>
      </w:r>
      <w:r w:rsidR="00521078">
        <w:rPr>
          <w:spacing w:val="-37"/>
          <w:sz w:val="22"/>
          <w:szCs w:val="22"/>
        </w:rPr>
        <w:t xml:space="preserve"> </w:t>
      </w:r>
      <w:r w:rsidR="00521078">
        <w:rPr>
          <w:spacing w:val="2"/>
          <w:sz w:val="22"/>
          <w:szCs w:val="22"/>
        </w:rPr>
        <w:t>..............................</w:t>
      </w:r>
      <w:r>
        <w:rPr>
          <w:spacing w:val="2"/>
          <w:sz w:val="22"/>
          <w:szCs w:val="22"/>
        </w:rPr>
        <w:t>.</w:t>
      </w:r>
      <w:r w:rsidR="00521078">
        <w:rPr>
          <w:spacing w:val="2"/>
          <w:sz w:val="22"/>
          <w:szCs w:val="22"/>
        </w:rPr>
        <w:t>.</w:t>
      </w:r>
      <w:r w:rsidR="00521078">
        <w:rPr>
          <w:spacing w:val="9"/>
          <w:sz w:val="22"/>
          <w:szCs w:val="22"/>
        </w:rPr>
        <w:t>.</w:t>
      </w:r>
      <w:r w:rsidR="00521078">
        <w:rPr>
          <w:spacing w:val="2"/>
          <w:sz w:val="22"/>
          <w:szCs w:val="22"/>
        </w:rPr>
        <w:t>...........................</w:t>
      </w:r>
      <w:r w:rsidR="00521078">
        <w:rPr>
          <w:sz w:val="22"/>
          <w:szCs w:val="22"/>
        </w:rPr>
        <w:t>.</w:t>
      </w:r>
      <w:r w:rsidR="00521078">
        <w:rPr>
          <w:spacing w:val="-18"/>
          <w:sz w:val="22"/>
          <w:szCs w:val="22"/>
        </w:rPr>
        <w:t xml:space="preserve"> </w:t>
      </w:r>
      <w:r>
        <w:rPr>
          <w:sz w:val="22"/>
          <w:szCs w:val="22"/>
        </w:rPr>
        <w:t>5</w:t>
      </w:r>
      <w:r w:rsidR="00C6730E">
        <w:rPr>
          <w:sz w:val="22"/>
          <w:szCs w:val="22"/>
          <w:lang w:val="sr-Cyrl-RS"/>
        </w:rPr>
        <w:t>5</w:t>
      </w:r>
    </w:p>
    <w:p w:rsidR="00521078" w:rsidRDefault="00521078" w:rsidP="00521078">
      <w:pPr>
        <w:spacing w:before="17" w:line="220" w:lineRule="exact"/>
        <w:rPr>
          <w:sz w:val="22"/>
          <w:szCs w:val="22"/>
        </w:rPr>
      </w:pPr>
    </w:p>
    <w:p w:rsidR="00521078" w:rsidRPr="00C6730E" w:rsidRDefault="00AE504A" w:rsidP="00521078">
      <w:pPr>
        <w:ind w:left="554"/>
        <w:rPr>
          <w:sz w:val="22"/>
          <w:szCs w:val="22"/>
          <w:lang w:val="sr-Cyrl-RS"/>
        </w:rPr>
      </w:pPr>
      <w:r>
        <w:rPr>
          <w:spacing w:val="-1"/>
          <w:sz w:val="22"/>
          <w:szCs w:val="22"/>
        </w:rPr>
        <w:t>IX</w:t>
      </w:r>
      <w:r w:rsidR="00521078">
        <w:rPr>
          <w:spacing w:val="1"/>
          <w:sz w:val="22"/>
          <w:szCs w:val="22"/>
        </w:rPr>
        <w:t xml:space="preserve"> </w:t>
      </w:r>
      <w:r w:rsidR="00521078">
        <w:rPr>
          <w:sz w:val="22"/>
          <w:szCs w:val="22"/>
        </w:rPr>
        <w:t>-</w:t>
      </w:r>
      <w:r w:rsidR="00521078">
        <w:rPr>
          <w:spacing w:val="1"/>
          <w:sz w:val="22"/>
          <w:szCs w:val="22"/>
        </w:rPr>
        <w:t xml:space="preserve"> </w:t>
      </w:r>
      <w:r>
        <w:rPr>
          <w:spacing w:val="-1"/>
          <w:sz w:val="22"/>
          <w:szCs w:val="22"/>
        </w:rPr>
        <w:t>О</w:t>
      </w:r>
      <w:r>
        <w:rPr>
          <w:spacing w:val="-2"/>
          <w:sz w:val="22"/>
          <w:szCs w:val="22"/>
        </w:rPr>
        <w:t>Б</w:t>
      </w:r>
      <w:r>
        <w:rPr>
          <w:spacing w:val="7"/>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rPr>
        <w:t>И</w:t>
      </w:r>
      <w:r>
        <w:rPr>
          <w:sz w:val="22"/>
          <w:szCs w:val="22"/>
        </w:rPr>
        <w:t>ЗЈ</w:t>
      </w:r>
      <w:r>
        <w:rPr>
          <w:spacing w:val="-1"/>
          <w:sz w:val="22"/>
          <w:szCs w:val="22"/>
        </w:rPr>
        <w:t>А</w:t>
      </w:r>
      <w:r>
        <w:rPr>
          <w:spacing w:val="-3"/>
          <w:sz w:val="22"/>
          <w:szCs w:val="22"/>
        </w:rPr>
        <w:t>В</w:t>
      </w:r>
      <w:r>
        <w:rPr>
          <w:sz w:val="22"/>
          <w:szCs w:val="22"/>
        </w:rPr>
        <w:t>Е</w:t>
      </w:r>
      <w:r>
        <w:rPr>
          <w:spacing w:val="2"/>
          <w:sz w:val="22"/>
          <w:szCs w:val="22"/>
        </w:rPr>
        <w:t xml:space="preserve"> </w:t>
      </w:r>
      <w:r>
        <w:rPr>
          <w:sz w:val="22"/>
          <w:szCs w:val="22"/>
        </w:rPr>
        <w:t>О</w:t>
      </w:r>
      <w:r>
        <w:rPr>
          <w:spacing w:val="2"/>
          <w:sz w:val="22"/>
          <w:szCs w:val="22"/>
        </w:rPr>
        <w:t xml:space="preserve"> </w:t>
      </w:r>
      <w:r>
        <w:rPr>
          <w:spacing w:val="-1"/>
          <w:sz w:val="22"/>
          <w:szCs w:val="22"/>
        </w:rPr>
        <w:t>Н</w:t>
      </w:r>
      <w:r>
        <w:rPr>
          <w:sz w:val="22"/>
          <w:szCs w:val="22"/>
        </w:rPr>
        <w:t>ЕЗ</w:t>
      </w:r>
      <w:r>
        <w:rPr>
          <w:spacing w:val="-6"/>
          <w:sz w:val="22"/>
          <w:szCs w:val="22"/>
        </w:rPr>
        <w:t>А</w:t>
      </w:r>
      <w:r>
        <w:rPr>
          <w:spacing w:val="2"/>
          <w:sz w:val="22"/>
          <w:szCs w:val="22"/>
        </w:rPr>
        <w:t>В</w:t>
      </w:r>
      <w:r>
        <w:rPr>
          <w:spacing w:val="-1"/>
          <w:sz w:val="22"/>
          <w:szCs w:val="22"/>
        </w:rPr>
        <w:t>И</w:t>
      </w:r>
      <w:r>
        <w:rPr>
          <w:spacing w:val="2"/>
          <w:sz w:val="22"/>
          <w:szCs w:val="22"/>
        </w:rPr>
        <w:t>С</w:t>
      </w:r>
      <w:r>
        <w:rPr>
          <w:spacing w:val="-1"/>
          <w:sz w:val="22"/>
          <w:szCs w:val="22"/>
        </w:rPr>
        <w:t>НО</w:t>
      </w:r>
      <w:r>
        <w:rPr>
          <w:sz w:val="22"/>
          <w:szCs w:val="22"/>
        </w:rPr>
        <w:t>Ј</w:t>
      </w:r>
      <w:r>
        <w:rPr>
          <w:spacing w:val="3"/>
          <w:sz w:val="22"/>
          <w:szCs w:val="22"/>
        </w:rPr>
        <w:t xml:space="preserve"> </w:t>
      </w:r>
      <w:r>
        <w:rPr>
          <w:spacing w:val="-1"/>
          <w:sz w:val="22"/>
          <w:szCs w:val="22"/>
        </w:rPr>
        <w:t>ПОН</w:t>
      </w:r>
      <w:r>
        <w:rPr>
          <w:spacing w:val="-3"/>
          <w:sz w:val="22"/>
          <w:szCs w:val="22"/>
        </w:rPr>
        <w:t>У</w:t>
      </w:r>
      <w:r>
        <w:rPr>
          <w:spacing w:val="-2"/>
          <w:sz w:val="22"/>
          <w:szCs w:val="22"/>
        </w:rPr>
        <w:t>Д</w:t>
      </w:r>
      <w:r>
        <w:rPr>
          <w:spacing w:val="7"/>
          <w:sz w:val="22"/>
          <w:szCs w:val="22"/>
        </w:rPr>
        <w:t>И</w:t>
      </w:r>
      <w:r>
        <w:rPr>
          <w:spacing w:val="2"/>
          <w:sz w:val="22"/>
          <w:szCs w:val="22"/>
        </w:rPr>
        <w:t>....................................</w:t>
      </w:r>
      <w:r>
        <w:rPr>
          <w:spacing w:val="9"/>
          <w:sz w:val="22"/>
          <w:szCs w:val="22"/>
        </w:rPr>
        <w:t>.</w:t>
      </w:r>
      <w:r>
        <w:rPr>
          <w:spacing w:val="2"/>
          <w:sz w:val="22"/>
          <w:szCs w:val="22"/>
        </w:rPr>
        <w:t>..........................</w:t>
      </w:r>
      <w:r>
        <w:rPr>
          <w:sz w:val="22"/>
          <w:szCs w:val="22"/>
        </w:rPr>
        <w:t>.</w:t>
      </w:r>
      <w:r>
        <w:rPr>
          <w:spacing w:val="-18"/>
          <w:sz w:val="22"/>
          <w:szCs w:val="22"/>
        </w:rPr>
        <w:t xml:space="preserve"> </w:t>
      </w:r>
      <w:r>
        <w:rPr>
          <w:sz w:val="22"/>
          <w:szCs w:val="22"/>
        </w:rPr>
        <w:t>5</w:t>
      </w:r>
      <w:r w:rsidR="00C6730E">
        <w:rPr>
          <w:sz w:val="22"/>
          <w:szCs w:val="22"/>
          <w:lang w:val="sr-Cyrl-RS"/>
        </w:rPr>
        <w:t>6</w:t>
      </w:r>
    </w:p>
    <w:p w:rsidR="00AE504A" w:rsidRDefault="00AE504A" w:rsidP="00521078">
      <w:pPr>
        <w:ind w:left="554"/>
        <w:rPr>
          <w:sz w:val="22"/>
          <w:szCs w:val="22"/>
        </w:rPr>
      </w:pPr>
    </w:p>
    <w:p w:rsidR="00AE504A" w:rsidRPr="00C6730E" w:rsidRDefault="00AE504A" w:rsidP="00AE504A">
      <w:pPr>
        <w:ind w:left="554"/>
        <w:rPr>
          <w:sz w:val="22"/>
          <w:szCs w:val="22"/>
          <w:lang w:val="sr-Cyrl-RS"/>
        </w:rPr>
      </w:pPr>
      <w:r>
        <w:rPr>
          <w:spacing w:val="-1"/>
          <w:sz w:val="22"/>
          <w:szCs w:val="22"/>
        </w:rPr>
        <w:t xml:space="preserve"> X</w:t>
      </w:r>
      <w:r>
        <w:rPr>
          <w:spacing w:val="-3"/>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rPr>
        <w:t>И</w:t>
      </w:r>
      <w:r>
        <w:rPr>
          <w:sz w:val="22"/>
          <w:szCs w:val="22"/>
        </w:rPr>
        <w:t>З</w:t>
      </w:r>
      <w:r>
        <w:rPr>
          <w:spacing w:val="5"/>
          <w:sz w:val="22"/>
          <w:szCs w:val="22"/>
        </w:rPr>
        <w:t>Ј</w:t>
      </w:r>
      <w:r>
        <w:rPr>
          <w:spacing w:val="-6"/>
          <w:sz w:val="22"/>
          <w:szCs w:val="22"/>
        </w:rPr>
        <w:t>А</w:t>
      </w:r>
      <w:r>
        <w:rPr>
          <w:spacing w:val="-4"/>
          <w:sz w:val="22"/>
          <w:szCs w:val="22"/>
        </w:rPr>
        <w:t>В</w:t>
      </w:r>
      <w:r>
        <w:rPr>
          <w:sz w:val="22"/>
          <w:szCs w:val="22"/>
        </w:rPr>
        <w:t>Е</w:t>
      </w:r>
      <w:r>
        <w:rPr>
          <w:spacing w:val="2"/>
          <w:sz w:val="22"/>
          <w:szCs w:val="22"/>
        </w:rPr>
        <w:t xml:space="preserve"> </w:t>
      </w:r>
      <w:r>
        <w:rPr>
          <w:sz w:val="22"/>
          <w:szCs w:val="22"/>
        </w:rPr>
        <w:t>О</w:t>
      </w:r>
      <w:r>
        <w:rPr>
          <w:spacing w:val="2"/>
          <w:sz w:val="22"/>
          <w:szCs w:val="22"/>
        </w:rPr>
        <w:t xml:space="preserve"> </w:t>
      </w:r>
      <w:r>
        <w:rPr>
          <w:spacing w:val="-1"/>
          <w:sz w:val="22"/>
          <w:szCs w:val="22"/>
        </w:rPr>
        <w:t>И</w:t>
      </w:r>
      <w:r>
        <w:rPr>
          <w:spacing w:val="2"/>
          <w:sz w:val="22"/>
          <w:szCs w:val="22"/>
        </w:rPr>
        <w:t>С</w:t>
      </w:r>
      <w:r>
        <w:rPr>
          <w:spacing w:val="-1"/>
          <w:sz w:val="22"/>
          <w:szCs w:val="22"/>
        </w:rPr>
        <w:t>П</w:t>
      </w:r>
      <w:r>
        <w:rPr>
          <w:spacing w:val="2"/>
          <w:sz w:val="22"/>
          <w:szCs w:val="22"/>
        </w:rPr>
        <w:t>У</w:t>
      </w:r>
      <w:r>
        <w:rPr>
          <w:sz w:val="22"/>
          <w:szCs w:val="22"/>
        </w:rPr>
        <w:t>Њ</w:t>
      </w:r>
      <w:r>
        <w:rPr>
          <w:spacing w:val="-6"/>
          <w:sz w:val="22"/>
          <w:szCs w:val="22"/>
        </w:rPr>
        <w:t>А</w:t>
      </w:r>
      <w:r>
        <w:rPr>
          <w:spacing w:val="2"/>
          <w:sz w:val="22"/>
          <w:szCs w:val="22"/>
        </w:rPr>
        <w:t>В</w:t>
      </w:r>
      <w:r>
        <w:rPr>
          <w:spacing w:val="-6"/>
          <w:sz w:val="22"/>
          <w:szCs w:val="22"/>
        </w:rPr>
        <w:t>А</w:t>
      </w:r>
      <w:r>
        <w:rPr>
          <w:sz w:val="22"/>
          <w:szCs w:val="22"/>
        </w:rPr>
        <w:t>ЊУ</w:t>
      </w:r>
      <w:r>
        <w:rPr>
          <w:spacing w:val="4"/>
          <w:sz w:val="22"/>
          <w:szCs w:val="22"/>
        </w:rPr>
        <w:t xml:space="preserve"> </w:t>
      </w:r>
      <w:r>
        <w:rPr>
          <w:spacing w:val="2"/>
          <w:sz w:val="22"/>
          <w:szCs w:val="22"/>
        </w:rPr>
        <w:t>УС</w:t>
      </w:r>
      <w:r>
        <w:rPr>
          <w:spacing w:val="-1"/>
          <w:sz w:val="22"/>
          <w:szCs w:val="22"/>
        </w:rPr>
        <w:t>Л</w:t>
      </w:r>
      <w:r>
        <w:rPr>
          <w:spacing w:val="-6"/>
          <w:sz w:val="22"/>
          <w:szCs w:val="22"/>
        </w:rPr>
        <w:t>О</w:t>
      </w:r>
      <w:r>
        <w:rPr>
          <w:spacing w:val="2"/>
          <w:sz w:val="22"/>
          <w:szCs w:val="22"/>
        </w:rPr>
        <w:t>В</w:t>
      </w:r>
      <w:r>
        <w:rPr>
          <w:sz w:val="22"/>
          <w:szCs w:val="22"/>
        </w:rPr>
        <w:t>А</w:t>
      </w:r>
      <w:r>
        <w:rPr>
          <w:spacing w:val="-3"/>
          <w:sz w:val="22"/>
          <w:szCs w:val="22"/>
        </w:rPr>
        <w:t xml:space="preserve"> </w:t>
      </w:r>
      <w:r>
        <w:rPr>
          <w:spacing w:val="-1"/>
          <w:sz w:val="22"/>
          <w:szCs w:val="22"/>
        </w:rPr>
        <w:t>И</w:t>
      </w:r>
      <w:r>
        <w:rPr>
          <w:sz w:val="22"/>
          <w:szCs w:val="22"/>
        </w:rPr>
        <w:t>З</w:t>
      </w:r>
      <w:r>
        <w:rPr>
          <w:spacing w:val="2"/>
          <w:sz w:val="22"/>
          <w:szCs w:val="22"/>
        </w:rPr>
        <w:t xml:space="preserve"> </w:t>
      </w:r>
      <w:r>
        <w:rPr>
          <w:sz w:val="22"/>
          <w:szCs w:val="22"/>
        </w:rPr>
        <w:t>Ч</w:t>
      </w:r>
      <w:r>
        <w:rPr>
          <w:spacing w:val="-1"/>
          <w:sz w:val="22"/>
          <w:szCs w:val="22"/>
        </w:rPr>
        <w:t>Л</w:t>
      </w:r>
      <w:r>
        <w:rPr>
          <w:spacing w:val="-6"/>
          <w:sz w:val="22"/>
          <w:szCs w:val="22"/>
        </w:rPr>
        <w:t>А</w:t>
      </w:r>
      <w:r>
        <w:rPr>
          <w:spacing w:val="4"/>
          <w:sz w:val="22"/>
          <w:szCs w:val="22"/>
        </w:rPr>
        <w:t>Н</w:t>
      </w:r>
      <w:r>
        <w:rPr>
          <w:sz w:val="22"/>
          <w:szCs w:val="22"/>
        </w:rPr>
        <w:t>А</w:t>
      </w:r>
      <w:r>
        <w:rPr>
          <w:spacing w:val="-3"/>
          <w:sz w:val="22"/>
          <w:szCs w:val="22"/>
        </w:rPr>
        <w:t xml:space="preserve"> </w:t>
      </w:r>
      <w:r>
        <w:rPr>
          <w:sz w:val="22"/>
          <w:szCs w:val="22"/>
        </w:rPr>
        <w:t>75.</w:t>
      </w:r>
      <w:r>
        <w:rPr>
          <w:spacing w:val="5"/>
          <w:sz w:val="22"/>
          <w:szCs w:val="22"/>
        </w:rPr>
        <w:t xml:space="preserve"> </w:t>
      </w:r>
      <w:r>
        <w:rPr>
          <w:sz w:val="22"/>
          <w:szCs w:val="22"/>
        </w:rPr>
        <w:t>З</w:t>
      </w:r>
      <w:r>
        <w:rPr>
          <w:spacing w:val="-6"/>
          <w:sz w:val="22"/>
          <w:szCs w:val="22"/>
        </w:rPr>
        <w:t>А</w:t>
      </w:r>
      <w:r>
        <w:rPr>
          <w:spacing w:val="2"/>
          <w:sz w:val="22"/>
          <w:szCs w:val="22"/>
        </w:rPr>
        <w:t>К</w:t>
      </w:r>
      <w:r>
        <w:rPr>
          <w:spacing w:val="-1"/>
          <w:sz w:val="22"/>
          <w:szCs w:val="22"/>
        </w:rPr>
        <w:t>ОН</w:t>
      </w:r>
      <w:r>
        <w:rPr>
          <w:spacing w:val="9"/>
          <w:sz w:val="22"/>
          <w:szCs w:val="22"/>
        </w:rPr>
        <w:t>А</w:t>
      </w:r>
      <w:r>
        <w:rPr>
          <w:spacing w:val="2"/>
          <w:sz w:val="22"/>
          <w:szCs w:val="22"/>
        </w:rPr>
        <w:t>..................</w:t>
      </w:r>
      <w:r>
        <w:rPr>
          <w:sz w:val="22"/>
          <w:szCs w:val="22"/>
        </w:rPr>
        <w:t>.</w:t>
      </w:r>
      <w:r>
        <w:rPr>
          <w:spacing w:val="-21"/>
          <w:sz w:val="22"/>
          <w:szCs w:val="22"/>
        </w:rPr>
        <w:t xml:space="preserve"> </w:t>
      </w:r>
      <w:r>
        <w:rPr>
          <w:sz w:val="22"/>
          <w:szCs w:val="22"/>
        </w:rPr>
        <w:t>5</w:t>
      </w:r>
      <w:r w:rsidR="00C6730E">
        <w:rPr>
          <w:sz w:val="22"/>
          <w:szCs w:val="22"/>
          <w:lang w:val="sr-Cyrl-RS"/>
        </w:rPr>
        <w:t>7</w:t>
      </w:r>
    </w:p>
    <w:p w:rsidR="00521078" w:rsidRDefault="00521078" w:rsidP="00AE504A">
      <w:pPr>
        <w:spacing w:line="277" w:lineRule="auto"/>
        <w:ind w:left="554" w:right="253"/>
        <w:rPr>
          <w:sz w:val="19"/>
          <w:szCs w:val="19"/>
        </w:rPr>
      </w:pPr>
    </w:p>
    <w:p w:rsidR="00521078" w:rsidRPr="006020AF" w:rsidRDefault="00521078" w:rsidP="00521078">
      <w:pPr>
        <w:ind w:left="554"/>
        <w:rPr>
          <w:sz w:val="22"/>
          <w:szCs w:val="22"/>
          <w:lang w:val="sr-Cyrl-RS"/>
        </w:rPr>
      </w:pPr>
      <w:r>
        <w:rPr>
          <w:spacing w:val="-1"/>
          <w:sz w:val="22"/>
          <w:szCs w:val="22"/>
        </w:rPr>
        <w:t>XI</w:t>
      </w:r>
      <w:r>
        <w:rPr>
          <w:spacing w:val="-3"/>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7"/>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sidR="006020AF">
        <w:rPr>
          <w:spacing w:val="-1"/>
          <w:sz w:val="22"/>
          <w:szCs w:val="22"/>
          <w:lang w:val="sr-Cyrl-RS"/>
        </w:rPr>
        <w:t>УЧЕШЋА ПОДИЗВОЂАЧА</w:t>
      </w:r>
      <w:r>
        <w:rPr>
          <w:spacing w:val="2"/>
          <w:sz w:val="22"/>
          <w:szCs w:val="22"/>
        </w:rPr>
        <w:t>..................</w:t>
      </w:r>
      <w:r w:rsidR="006020AF">
        <w:rPr>
          <w:spacing w:val="2"/>
          <w:sz w:val="22"/>
          <w:szCs w:val="22"/>
          <w:lang w:val="sr-Cyrl-RS"/>
        </w:rPr>
        <w:t>...................</w:t>
      </w:r>
      <w:r>
        <w:rPr>
          <w:spacing w:val="2"/>
          <w:sz w:val="22"/>
          <w:szCs w:val="22"/>
        </w:rPr>
        <w:t>.............</w:t>
      </w:r>
      <w:r>
        <w:rPr>
          <w:spacing w:val="9"/>
          <w:sz w:val="22"/>
          <w:szCs w:val="22"/>
        </w:rPr>
        <w:t>.</w:t>
      </w:r>
      <w:r>
        <w:rPr>
          <w:spacing w:val="2"/>
          <w:sz w:val="22"/>
          <w:szCs w:val="22"/>
        </w:rPr>
        <w:t>..........................</w:t>
      </w:r>
      <w:r>
        <w:rPr>
          <w:sz w:val="22"/>
          <w:szCs w:val="22"/>
        </w:rPr>
        <w:t>.</w:t>
      </w:r>
      <w:r>
        <w:rPr>
          <w:spacing w:val="-18"/>
          <w:sz w:val="22"/>
          <w:szCs w:val="22"/>
        </w:rPr>
        <w:t xml:space="preserve"> </w:t>
      </w:r>
      <w:r w:rsidR="00C6730E">
        <w:rPr>
          <w:sz w:val="22"/>
          <w:szCs w:val="22"/>
          <w:lang w:val="sr-Cyrl-RS"/>
        </w:rPr>
        <w:t>58</w:t>
      </w:r>
    </w:p>
    <w:p w:rsidR="00521078" w:rsidRDefault="00521078" w:rsidP="00521078">
      <w:pPr>
        <w:spacing w:before="1"/>
      </w:pPr>
    </w:p>
    <w:p w:rsidR="00521078" w:rsidRPr="006020AF" w:rsidRDefault="00521078" w:rsidP="00521078">
      <w:pPr>
        <w:ind w:left="554"/>
        <w:rPr>
          <w:sz w:val="22"/>
          <w:szCs w:val="22"/>
          <w:lang w:val="sr-Cyrl-RS"/>
        </w:rPr>
      </w:pPr>
      <w:r>
        <w:rPr>
          <w:spacing w:val="-1"/>
          <w:sz w:val="22"/>
          <w:szCs w:val="22"/>
        </w:rPr>
        <w:t>X</w:t>
      </w:r>
      <w:r w:rsidR="006020AF">
        <w:rPr>
          <w:sz w:val="22"/>
          <w:szCs w:val="22"/>
          <w:lang w:val="sr-Latn-RS"/>
        </w:rPr>
        <w:t>II</w:t>
      </w:r>
      <w:r>
        <w:rPr>
          <w:spacing w:val="-3"/>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rPr>
        <w:t>И</w:t>
      </w:r>
      <w:r>
        <w:rPr>
          <w:sz w:val="22"/>
          <w:szCs w:val="22"/>
        </w:rPr>
        <w:t>З</w:t>
      </w:r>
      <w:r>
        <w:rPr>
          <w:spacing w:val="5"/>
          <w:sz w:val="22"/>
          <w:szCs w:val="22"/>
        </w:rPr>
        <w:t>Ј</w:t>
      </w:r>
      <w:r>
        <w:rPr>
          <w:spacing w:val="-6"/>
          <w:sz w:val="22"/>
          <w:szCs w:val="22"/>
        </w:rPr>
        <w:t>А</w:t>
      </w:r>
      <w:r>
        <w:rPr>
          <w:spacing w:val="-4"/>
          <w:sz w:val="22"/>
          <w:szCs w:val="22"/>
        </w:rPr>
        <w:t>В</w:t>
      </w:r>
      <w:r>
        <w:rPr>
          <w:sz w:val="22"/>
          <w:szCs w:val="22"/>
        </w:rPr>
        <w:t>Е</w:t>
      </w:r>
      <w:r>
        <w:rPr>
          <w:spacing w:val="2"/>
          <w:sz w:val="22"/>
          <w:szCs w:val="22"/>
        </w:rPr>
        <w:t xml:space="preserve"> </w:t>
      </w:r>
      <w:r w:rsidR="006020AF">
        <w:rPr>
          <w:sz w:val="22"/>
          <w:szCs w:val="22"/>
          <w:lang w:val="sr-Cyrl-RS"/>
        </w:rPr>
        <w:t>РЕФЕРЕНТНА ЛИСТА</w:t>
      </w:r>
      <w:r>
        <w:rPr>
          <w:spacing w:val="2"/>
          <w:sz w:val="22"/>
          <w:szCs w:val="22"/>
        </w:rPr>
        <w:t>......</w:t>
      </w:r>
      <w:r w:rsidR="006020AF">
        <w:rPr>
          <w:spacing w:val="2"/>
          <w:sz w:val="22"/>
          <w:szCs w:val="22"/>
          <w:lang w:val="sr-Cyrl-RS"/>
        </w:rPr>
        <w:t>.......................................................</w:t>
      </w:r>
      <w:r>
        <w:rPr>
          <w:spacing w:val="2"/>
          <w:sz w:val="22"/>
          <w:szCs w:val="22"/>
        </w:rPr>
        <w:t>........</w:t>
      </w:r>
      <w:r>
        <w:rPr>
          <w:sz w:val="22"/>
          <w:szCs w:val="22"/>
        </w:rPr>
        <w:t>.</w:t>
      </w:r>
      <w:r>
        <w:rPr>
          <w:spacing w:val="-21"/>
          <w:sz w:val="22"/>
          <w:szCs w:val="22"/>
        </w:rPr>
        <w:t xml:space="preserve"> </w:t>
      </w:r>
      <w:r w:rsidR="00C6730E">
        <w:rPr>
          <w:sz w:val="22"/>
          <w:szCs w:val="22"/>
          <w:lang w:val="sr-Cyrl-RS"/>
        </w:rPr>
        <w:t>59</w:t>
      </w:r>
    </w:p>
    <w:p w:rsidR="00521078" w:rsidRDefault="00521078" w:rsidP="00521078">
      <w:pPr>
        <w:spacing w:before="17" w:line="220" w:lineRule="exact"/>
        <w:rPr>
          <w:sz w:val="22"/>
          <w:szCs w:val="22"/>
        </w:rPr>
      </w:pPr>
    </w:p>
    <w:p w:rsidR="00521078" w:rsidRDefault="00521078" w:rsidP="00521078">
      <w:pPr>
        <w:ind w:left="602"/>
        <w:rPr>
          <w:sz w:val="22"/>
          <w:szCs w:val="22"/>
          <w:lang w:val="sr-Cyrl-RS"/>
        </w:rPr>
      </w:pPr>
      <w:r>
        <w:rPr>
          <w:spacing w:val="4"/>
          <w:sz w:val="22"/>
          <w:szCs w:val="22"/>
        </w:rPr>
        <w:t>X</w:t>
      </w:r>
      <w:r w:rsidR="006020AF">
        <w:rPr>
          <w:spacing w:val="-6"/>
          <w:sz w:val="22"/>
          <w:szCs w:val="22"/>
          <w:lang w:val="sr-Latn-RS"/>
        </w:rPr>
        <w:t>II</w:t>
      </w:r>
      <w:r>
        <w:rPr>
          <w:sz w:val="22"/>
          <w:szCs w:val="22"/>
        </w:rPr>
        <w:t>I</w:t>
      </w:r>
      <w:r>
        <w:rPr>
          <w:spacing w:val="1"/>
          <w:sz w:val="22"/>
          <w:szCs w:val="22"/>
        </w:rPr>
        <w:t xml:space="preserve"> </w:t>
      </w:r>
      <w:r w:rsidR="006020AF">
        <w:rPr>
          <w:sz w:val="22"/>
          <w:szCs w:val="22"/>
        </w:rPr>
        <w:t>–</w:t>
      </w:r>
      <w:r>
        <w:rPr>
          <w:spacing w:val="1"/>
          <w:sz w:val="22"/>
          <w:szCs w:val="22"/>
        </w:rPr>
        <w:t xml:space="preserve"> </w:t>
      </w:r>
      <w:r>
        <w:rPr>
          <w:spacing w:val="-1"/>
          <w:sz w:val="22"/>
          <w:szCs w:val="22"/>
        </w:rPr>
        <w:t>И</w:t>
      </w:r>
      <w:r>
        <w:rPr>
          <w:sz w:val="22"/>
          <w:szCs w:val="22"/>
        </w:rPr>
        <w:t>З</w:t>
      </w:r>
      <w:r>
        <w:rPr>
          <w:spacing w:val="5"/>
          <w:sz w:val="22"/>
          <w:szCs w:val="22"/>
        </w:rPr>
        <w:t>Ј</w:t>
      </w:r>
      <w:r>
        <w:rPr>
          <w:spacing w:val="-6"/>
          <w:sz w:val="22"/>
          <w:szCs w:val="22"/>
        </w:rPr>
        <w:t>А</w:t>
      </w:r>
      <w:r>
        <w:rPr>
          <w:spacing w:val="-3"/>
          <w:sz w:val="22"/>
          <w:szCs w:val="22"/>
        </w:rPr>
        <w:t>В</w:t>
      </w:r>
      <w:r w:rsidR="006020AF">
        <w:rPr>
          <w:sz w:val="22"/>
          <w:szCs w:val="22"/>
        </w:rPr>
        <w:t xml:space="preserve">А </w:t>
      </w:r>
      <w:r w:rsidR="006020AF">
        <w:rPr>
          <w:sz w:val="22"/>
          <w:szCs w:val="22"/>
          <w:lang w:val="sr-Cyrl-RS"/>
        </w:rPr>
        <w:t>ПОНУЂАЧА О ОДГОВОРНОМ ЛИЦУ ЗА РУКОВОЂЕЊЕ</w:t>
      </w:r>
      <w:r>
        <w:rPr>
          <w:spacing w:val="-33"/>
          <w:sz w:val="22"/>
          <w:szCs w:val="22"/>
        </w:rPr>
        <w:t xml:space="preserve"> </w:t>
      </w:r>
      <w:r>
        <w:rPr>
          <w:spacing w:val="2"/>
          <w:sz w:val="22"/>
          <w:szCs w:val="22"/>
        </w:rPr>
        <w:t>.</w:t>
      </w:r>
      <w:r w:rsidR="006020AF">
        <w:rPr>
          <w:spacing w:val="2"/>
          <w:sz w:val="22"/>
          <w:szCs w:val="22"/>
          <w:lang w:val="sr-Cyrl-RS"/>
        </w:rPr>
        <w:t>.......................</w:t>
      </w:r>
      <w:r>
        <w:rPr>
          <w:sz w:val="22"/>
          <w:szCs w:val="22"/>
        </w:rPr>
        <w:t>.</w:t>
      </w:r>
      <w:r>
        <w:rPr>
          <w:spacing w:val="-24"/>
          <w:sz w:val="22"/>
          <w:szCs w:val="22"/>
        </w:rPr>
        <w:t xml:space="preserve"> </w:t>
      </w:r>
      <w:r w:rsidR="00C6730E">
        <w:rPr>
          <w:sz w:val="22"/>
          <w:szCs w:val="22"/>
          <w:lang w:val="sr-Cyrl-RS"/>
        </w:rPr>
        <w:t>60</w:t>
      </w:r>
    </w:p>
    <w:p w:rsidR="006020AF" w:rsidRDefault="006020AF" w:rsidP="00521078">
      <w:pPr>
        <w:ind w:left="602"/>
        <w:rPr>
          <w:sz w:val="22"/>
          <w:szCs w:val="22"/>
          <w:lang w:val="sr-Cyrl-RS"/>
        </w:rPr>
      </w:pPr>
    </w:p>
    <w:p w:rsidR="006020AF" w:rsidRPr="006020AF" w:rsidRDefault="006020AF" w:rsidP="006020AF">
      <w:pPr>
        <w:ind w:left="554"/>
        <w:rPr>
          <w:sz w:val="22"/>
          <w:szCs w:val="22"/>
          <w:lang w:val="sr-Cyrl-RS"/>
        </w:rPr>
      </w:pPr>
      <w:r>
        <w:rPr>
          <w:spacing w:val="-1"/>
          <w:sz w:val="22"/>
          <w:szCs w:val="22"/>
        </w:rPr>
        <w:t>XI</w:t>
      </w:r>
      <w:r>
        <w:rPr>
          <w:sz w:val="22"/>
          <w:szCs w:val="22"/>
        </w:rPr>
        <w:t>V</w:t>
      </w:r>
      <w:r>
        <w:rPr>
          <w:spacing w:val="-3"/>
          <w:sz w:val="22"/>
          <w:szCs w:val="22"/>
        </w:rPr>
        <w:t xml:space="preserve"> </w:t>
      </w:r>
      <w:r>
        <w:rPr>
          <w:sz w:val="22"/>
          <w:szCs w:val="22"/>
        </w:rPr>
        <w:t>-</w:t>
      </w:r>
      <w:r>
        <w:rPr>
          <w:spacing w:val="1"/>
          <w:sz w:val="22"/>
          <w:szCs w:val="22"/>
        </w:rPr>
        <w:t xml:space="preserve"> </w:t>
      </w:r>
      <w:r>
        <w:rPr>
          <w:spacing w:val="-1"/>
          <w:sz w:val="22"/>
          <w:szCs w:val="22"/>
        </w:rPr>
        <w:t>О</w:t>
      </w:r>
      <w:r>
        <w:rPr>
          <w:spacing w:val="-2"/>
          <w:sz w:val="22"/>
          <w:szCs w:val="22"/>
        </w:rPr>
        <w:t>Б</w:t>
      </w:r>
      <w:r>
        <w:rPr>
          <w:spacing w:val="2"/>
          <w:sz w:val="22"/>
          <w:szCs w:val="22"/>
        </w:rPr>
        <w:t>Р</w:t>
      </w:r>
      <w:r>
        <w:rPr>
          <w:spacing w:val="-6"/>
          <w:sz w:val="22"/>
          <w:szCs w:val="22"/>
        </w:rPr>
        <w:t>А</w:t>
      </w:r>
      <w:r>
        <w:rPr>
          <w:spacing w:val="4"/>
          <w:sz w:val="22"/>
          <w:szCs w:val="22"/>
        </w:rPr>
        <w:t>З</w:t>
      </w:r>
      <w:r>
        <w:rPr>
          <w:spacing w:val="-6"/>
          <w:sz w:val="22"/>
          <w:szCs w:val="22"/>
        </w:rPr>
        <w:t>А</w:t>
      </w:r>
      <w:r>
        <w:rPr>
          <w:sz w:val="22"/>
          <w:szCs w:val="22"/>
        </w:rPr>
        <w:t>Ц</w:t>
      </w:r>
      <w:r>
        <w:rPr>
          <w:spacing w:val="2"/>
          <w:sz w:val="22"/>
          <w:szCs w:val="22"/>
        </w:rPr>
        <w:t xml:space="preserve"> </w:t>
      </w:r>
      <w:r>
        <w:rPr>
          <w:spacing w:val="-1"/>
          <w:sz w:val="22"/>
          <w:szCs w:val="22"/>
          <w:lang w:val="sr-Cyrl-RS"/>
        </w:rPr>
        <w:t>ЗА ПОКАЗИВАЊЕ ИСПУЊЕНОСТИ УСЛОВА</w:t>
      </w:r>
      <w:r>
        <w:rPr>
          <w:spacing w:val="2"/>
          <w:sz w:val="22"/>
          <w:szCs w:val="22"/>
        </w:rPr>
        <w:t>....</w:t>
      </w:r>
      <w:r>
        <w:rPr>
          <w:spacing w:val="2"/>
          <w:sz w:val="22"/>
          <w:szCs w:val="22"/>
          <w:lang w:val="sr-Cyrl-RS"/>
        </w:rPr>
        <w:t>...........................</w:t>
      </w:r>
      <w:r>
        <w:rPr>
          <w:spacing w:val="2"/>
          <w:sz w:val="22"/>
          <w:szCs w:val="22"/>
        </w:rPr>
        <w:t>..........</w:t>
      </w:r>
      <w:r>
        <w:rPr>
          <w:sz w:val="22"/>
          <w:szCs w:val="22"/>
        </w:rPr>
        <w:t>.</w:t>
      </w:r>
      <w:r>
        <w:rPr>
          <w:spacing w:val="-21"/>
          <w:sz w:val="22"/>
          <w:szCs w:val="22"/>
        </w:rPr>
        <w:t xml:space="preserve"> </w:t>
      </w:r>
      <w:r>
        <w:rPr>
          <w:sz w:val="22"/>
          <w:szCs w:val="22"/>
          <w:lang w:val="sr-Cyrl-RS"/>
        </w:rPr>
        <w:t>6</w:t>
      </w:r>
      <w:r w:rsidR="00C6730E">
        <w:rPr>
          <w:sz w:val="22"/>
          <w:szCs w:val="22"/>
          <w:lang w:val="sr-Cyrl-RS"/>
        </w:rPr>
        <w:t>1</w:t>
      </w:r>
    </w:p>
    <w:p w:rsidR="00521078" w:rsidRDefault="00521078" w:rsidP="00521078">
      <w:pPr>
        <w:spacing w:before="17" w:line="220" w:lineRule="exact"/>
        <w:rPr>
          <w:sz w:val="22"/>
          <w:szCs w:val="22"/>
        </w:rPr>
      </w:pPr>
    </w:p>
    <w:p w:rsidR="00521078" w:rsidRPr="00C6730E" w:rsidRDefault="006020AF" w:rsidP="00521078">
      <w:pPr>
        <w:ind w:left="540"/>
        <w:rPr>
          <w:sz w:val="22"/>
          <w:szCs w:val="22"/>
          <w:lang w:val="sr-Cyrl-RS"/>
        </w:rPr>
      </w:pPr>
      <w:r>
        <w:rPr>
          <w:spacing w:val="-1"/>
          <w:sz w:val="22"/>
          <w:szCs w:val="22"/>
        </w:rPr>
        <w:t xml:space="preserve">  </w:t>
      </w:r>
      <w:r w:rsidR="00521078">
        <w:rPr>
          <w:spacing w:val="-1"/>
          <w:sz w:val="22"/>
          <w:szCs w:val="22"/>
        </w:rPr>
        <w:t>X</w:t>
      </w:r>
      <w:r w:rsidR="00521078">
        <w:rPr>
          <w:spacing w:val="-6"/>
          <w:sz w:val="22"/>
          <w:szCs w:val="22"/>
        </w:rPr>
        <w:t>V</w:t>
      </w:r>
      <w:r w:rsidR="00521078">
        <w:rPr>
          <w:spacing w:val="1"/>
          <w:sz w:val="22"/>
          <w:szCs w:val="22"/>
        </w:rPr>
        <w:t xml:space="preserve"> </w:t>
      </w:r>
      <w:r w:rsidR="00521078">
        <w:rPr>
          <w:sz w:val="22"/>
          <w:szCs w:val="22"/>
        </w:rPr>
        <w:t>-</w:t>
      </w:r>
      <w:r w:rsidR="00521078">
        <w:rPr>
          <w:spacing w:val="1"/>
          <w:sz w:val="22"/>
          <w:szCs w:val="22"/>
        </w:rPr>
        <w:t xml:space="preserve"> </w:t>
      </w:r>
      <w:r w:rsidR="00521078">
        <w:rPr>
          <w:sz w:val="22"/>
          <w:szCs w:val="22"/>
        </w:rPr>
        <w:t>М</w:t>
      </w:r>
      <w:r w:rsidR="00521078">
        <w:rPr>
          <w:spacing w:val="-1"/>
          <w:sz w:val="22"/>
          <w:szCs w:val="22"/>
        </w:rPr>
        <w:t>О</w:t>
      </w:r>
      <w:r w:rsidR="00521078">
        <w:rPr>
          <w:spacing w:val="-2"/>
          <w:sz w:val="22"/>
          <w:szCs w:val="22"/>
        </w:rPr>
        <w:t>Д</w:t>
      </w:r>
      <w:r w:rsidR="00521078">
        <w:rPr>
          <w:sz w:val="22"/>
          <w:szCs w:val="22"/>
        </w:rPr>
        <w:t>ЕЛ</w:t>
      </w:r>
      <w:r w:rsidR="00521078">
        <w:rPr>
          <w:spacing w:val="2"/>
          <w:sz w:val="22"/>
          <w:szCs w:val="22"/>
        </w:rPr>
        <w:t xml:space="preserve"> </w:t>
      </w:r>
      <w:r w:rsidR="00521078">
        <w:rPr>
          <w:spacing w:val="-3"/>
          <w:sz w:val="22"/>
          <w:szCs w:val="22"/>
        </w:rPr>
        <w:t>У</w:t>
      </w:r>
      <w:r w:rsidR="00521078">
        <w:rPr>
          <w:spacing w:val="2"/>
          <w:sz w:val="22"/>
          <w:szCs w:val="22"/>
        </w:rPr>
        <w:t>Г</w:t>
      </w:r>
      <w:r w:rsidR="00521078">
        <w:rPr>
          <w:spacing w:val="-1"/>
          <w:sz w:val="22"/>
          <w:szCs w:val="22"/>
        </w:rPr>
        <w:t>О</w:t>
      </w:r>
      <w:r w:rsidR="00521078">
        <w:rPr>
          <w:spacing w:val="-3"/>
          <w:sz w:val="22"/>
          <w:szCs w:val="22"/>
        </w:rPr>
        <w:t>В</w:t>
      </w:r>
      <w:r w:rsidR="00521078">
        <w:rPr>
          <w:spacing w:val="-1"/>
          <w:sz w:val="22"/>
          <w:szCs w:val="22"/>
        </w:rPr>
        <w:t>О</w:t>
      </w:r>
      <w:r w:rsidR="00521078">
        <w:rPr>
          <w:spacing w:val="2"/>
          <w:sz w:val="22"/>
          <w:szCs w:val="22"/>
        </w:rPr>
        <w:t>Р</w:t>
      </w:r>
      <w:r w:rsidR="00521078">
        <w:rPr>
          <w:spacing w:val="-6"/>
          <w:sz w:val="22"/>
          <w:szCs w:val="22"/>
        </w:rPr>
        <w:t>А</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sidR="00521078">
        <w:rPr>
          <w:spacing w:val="2"/>
          <w:sz w:val="22"/>
          <w:szCs w:val="22"/>
        </w:rPr>
        <w:t>.</w:t>
      </w:r>
      <w:r>
        <w:rPr>
          <w:sz w:val="22"/>
          <w:szCs w:val="22"/>
          <w:lang w:val="sr-Latn-RS"/>
        </w:rPr>
        <w:t>6</w:t>
      </w:r>
      <w:r w:rsidR="00C6730E">
        <w:rPr>
          <w:sz w:val="22"/>
          <w:szCs w:val="22"/>
          <w:lang w:val="sr-Cyrl-RS"/>
        </w:rPr>
        <w:t>2</w:t>
      </w:r>
    </w:p>
    <w:p w:rsidR="00AE504A" w:rsidRDefault="00AE504A" w:rsidP="00521078">
      <w:pPr>
        <w:ind w:left="540"/>
        <w:rPr>
          <w:sz w:val="22"/>
          <w:szCs w:val="22"/>
          <w:lang w:val="sr-Latn-RS"/>
        </w:rPr>
      </w:pPr>
    </w:p>
    <w:p w:rsidR="00AE504A" w:rsidRPr="00C6730E" w:rsidRDefault="006020AF" w:rsidP="00AE504A">
      <w:pPr>
        <w:ind w:left="554"/>
        <w:jc w:val="both"/>
        <w:rPr>
          <w:sz w:val="22"/>
          <w:szCs w:val="22"/>
          <w:lang w:val="sr-Cyrl-RS"/>
        </w:rPr>
      </w:pPr>
      <w:r>
        <w:rPr>
          <w:sz w:val="22"/>
          <w:szCs w:val="22"/>
        </w:rPr>
        <w:t>XVI</w:t>
      </w:r>
      <w:r w:rsidR="00AE504A">
        <w:rPr>
          <w:spacing w:val="-3"/>
          <w:sz w:val="22"/>
          <w:szCs w:val="22"/>
        </w:rPr>
        <w:t xml:space="preserve"> </w:t>
      </w:r>
      <w:r w:rsidR="00AE504A">
        <w:rPr>
          <w:sz w:val="22"/>
          <w:szCs w:val="22"/>
        </w:rPr>
        <w:t>-</w:t>
      </w:r>
      <w:r w:rsidR="00AE504A">
        <w:rPr>
          <w:spacing w:val="1"/>
          <w:sz w:val="22"/>
          <w:szCs w:val="22"/>
        </w:rPr>
        <w:t xml:space="preserve"> </w:t>
      </w:r>
      <w:r w:rsidR="00AE504A">
        <w:rPr>
          <w:spacing w:val="2"/>
          <w:sz w:val="22"/>
          <w:szCs w:val="22"/>
        </w:rPr>
        <w:t>У</w:t>
      </w:r>
      <w:r w:rsidR="00AE504A">
        <w:rPr>
          <w:spacing w:val="-1"/>
          <w:sz w:val="22"/>
          <w:szCs w:val="22"/>
        </w:rPr>
        <w:t>П</w:t>
      </w:r>
      <w:r w:rsidR="00AE504A">
        <w:rPr>
          <w:spacing w:val="-3"/>
          <w:sz w:val="22"/>
          <w:szCs w:val="22"/>
        </w:rPr>
        <w:t>У</w:t>
      </w:r>
      <w:r w:rsidR="00AE504A">
        <w:rPr>
          <w:spacing w:val="4"/>
          <w:sz w:val="22"/>
          <w:szCs w:val="22"/>
        </w:rPr>
        <w:t>Т</w:t>
      </w:r>
      <w:r w:rsidR="00AE504A">
        <w:rPr>
          <w:spacing w:val="-3"/>
          <w:sz w:val="22"/>
          <w:szCs w:val="22"/>
        </w:rPr>
        <w:t>С</w:t>
      </w:r>
      <w:r w:rsidR="00AE504A">
        <w:rPr>
          <w:spacing w:val="4"/>
          <w:sz w:val="22"/>
          <w:szCs w:val="22"/>
        </w:rPr>
        <w:t>Т</w:t>
      </w:r>
      <w:r w:rsidR="00AE504A">
        <w:rPr>
          <w:spacing w:val="-3"/>
          <w:sz w:val="22"/>
          <w:szCs w:val="22"/>
        </w:rPr>
        <w:t>В</w:t>
      </w:r>
      <w:r w:rsidR="00AE504A">
        <w:rPr>
          <w:sz w:val="22"/>
          <w:szCs w:val="22"/>
        </w:rPr>
        <w:t>О</w:t>
      </w:r>
      <w:r w:rsidR="00AE504A">
        <w:rPr>
          <w:spacing w:val="2"/>
          <w:sz w:val="22"/>
          <w:szCs w:val="22"/>
        </w:rPr>
        <w:t xml:space="preserve"> </w:t>
      </w:r>
      <w:r w:rsidR="00AE504A">
        <w:rPr>
          <w:spacing w:val="-1"/>
          <w:sz w:val="22"/>
          <w:szCs w:val="22"/>
        </w:rPr>
        <w:t>ПОН</w:t>
      </w:r>
      <w:r w:rsidR="00AE504A">
        <w:rPr>
          <w:spacing w:val="-3"/>
          <w:sz w:val="22"/>
          <w:szCs w:val="22"/>
        </w:rPr>
        <w:t>У</w:t>
      </w:r>
      <w:r w:rsidR="00AE504A">
        <w:rPr>
          <w:spacing w:val="2"/>
          <w:sz w:val="22"/>
          <w:szCs w:val="22"/>
        </w:rPr>
        <w:t>Ђ</w:t>
      </w:r>
      <w:r w:rsidR="00AE504A">
        <w:rPr>
          <w:spacing w:val="-6"/>
          <w:sz w:val="22"/>
          <w:szCs w:val="22"/>
        </w:rPr>
        <w:t>А</w:t>
      </w:r>
      <w:r w:rsidR="00AE504A">
        <w:rPr>
          <w:sz w:val="22"/>
          <w:szCs w:val="22"/>
        </w:rPr>
        <w:t>Ч</w:t>
      </w:r>
      <w:r w:rsidR="00AE504A">
        <w:rPr>
          <w:spacing w:val="-1"/>
          <w:sz w:val="22"/>
          <w:szCs w:val="22"/>
        </w:rPr>
        <w:t>И</w:t>
      </w:r>
      <w:r w:rsidR="00AE504A">
        <w:rPr>
          <w:sz w:val="22"/>
          <w:szCs w:val="22"/>
        </w:rPr>
        <w:t>МА</w:t>
      </w:r>
      <w:r w:rsidR="00AE504A">
        <w:rPr>
          <w:spacing w:val="54"/>
          <w:sz w:val="22"/>
          <w:szCs w:val="22"/>
        </w:rPr>
        <w:t xml:space="preserve"> </w:t>
      </w:r>
      <w:r w:rsidR="00AE504A">
        <w:rPr>
          <w:spacing w:val="2"/>
          <w:sz w:val="22"/>
          <w:szCs w:val="22"/>
        </w:rPr>
        <w:t>К</w:t>
      </w:r>
      <w:r w:rsidR="00AE504A">
        <w:rPr>
          <w:spacing w:val="-6"/>
          <w:sz w:val="22"/>
          <w:szCs w:val="22"/>
        </w:rPr>
        <w:t>А</w:t>
      </w:r>
      <w:r w:rsidR="00AE504A">
        <w:rPr>
          <w:spacing w:val="2"/>
          <w:sz w:val="22"/>
          <w:szCs w:val="22"/>
        </w:rPr>
        <w:t>К</w:t>
      </w:r>
      <w:r w:rsidR="00AE504A">
        <w:rPr>
          <w:sz w:val="22"/>
          <w:szCs w:val="22"/>
        </w:rPr>
        <w:t>О</w:t>
      </w:r>
      <w:r w:rsidR="00AE504A">
        <w:rPr>
          <w:spacing w:val="2"/>
          <w:sz w:val="22"/>
          <w:szCs w:val="22"/>
        </w:rPr>
        <w:t xml:space="preserve"> </w:t>
      </w:r>
      <w:r w:rsidR="00AE504A">
        <w:rPr>
          <w:spacing w:val="-2"/>
          <w:sz w:val="22"/>
          <w:szCs w:val="22"/>
        </w:rPr>
        <w:t>Д</w:t>
      </w:r>
      <w:r w:rsidR="00AE504A">
        <w:rPr>
          <w:sz w:val="22"/>
          <w:szCs w:val="22"/>
        </w:rPr>
        <w:t>А</w:t>
      </w:r>
      <w:r w:rsidR="00AE504A">
        <w:rPr>
          <w:spacing w:val="-3"/>
          <w:sz w:val="22"/>
          <w:szCs w:val="22"/>
        </w:rPr>
        <w:t xml:space="preserve"> </w:t>
      </w:r>
      <w:r w:rsidR="00AE504A">
        <w:rPr>
          <w:spacing w:val="2"/>
          <w:sz w:val="22"/>
          <w:szCs w:val="22"/>
        </w:rPr>
        <w:t>С</w:t>
      </w:r>
      <w:r w:rsidR="00AE504A">
        <w:rPr>
          <w:spacing w:val="-6"/>
          <w:sz w:val="22"/>
          <w:szCs w:val="22"/>
        </w:rPr>
        <w:t>А</w:t>
      </w:r>
      <w:r w:rsidR="00AE504A">
        <w:rPr>
          <w:spacing w:val="5"/>
          <w:sz w:val="22"/>
          <w:szCs w:val="22"/>
        </w:rPr>
        <w:t>Ч</w:t>
      </w:r>
      <w:r w:rsidR="00AE504A">
        <w:rPr>
          <w:spacing w:val="-1"/>
          <w:sz w:val="22"/>
          <w:szCs w:val="22"/>
        </w:rPr>
        <w:t>ИН</w:t>
      </w:r>
      <w:r w:rsidR="00AE504A">
        <w:rPr>
          <w:sz w:val="22"/>
          <w:szCs w:val="22"/>
        </w:rPr>
        <w:t>Е</w:t>
      </w:r>
      <w:r w:rsidR="00AE504A">
        <w:rPr>
          <w:spacing w:val="2"/>
          <w:sz w:val="22"/>
          <w:szCs w:val="22"/>
        </w:rPr>
        <w:t xml:space="preserve"> </w:t>
      </w:r>
      <w:r w:rsidR="00AE504A">
        <w:rPr>
          <w:spacing w:val="-1"/>
          <w:sz w:val="22"/>
          <w:szCs w:val="22"/>
        </w:rPr>
        <w:t>ПОН</w:t>
      </w:r>
      <w:r w:rsidR="00AE504A">
        <w:rPr>
          <w:spacing w:val="2"/>
          <w:sz w:val="22"/>
          <w:szCs w:val="22"/>
        </w:rPr>
        <w:t>У</w:t>
      </w:r>
      <w:r w:rsidR="00AE504A">
        <w:rPr>
          <w:spacing w:val="-2"/>
          <w:sz w:val="22"/>
          <w:szCs w:val="22"/>
        </w:rPr>
        <w:t>Д</w:t>
      </w:r>
      <w:r w:rsidR="00AE504A">
        <w:rPr>
          <w:sz w:val="22"/>
          <w:szCs w:val="22"/>
        </w:rPr>
        <w:t>У</w:t>
      </w:r>
      <w:r w:rsidR="00AE504A">
        <w:rPr>
          <w:spacing w:val="-34"/>
          <w:sz w:val="22"/>
          <w:szCs w:val="22"/>
        </w:rPr>
        <w:t xml:space="preserve"> </w:t>
      </w:r>
      <w:r w:rsidR="00AE504A">
        <w:rPr>
          <w:spacing w:val="2"/>
          <w:sz w:val="22"/>
          <w:szCs w:val="22"/>
        </w:rPr>
        <w:t>............</w:t>
      </w:r>
      <w:r w:rsidR="00AE504A">
        <w:rPr>
          <w:spacing w:val="2"/>
          <w:sz w:val="22"/>
          <w:szCs w:val="22"/>
          <w:lang w:val="sr-Cyrl-RS"/>
        </w:rPr>
        <w:t>..</w:t>
      </w:r>
      <w:r>
        <w:rPr>
          <w:spacing w:val="2"/>
          <w:sz w:val="22"/>
          <w:szCs w:val="22"/>
        </w:rPr>
        <w:t>.................</w:t>
      </w:r>
      <w:r w:rsidR="00AE504A">
        <w:rPr>
          <w:spacing w:val="2"/>
          <w:sz w:val="22"/>
          <w:szCs w:val="22"/>
        </w:rPr>
        <w:t>......</w:t>
      </w:r>
      <w:r w:rsidR="00AE504A">
        <w:rPr>
          <w:sz w:val="22"/>
          <w:szCs w:val="22"/>
        </w:rPr>
        <w:t>.</w:t>
      </w:r>
      <w:r w:rsidR="00AE504A">
        <w:rPr>
          <w:spacing w:val="-27"/>
          <w:sz w:val="22"/>
          <w:szCs w:val="22"/>
        </w:rPr>
        <w:t xml:space="preserve"> </w:t>
      </w:r>
      <w:r>
        <w:rPr>
          <w:spacing w:val="-27"/>
          <w:sz w:val="22"/>
          <w:szCs w:val="22"/>
        </w:rPr>
        <w:t>6</w:t>
      </w:r>
      <w:r w:rsidR="00C6730E">
        <w:rPr>
          <w:spacing w:val="-27"/>
          <w:sz w:val="22"/>
          <w:szCs w:val="22"/>
          <w:lang w:val="sr-Cyrl-RS"/>
        </w:rPr>
        <w:t>6</w:t>
      </w:r>
    </w:p>
    <w:p w:rsidR="00AE504A" w:rsidRPr="0042224B" w:rsidRDefault="00AE504A" w:rsidP="00521078">
      <w:pPr>
        <w:ind w:left="540"/>
        <w:rPr>
          <w:sz w:val="22"/>
          <w:szCs w:val="22"/>
          <w:lang w:val="sr-Latn-RS"/>
        </w:rPr>
        <w:sectPr w:rsidR="00AE504A" w:rsidRPr="0042224B">
          <w:pgSz w:w="11900" w:h="16840"/>
          <w:pgMar w:top="1140" w:right="1020" w:bottom="280" w:left="1020" w:header="728" w:footer="885" w:gutter="0"/>
          <w:cols w:space="720"/>
        </w:sectPr>
      </w:pPr>
    </w:p>
    <w:p w:rsidR="00521078" w:rsidRDefault="00521078" w:rsidP="00521078">
      <w:pPr>
        <w:rPr>
          <w:lang w:val="sr-Cyrl-CS"/>
        </w:rPr>
      </w:pPr>
    </w:p>
    <w:p w:rsidR="00521078" w:rsidRDefault="00521078" w:rsidP="00521078">
      <w:pPr>
        <w:rPr>
          <w:lang w:val="sr-Cyrl-CS"/>
        </w:rPr>
      </w:pPr>
    </w:p>
    <w:p w:rsidR="00521078" w:rsidRPr="00521078" w:rsidRDefault="00521078" w:rsidP="00521078">
      <w:pPr>
        <w:jc w:val="center"/>
        <w:rPr>
          <w:b/>
          <w:lang w:val="sr-Cyrl-RS"/>
        </w:rPr>
      </w:pPr>
      <w:r w:rsidRPr="00521078">
        <w:rPr>
          <w:b/>
          <w:lang w:val="sr-Latn-RS"/>
        </w:rPr>
        <w:t xml:space="preserve">I </w:t>
      </w:r>
      <w:r w:rsidRPr="00521078">
        <w:rPr>
          <w:b/>
          <w:lang w:val="sr-Cyrl-RS"/>
        </w:rPr>
        <w:t>ОПШТИ ПОДАЦИ О ЈАВНОЈ НАБАВЦИ</w:t>
      </w:r>
    </w:p>
    <w:p w:rsidR="00521078" w:rsidRDefault="00521078" w:rsidP="00521078">
      <w:pPr>
        <w:rPr>
          <w:lang w:val="sr-Cyrl-CS"/>
        </w:rPr>
      </w:pPr>
    </w:p>
    <w:p w:rsidR="00521078" w:rsidRPr="002E472D" w:rsidRDefault="00521078" w:rsidP="00521078">
      <w:pPr>
        <w:rPr>
          <w:lang w:val="sr-Cyrl-RS"/>
        </w:rPr>
      </w:pPr>
    </w:p>
    <w:p w:rsidR="00521078" w:rsidRPr="00521078" w:rsidRDefault="00521078" w:rsidP="00521078">
      <w:pPr>
        <w:rPr>
          <w:b/>
          <w:lang w:val="sr-Cyrl-CS"/>
        </w:rPr>
      </w:pPr>
      <w:r>
        <w:rPr>
          <w:lang w:val="sr-Cyrl-CS"/>
        </w:rPr>
        <w:t xml:space="preserve">                                                      </w:t>
      </w:r>
      <w:r w:rsidRPr="00521078">
        <w:rPr>
          <w:b/>
          <w:lang w:val="sr-Cyrl-CS"/>
        </w:rPr>
        <w:t>1. ПОДАЦИ О НАРУЧИОЦУ</w:t>
      </w: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r>
        <w:rPr>
          <w:lang w:val="sr-Cyrl-CS"/>
        </w:rPr>
        <w:t>1. Порески идентификациони број (ПИБ)</w:t>
      </w:r>
      <w:r>
        <w:rPr>
          <w:lang w:val="sr-Cyrl-CS"/>
        </w:rPr>
        <w:tab/>
      </w:r>
      <w:r>
        <w:rPr>
          <w:lang w:val="sr-Cyrl-CS"/>
        </w:rPr>
        <w:tab/>
      </w:r>
      <w:r>
        <w:rPr>
          <w:lang w:val="sr-Cyrl-CS"/>
        </w:rPr>
        <w:tab/>
      </w:r>
      <w:r>
        <w:rPr>
          <w:lang w:val="sr-Cyrl-CS"/>
        </w:rPr>
        <w:tab/>
        <w:t>101478640</w:t>
      </w:r>
    </w:p>
    <w:p w:rsidR="00521078" w:rsidRDefault="00521078" w:rsidP="00521078">
      <w:pPr>
        <w:rPr>
          <w:lang w:val="sr-Cyrl-CS"/>
        </w:rPr>
      </w:pPr>
    </w:p>
    <w:p w:rsidR="00521078" w:rsidRDefault="00521078" w:rsidP="00521078">
      <w:pPr>
        <w:rPr>
          <w:lang w:val="sr-Cyrl-CS"/>
        </w:rPr>
      </w:pPr>
      <w:r>
        <w:rPr>
          <w:lang w:val="sr-Cyrl-CS"/>
        </w:rPr>
        <w:t>2. Матични број правног лица</w:t>
      </w:r>
      <w:r>
        <w:rPr>
          <w:lang w:val="sr-Cyrl-CS"/>
        </w:rPr>
        <w:tab/>
      </w:r>
      <w:r>
        <w:rPr>
          <w:lang w:val="sr-Cyrl-CS"/>
        </w:rPr>
        <w:tab/>
      </w:r>
      <w:r>
        <w:rPr>
          <w:lang w:val="sr-Cyrl-CS"/>
        </w:rPr>
        <w:tab/>
      </w:r>
      <w:r>
        <w:rPr>
          <w:lang w:val="sr-Cyrl-CS"/>
        </w:rPr>
        <w:tab/>
        <w:t xml:space="preserve">  </w:t>
      </w:r>
      <w:r>
        <w:rPr>
          <w:lang w:val="sr-Cyrl-CS"/>
        </w:rPr>
        <w:tab/>
        <w:t xml:space="preserve"> 07007183</w:t>
      </w:r>
    </w:p>
    <w:p w:rsidR="00521078" w:rsidRDefault="00521078" w:rsidP="00521078">
      <w:pPr>
        <w:rPr>
          <w:lang w:val="sr-Cyrl-CS"/>
        </w:rPr>
      </w:pPr>
    </w:p>
    <w:p w:rsidR="00521078" w:rsidRDefault="00521078" w:rsidP="00521078">
      <w:pPr>
        <w:rPr>
          <w:lang w:val="sr-Cyrl-CS"/>
        </w:rPr>
      </w:pPr>
      <w:r>
        <w:rPr>
          <w:lang w:val="sr-Cyrl-CS"/>
        </w:rPr>
        <w:t>3. Шифра делатности</w:t>
      </w:r>
      <w:r>
        <w:rPr>
          <w:lang w:val="sr-Cyrl-CS"/>
        </w:rPr>
        <w:tab/>
      </w:r>
      <w:r>
        <w:rPr>
          <w:lang w:val="sr-Cyrl-CS"/>
        </w:rPr>
        <w:tab/>
      </w:r>
      <w:r>
        <w:rPr>
          <w:lang w:val="sr-Cyrl-CS"/>
        </w:rPr>
        <w:tab/>
      </w:r>
      <w:r>
        <w:rPr>
          <w:lang w:val="sr-Cyrl-CS"/>
        </w:rPr>
        <w:tab/>
      </w:r>
      <w:r>
        <w:rPr>
          <w:lang w:val="sr-Cyrl-CS"/>
        </w:rPr>
        <w:tab/>
      </w:r>
      <w:r>
        <w:rPr>
          <w:lang w:val="sr-Cyrl-CS"/>
        </w:rPr>
        <w:tab/>
        <w:t xml:space="preserve">      85.20</w:t>
      </w:r>
    </w:p>
    <w:p w:rsidR="00521078" w:rsidRDefault="00521078" w:rsidP="00521078">
      <w:pPr>
        <w:rPr>
          <w:lang w:val="sr-Cyrl-CS"/>
        </w:rPr>
      </w:pPr>
    </w:p>
    <w:p w:rsidR="00521078" w:rsidRDefault="00521078" w:rsidP="00521078">
      <w:pPr>
        <w:rPr>
          <w:lang w:val="sr-Cyrl-CS"/>
        </w:rPr>
      </w:pPr>
      <w:r>
        <w:rPr>
          <w:lang w:val="sr-Cyrl-CS"/>
        </w:rPr>
        <w:t>4. Пун назив фирме</w:t>
      </w:r>
      <w:r>
        <w:rPr>
          <w:lang w:val="sr-Cyrl-CS"/>
        </w:rPr>
        <w:tab/>
      </w:r>
      <w:r>
        <w:rPr>
          <w:lang w:val="sr-Cyrl-CS"/>
        </w:rPr>
        <w:tab/>
      </w:r>
      <w:r>
        <w:rPr>
          <w:lang w:val="sr-Cyrl-CS"/>
        </w:rPr>
        <w:tab/>
        <w:t xml:space="preserve">             Основна школа „Свети Сава”</w:t>
      </w:r>
      <w:r>
        <w:rPr>
          <w:lang w:val="sr-Latn-RS"/>
        </w:rPr>
        <w:t xml:space="preserve"> </w:t>
      </w:r>
      <w:r>
        <w:rPr>
          <w:lang w:val="sr-Cyrl-CS"/>
        </w:rPr>
        <w:t>Младеновац</w:t>
      </w:r>
    </w:p>
    <w:p w:rsidR="00521078" w:rsidRDefault="00521078" w:rsidP="00521078">
      <w:pPr>
        <w:rPr>
          <w:lang w:val="sr-Cyrl-CS"/>
        </w:rPr>
      </w:pPr>
    </w:p>
    <w:p w:rsidR="00521078" w:rsidRDefault="00521078" w:rsidP="00521078">
      <w:pPr>
        <w:rPr>
          <w:lang w:val="sr-Cyrl-CS"/>
        </w:rPr>
      </w:pPr>
      <w:r>
        <w:rPr>
          <w:lang w:val="sr-Cyrl-CS"/>
        </w:rPr>
        <w:t>5. Скраћени назив фирме</w:t>
      </w:r>
      <w:r>
        <w:rPr>
          <w:lang w:val="sr-Cyrl-CS"/>
        </w:rPr>
        <w:tab/>
      </w:r>
      <w:r>
        <w:rPr>
          <w:lang w:val="sr-Cyrl-CS"/>
        </w:rPr>
        <w:tab/>
      </w:r>
      <w:r>
        <w:rPr>
          <w:lang w:val="sr-Cyrl-CS"/>
        </w:rPr>
        <w:tab/>
      </w:r>
      <w:r>
        <w:rPr>
          <w:lang w:val="sr-Cyrl-CS"/>
        </w:rPr>
        <w:tab/>
      </w:r>
      <w:r>
        <w:rPr>
          <w:lang w:val="sr-Cyrl-CS"/>
        </w:rPr>
        <w:tab/>
      </w:r>
      <w:r>
        <w:rPr>
          <w:lang w:val="sr-Cyrl-CS"/>
        </w:rPr>
        <w:tab/>
        <w:t>-</w:t>
      </w:r>
    </w:p>
    <w:p w:rsidR="00521078" w:rsidRDefault="00521078" w:rsidP="00521078">
      <w:pPr>
        <w:rPr>
          <w:lang w:val="sr-Cyrl-CS"/>
        </w:rPr>
      </w:pPr>
    </w:p>
    <w:p w:rsidR="00521078" w:rsidRDefault="00521078" w:rsidP="00521078">
      <w:pPr>
        <w:rPr>
          <w:lang w:val="sr-Cyrl-CS"/>
        </w:rPr>
      </w:pPr>
      <w:r>
        <w:rPr>
          <w:lang w:val="sr-Cyrl-CS"/>
        </w:rPr>
        <w:t>6. Текући рачуни</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840-1738660-32</w:t>
      </w:r>
    </w:p>
    <w:p w:rsidR="00521078" w:rsidRDefault="00521078" w:rsidP="00521078">
      <w:pPr>
        <w:rPr>
          <w:lang w:val="sr-Cyrl-CS"/>
        </w:rPr>
      </w:pPr>
      <w:r>
        <w:rPr>
          <w:lang w:val="sr-Cyrl-CS"/>
        </w:rPr>
        <w:t xml:space="preserve">                                                                                   </w:t>
      </w:r>
    </w:p>
    <w:p w:rsidR="00521078" w:rsidRDefault="00521078" w:rsidP="00521078">
      <w:pPr>
        <w:rPr>
          <w:lang w:val="sr-Cyrl-CS"/>
        </w:rPr>
      </w:pPr>
      <w:r>
        <w:rPr>
          <w:lang w:val="sr-Cyrl-CS"/>
        </w:rPr>
        <w:t xml:space="preserve">                                                                                           </w:t>
      </w:r>
      <w:r>
        <w:rPr>
          <w:lang w:val="sr-Cyrl-CS"/>
        </w:rPr>
        <w:tab/>
        <w:t xml:space="preserve">      </w:t>
      </w:r>
    </w:p>
    <w:p w:rsidR="00521078" w:rsidRDefault="00521078" w:rsidP="00521078">
      <w:pPr>
        <w:rPr>
          <w:lang w:val="sr-Cyrl-CS"/>
        </w:rPr>
      </w:pPr>
    </w:p>
    <w:p w:rsidR="00521078" w:rsidRPr="005223BB" w:rsidRDefault="00521078" w:rsidP="00521078">
      <w:pPr>
        <w:ind w:right="-172"/>
        <w:rPr>
          <w:lang w:val="sr-Cyrl-CS"/>
        </w:rPr>
      </w:pPr>
      <w:r>
        <w:rPr>
          <w:lang w:val="sr-Cyrl-CS"/>
        </w:rPr>
        <w:t>7. Име и презиме овлашћеног лица</w:t>
      </w:r>
      <w:r>
        <w:rPr>
          <w:lang w:val="sr-Cyrl-CS"/>
        </w:rPr>
        <w:tab/>
      </w:r>
      <w:r>
        <w:rPr>
          <w:lang w:val="sr-Cyrl-CS"/>
        </w:rPr>
        <w:tab/>
        <w:t xml:space="preserve">             </w:t>
      </w:r>
      <w:r>
        <w:rPr>
          <w:lang w:val="sr-Cyrl-CS"/>
        </w:rPr>
        <w:tab/>
        <w:t xml:space="preserve">        Милисав Томчић</w:t>
      </w:r>
    </w:p>
    <w:p w:rsidR="00521078" w:rsidRDefault="00521078" w:rsidP="00521078">
      <w:pPr>
        <w:ind w:right="-172"/>
        <w:rPr>
          <w:lang w:val="sr-Cyrl-CS"/>
        </w:rPr>
      </w:pPr>
    </w:p>
    <w:p w:rsidR="00521078" w:rsidRDefault="00521078" w:rsidP="00521078">
      <w:pPr>
        <w:ind w:right="-172"/>
        <w:rPr>
          <w:lang w:val="sr-Cyrl-CS"/>
        </w:rPr>
      </w:pPr>
      <w:r>
        <w:rPr>
          <w:lang w:val="sr-Cyrl-CS"/>
        </w:rPr>
        <w:t>8. Адреса и седиште фирме</w:t>
      </w:r>
      <w:r>
        <w:rPr>
          <w:lang w:val="sr-Cyrl-CS"/>
        </w:rPr>
        <w:tab/>
      </w:r>
      <w:r>
        <w:rPr>
          <w:lang w:val="sr-Cyrl-CS"/>
        </w:rPr>
        <w:tab/>
      </w:r>
      <w:r>
        <w:rPr>
          <w:lang w:val="sr-Cyrl-CS"/>
        </w:rPr>
        <w:tab/>
      </w:r>
      <w:r>
        <w:rPr>
          <w:lang w:val="sr-Cyrl-CS"/>
        </w:rPr>
        <w:tab/>
        <w:t>Младеновац, Космајска  47</w:t>
      </w:r>
    </w:p>
    <w:p w:rsidR="00521078" w:rsidRDefault="00521078" w:rsidP="00521078">
      <w:pPr>
        <w:ind w:right="-172"/>
        <w:rPr>
          <w:lang w:val="sr-Cyrl-CS"/>
        </w:rPr>
      </w:pPr>
    </w:p>
    <w:p w:rsidR="00521078" w:rsidRDefault="00521078" w:rsidP="00521078">
      <w:pPr>
        <w:ind w:right="-172"/>
        <w:rPr>
          <w:lang w:val="sr-Cyrl-CS"/>
        </w:rPr>
      </w:pPr>
      <w:r>
        <w:rPr>
          <w:lang w:val="sr-Cyrl-CS"/>
        </w:rPr>
        <w:t>9. Број телефона</w:t>
      </w:r>
      <w:r>
        <w:rPr>
          <w:lang w:val="sr-Cyrl-CS"/>
        </w:rPr>
        <w:tab/>
      </w:r>
      <w:r>
        <w:rPr>
          <w:lang w:val="sr-Cyrl-CS"/>
        </w:rPr>
        <w:tab/>
      </w:r>
      <w:r>
        <w:rPr>
          <w:lang w:val="sr-Cyrl-CS"/>
        </w:rPr>
        <w:tab/>
      </w:r>
      <w:r>
        <w:rPr>
          <w:lang w:val="sr-Cyrl-CS"/>
        </w:rPr>
        <w:tab/>
      </w:r>
      <w:r>
        <w:rPr>
          <w:lang w:val="sr-Cyrl-CS"/>
        </w:rPr>
        <w:tab/>
      </w:r>
      <w:r>
        <w:rPr>
          <w:lang w:val="sr-Cyrl-CS"/>
        </w:rPr>
        <w:tab/>
        <w:t>011/ 8238-481, 8233-305</w:t>
      </w:r>
    </w:p>
    <w:p w:rsidR="00521078" w:rsidRDefault="00521078" w:rsidP="00521078">
      <w:pPr>
        <w:ind w:right="-172"/>
        <w:rPr>
          <w:lang w:val="sr-Cyrl-CS"/>
        </w:rPr>
      </w:pPr>
      <w:r>
        <w:rPr>
          <w:lang w:val="sr-Cyrl-CS"/>
        </w:rPr>
        <w:t xml:space="preserve"> </w:t>
      </w:r>
    </w:p>
    <w:p w:rsidR="00521078" w:rsidRDefault="00521078" w:rsidP="00521078">
      <w:pPr>
        <w:ind w:right="-172"/>
        <w:rPr>
          <w:lang w:val="sr-Cyrl-CS"/>
        </w:rPr>
      </w:pPr>
      <w:r>
        <w:rPr>
          <w:lang w:val="sr-Cyrl-CS"/>
        </w:rPr>
        <w:t>10. Број факса</w:t>
      </w:r>
      <w:r>
        <w:rPr>
          <w:lang w:val="sr-Cyrl-CS"/>
        </w:rPr>
        <w:tab/>
      </w:r>
      <w:r>
        <w:rPr>
          <w:lang w:val="sr-Cyrl-CS"/>
        </w:rPr>
        <w:tab/>
      </w:r>
      <w:r>
        <w:rPr>
          <w:lang w:val="sr-Cyrl-CS"/>
        </w:rPr>
        <w:tab/>
      </w:r>
      <w:r>
        <w:rPr>
          <w:lang w:val="sr-Cyrl-CS"/>
        </w:rPr>
        <w:tab/>
      </w:r>
      <w:r>
        <w:rPr>
          <w:lang w:val="sr-Cyrl-CS"/>
        </w:rPr>
        <w:tab/>
      </w:r>
      <w:r>
        <w:rPr>
          <w:lang w:val="sr-Cyrl-CS"/>
        </w:rPr>
        <w:tab/>
        <w:t xml:space="preserve">               011/ 8238-481</w:t>
      </w:r>
    </w:p>
    <w:p w:rsidR="00521078" w:rsidRDefault="00521078" w:rsidP="00521078">
      <w:pPr>
        <w:ind w:right="-172"/>
        <w:rPr>
          <w:lang w:val="sr-Cyrl-CS"/>
        </w:rPr>
      </w:pPr>
    </w:p>
    <w:p w:rsidR="00521078" w:rsidRPr="005223BB" w:rsidRDefault="00521078" w:rsidP="00521078">
      <w:pPr>
        <w:ind w:right="-172"/>
      </w:pPr>
      <w:r>
        <w:rPr>
          <w:lang w:val="sr-Cyrl-CS"/>
        </w:rPr>
        <w:t>11. е-маил</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8D2B4E">
        <w:rPr>
          <w:lang w:val="sr-Cyrl-CS"/>
        </w:rPr>
        <w:t xml:space="preserve">        </w:t>
      </w:r>
      <w:r>
        <w:t>osvetisava15</w:t>
      </w:r>
      <w:r>
        <w:rPr>
          <w:lang w:val="sr-Cyrl-CS"/>
        </w:rPr>
        <w:t>@</w:t>
      </w:r>
      <w:r>
        <w:t>gmail.com</w:t>
      </w:r>
    </w:p>
    <w:p w:rsidR="00521078" w:rsidRPr="0037625F" w:rsidRDefault="00521078" w:rsidP="00521078">
      <w:pPr>
        <w:ind w:right="-172"/>
      </w:pPr>
      <w:r>
        <w:t xml:space="preserve">                                                                                                       </w:t>
      </w:r>
    </w:p>
    <w:p w:rsidR="00521078" w:rsidRDefault="00521078" w:rsidP="00521078">
      <w:pPr>
        <w:ind w:right="-172"/>
        <w:rPr>
          <w:lang w:val="sr-Cyrl-CS"/>
        </w:rPr>
      </w:pPr>
      <w:r w:rsidRPr="008D2B4E">
        <w:rPr>
          <w:lang w:val="sr-Cyrl-CS"/>
        </w:rPr>
        <w:t>12. Обвезник ПДВ (заокружити)</w:t>
      </w:r>
      <w:r w:rsidRPr="008D2B4E">
        <w:rPr>
          <w:lang w:val="sr-Cyrl-CS"/>
        </w:rPr>
        <w:tab/>
      </w:r>
      <w:r w:rsidRPr="008D2B4E">
        <w:rPr>
          <w:lang w:val="sr-Cyrl-CS"/>
        </w:rPr>
        <w:tab/>
      </w:r>
      <w:r w:rsidRPr="008D2B4E">
        <w:rPr>
          <w:lang w:val="sr-Cyrl-CS"/>
        </w:rPr>
        <w:tab/>
      </w:r>
      <w:r w:rsidRPr="008D2B4E">
        <w:rPr>
          <w:lang w:val="sr-Cyrl-CS"/>
        </w:rPr>
        <w:tab/>
        <w:t>ДА</w:t>
      </w:r>
      <w:r>
        <w:rPr>
          <w:lang w:val="sr-Cyrl-CS"/>
        </w:rPr>
        <w:t xml:space="preserve">      (НЕ )</w:t>
      </w:r>
    </w:p>
    <w:p w:rsidR="00521078" w:rsidRDefault="00521078" w:rsidP="00521078">
      <w:pPr>
        <w:ind w:right="-172"/>
        <w:rPr>
          <w:lang w:val="sr-Cyrl-CS"/>
        </w:rPr>
      </w:pPr>
    </w:p>
    <w:p w:rsidR="00521078" w:rsidRDefault="00521078" w:rsidP="00521078">
      <w:pPr>
        <w:ind w:right="-172"/>
        <w:rPr>
          <w:lang w:val="sr-Cyrl-CS"/>
        </w:rPr>
      </w:pPr>
    </w:p>
    <w:p w:rsidR="00521078" w:rsidRDefault="00521078" w:rsidP="00521078">
      <w:pPr>
        <w:ind w:right="-172"/>
        <w:rPr>
          <w:lang w:val="sr-Cyrl-CS"/>
        </w:rPr>
      </w:pPr>
    </w:p>
    <w:p w:rsidR="00521078" w:rsidRDefault="00521078" w:rsidP="00521078">
      <w:pPr>
        <w:rPr>
          <w:lang w:val="sr-Cyrl-CS"/>
        </w:rPr>
      </w:pPr>
      <w:r>
        <w:rPr>
          <w:lang w:val="sr-Cyrl-CS"/>
        </w:rPr>
        <w:tab/>
        <w:t>Особа за контакт  директор Милисав Томчић, тел. 011/8238-481, Дубравка Бремец, секретар тел. у школи 011/8231-361</w:t>
      </w:r>
    </w:p>
    <w:p w:rsidR="00521078" w:rsidRDefault="00521078" w:rsidP="00521078">
      <w:pPr>
        <w:rPr>
          <w:lang w:val="sr-Cyrl-CS"/>
        </w:rPr>
      </w:pPr>
      <w:r>
        <w:rPr>
          <w:lang w:val="sr-Cyrl-CS"/>
        </w:rPr>
        <w:t xml:space="preserve">                             </w:t>
      </w: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Pr>
        <w:rPr>
          <w:lang w:val="sr-Cyrl-CS"/>
        </w:rPr>
      </w:pPr>
    </w:p>
    <w:p w:rsidR="00521078" w:rsidRDefault="00521078" w:rsidP="00521078"/>
    <w:p w:rsidR="00521078" w:rsidRPr="00521078" w:rsidRDefault="00521078" w:rsidP="00142C84">
      <w:pPr>
        <w:pStyle w:val="ListParagraph"/>
        <w:numPr>
          <w:ilvl w:val="0"/>
          <w:numId w:val="4"/>
        </w:numPr>
        <w:spacing w:after="5" w:line="270" w:lineRule="auto"/>
        <w:ind w:right="729"/>
        <w:rPr>
          <w:sz w:val="24"/>
          <w:szCs w:val="24"/>
        </w:rPr>
      </w:pPr>
      <w:r w:rsidRPr="00521078">
        <w:rPr>
          <w:b/>
          <w:sz w:val="24"/>
          <w:szCs w:val="24"/>
        </w:rPr>
        <w:lastRenderedPageBreak/>
        <w:t>ВРСТА ПОСТУПКА:</w:t>
      </w:r>
    </w:p>
    <w:p w:rsidR="00521078" w:rsidRDefault="00521078" w:rsidP="00142C84">
      <w:pPr>
        <w:numPr>
          <w:ilvl w:val="0"/>
          <w:numId w:val="2"/>
        </w:numPr>
        <w:spacing w:after="5" w:line="269" w:lineRule="auto"/>
        <w:ind w:right="143" w:hanging="10"/>
        <w:jc w:val="both"/>
      </w:pPr>
      <w:r>
        <w:rPr>
          <w:b/>
        </w:rPr>
        <w:t>ПОСТУПАК</w:t>
      </w:r>
      <w:r>
        <w:t xml:space="preserve"> </w:t>
      </w:r>
      <w:r>
        <w:rPr>
          <w:b/>
        </w:rPr>
        <w:t>ЈАВНЕ НАБАВКЕ МАЛЕ ВРЕДНОСТИ</w:t>
      </w:r>
      <w:r>
        <w:t xml:space="preserve"> на основу члана 39. став 1. ЗЈН са циљем закључења оквирног споразума у складу са чланом 40. и чланом 40а став 1. ЗЈН, чији је предмет обликован у 9 (</w:t>
      </w:r>
      <w:r>
        <w:rPr>
          <w:lang w:val="sr-Cyrl-RS"/>
        </w:rPr>
        <w:t>девет</w:t>
      </w:r>
      <w:r>
        <w:t xml:space="preserve">) партија. </w:t>
      </w:r>
    </w:p>
    <w:p w:rsidR="00521078" w:rsidRDefault="00521078" w:rsidP="00142C84">
      <w:pPr>
        <w:numPr>
          <w:ilvl w:val="0"/>
          <w:numId w:val="2"/>
        </w:numPr>
        <w:spacing w:after="242" w:line="269" w:lineRule="auto"/>
        <w:ind w:right="143" w:hanging="10"/>
        <w:jc w:val="both"/>
      </w:pPr>
      <w:r>
        <w:t xml:space="preserve">Наручилац намерава да закључи оквирни споразум са једним понуђачем, односно добављачем, за сваку партију посебно. </w:t>
      </w:r>
    </w:p>
    <w:p w:rsidR="00521078" w:rsidRDefault="00521078" w:rsidP="00142C84">
      <w:pPr>
        <w:numPr>
          <w:ilvl w:val="0"/>
          <w:numId w:val="2"/>
        </w:numPr>
        <w:spacing w:after="5" w:line="270" w:lineRule="auto"/>
        <w:ind w:right="143" w:hanging="10"/>
        <w:jc w:val="both"/>
      </w:pPr>
      <w:r>
        <w:t xml:space="preserve">На ову јавну набавку ће се осим </w:t>
      </w:r>
      <w:r>
        <w:rPr>
          <w:b/>
        </w:rPr>
        <w:t>Закона о јавним набавкама</w:t>
      </w:r>
      <w:r>
        <w:t xml:space="preserve"> </w:t>
      </w:r>
      <w:r>
        <w:rPr>
          <w:i/>
        </w:rPr>
        <w:t>(„Сл. гласник РС” бр. 124/2012, 14/2015 и 68/2015)</w:t>
      </w:r>
      <w:r>
        <w:t xml:space="preserve"> и </w:t>
      </w:r>
      <w:r>
        <w:rPr>
          <w:b/>
        </w:rPr>
        <w:t>Правилника о обавезним елементима конкурсне документације у поступцима јавних набавки и начину доказивања испуњености услова</w:t>
      </w:r>
      <w:r>
        <w:t xml:space="preserve"> </w:t>
      </w:r>
      <w:r>
        <w:rPr>
          <w:i/>
        </w:rPr>
        <w:t>(„Сл. гласник РС” бр. 86/2015)</w:t>
      </w:r>
      <w:r>
        <w:t xml:space="preserve"> примењивати и: </w:t>
      </w:r>
    </w:p>
    <w:p w:rsidR="00521078" w:rsidRDefault="00521078" w:rsidP="00142C84">
      <w:pPr>
        <w:numPr>
          <w:ilvl w:val="0"/>
          <w:numId w:val="2"/>
        </w:numPr>
        <w:spacing w:after="33" w:line="268" w:lineRule="auto"/>
        <w:ind w:right="143" w:hanging="10"/>
        <w:jc w:val="both"/>
      </w:pPr>
      <w:r>
        <w:rPr>
          <w:b/>
        </w:rPr>
        <w:t>Закон о туризму</w:t>
      </w:r>
      <w:r>
        <w:t xml:space="preserve"> (</w:t>
      </w:r>
      <w:r>
        <w:rPr>
          <w:i/>
        </w:rPr>
        <w:t>"Сл. гласник РС", бр. 36/2009, 88/2010, 99/2011 - др. закон, 93/2012 и 84/2015</w:t>
      </w:r>
      <w:r>
        <w:t xml:space="preserve">), </w:t>
      </w:r>
    </w:p>
    <w:p w:rsidR="00521078" w:rsidRDefault="00521078" w:rsidP="00142C84">
      <w:pPr>
        <w:numPr>
          <w:ilvl w:val="0"/>
          <w:numId w:val="2"/>
        </w:numPr>
        <w:spacing w:after="13" w:line="268" w:lineRule="auto"/>
        <w:ind w:right="725" w:hanging="10"/>
        <w:jc w:val="both"/>
      </w:pPr>
      <w:r w:rsidRPr="00560FE5">
        <w:rPr>
          <w:b/>
        </w:rPr>
        <w:t xml:space="preserve">Закон о општем управном поступку, </w:t>
      </w:r>
      <w:r>
        <w:t xml:space="preserve">у делу који није регулисан Законом о јавним набавкама </w:t>
      </w:r>
      <w:r w:rsidRPr="00560FE5">
        <w:rPr>
          <w:i/>
        </w:rPr>
        <w:t xml:space="preserve">(„Сл. гласник РС” бр. 18/2016), </w:t>
      </w:r>
      <w:r w:rsidRPr="00560FE5">
        <w:rPr>
          <w:u w:val="single" w:color="000000"/>
        </w:rPr>
        <w:t>осим у сегментима код којих се још увек</w:t>
      </w:r>
      <w:r>
        <w:t xml:space="preserve"> </w:t>
      </w:r>
      <w:r w:rsidRPr="00560FE5">
        <w:rPr>
          <w:u w:val="single" w:color="000000"/>
        </w:rPr>
        <w:t>примењује</w:t>
      </w:r>
      <w:r w:rsidRPr="00560FE5">
        <w:rPr>
          <w:i/>
        </w:rPr>
        <w:t xml:space="preserve"> →</w:t>
      </w:r>
      <w:r>
        <w:t xml:space="preserve"> </w:t>
      </w:r>
      <w:r w:rsidRPr="00560FE5">
        <w:rPr>
          <w:i/>
        </w:rPr>
        <w:t>(''Службени лист СРЈ'' бр. 33/97, 31/2001, ''Службени гласник РС" бр. 30/2010)</w:t>
      </w:r>
      <w:r>
        <w:t xml:space="preserve">,, </w:t>
      </w:r>
    </w:p>
    <w:p w:rsidR="00521078" w:rsidRDefault="00521078" w:rsidP="00142C84">
      <w:pPr>
        <w:numPr>
          <w:ilvl w:val="0"/>
          <w:numId w:val="2"/>
        </w:numPr>
        <w:spacing w:after="13" w:line="268" w:lineRule="auto"/>
        <w:ind w:right="143" w:hanging="10"/>
        <w:jc w:val="both"/>
      </w:pPr>
      <w:r>
        <w:rPr>
          <w:b/>
        </w:rPr>
        <w:t xml:space="preserve">Закон о облигационим односима, </w:t>
      </w:r>
      <w:r>
        <w:t xml:space="preserve">након закључења уговора о јавној набавци </w:t>
      </w:r>
      <w:r>
        <w:rPr>
          <w:i/>
        </w:rPr>
        <w:t>(''Службени лист СФРЈ" бр. 29/78, 39/85, 57/89, "Службени лист  СРЈ" бр. 31/93 и "Сл. лист СЦГ", бр. 1/2003 - Уставна повеља).</w:t>
      </w:r>
      <w:r>
        <w:t xml:space="preserve">  </w:t>
      </w:r>
    </w:p>
    <w:p w:rsidR="00521078" w:rsidRDefault="00521078" w:rsidP="00142C84">
      <w:pPr>
        <w:numPr>
          <w:ilvl w:val="0"/>
          <w:numId w:val="2"/>
        </w:numPr>
        <w:spacing w:after="5" w:line="269" w:lineRule="auto"/>
        <w:ind w:right="143" w:hanging="10"/>
        <w:jc w:val="both"/>
      </w:pPr>
      <w:r>
        <w:rPr>
          <w:b/>
        </w:rPr>
        <w:t>Закон о раду</w:t>
      </w:r>
      <w:r>
        <w:t xml:space="preserve"> </w:t>
      </w:r>
      <w:r>
        <w:rPr>
          <w:i/>
        </w:rPr>
        <w:t xml:space="preserve">("Сл. гласник РС", бр. 24/2005, 61/2005, 54/2009, 32/2013 и 75/2014) </w:t>
      </w:r>
      <w:r>
        <w:t xml:space="preserve">и други правни акти који су наведени у овој конкурсној 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 </w:t>
      </w:r>
    </w:p>
    <w:p w:rsidR="00521078" w:rsidRDefault="00521078" w:rsidP="00521078">
      <w:pPr>
        <w:spacing w:after="43" w:line="259" w:lineRule="auto"/>
      </w:pPr>
      <w:r>
        <w:t xml:space="preserve"> </w:t>
      </w:r>
    </w:p>
    <w:p w:rsidR="00521078" w:rsidRDefault="00521078" w:rsidP="00142C84">
      <w:pPr>
        <w:numPr>
          <w:ilvl w:val="0"/>
          <w:numId w:val="3"/>
        </w:numPr>
        <w:spacing w:after="5" w:line="270" w:lineRule="auto"/>
        <w:ind w:right="729" w:hanging="240"/>
        <w:jc w:val="both"/>
      </w:pPr>
      <w:r>
        <w:rPr>
          <w:b/>
        </w:rPr>
        <w:t>РЕЗЕРВИСАНА ЈАВНА НАБАВКА</w:t>
      </w:r>
      <w:r>
        <w:t xml:space="preserve"> </w:t>
      </w:r>
    </w:p>
    <w:p w:rsidR="00521078" w:rsidRDefault="00521078" w:rsidP="00521078">
      <w:pPr>
        <w:ind w:right="732"/>
      </w:pPr>
      <w:r>
        <w:t xml:space="preserve">Није у питању резервисана јавна набавка. </w:t>
      </w:r>
    </w:p>
    <w:p w:rsidR="00521078" w:rsidRDefault="00521078" w:rsidP="00521078">
      <w:pPr>
        <w:spacing w:after="45" w:line="259" w:lineRule="auto"/>
      </w:pPr>
      <w:r>
        <w:t xml:space="preserve"> </w:t>
      </w:r>
    </w:p>
    <w:p w:rsidR="00521078" w:rsidRDefault="00521078" w:rsidP="00142C84">
      <w:pPr>
        <w:numPr>
          <w:ilvl w:val="0"/>
          <w:numId w:val="3"/>
        </w:numPr>
        <w:spacing w:after="5" w:line="270" w:lineRule="auto"/>
        <w:ind w:right="729" w:hanging="240"/>
        <w:jc w:val="both"/>
      </w:pPr>
      <w:r>
        <w:rPr>
          <w:b/>
        </w:rPr>
        <w:t>ЕЛЕКТРОНСКА ЛИЦИТАЦИЈА</w:t>
      </w:r>
      <w:r>
        <w:t xml:space="preserve"> </w:t>
      </w:r>
    </w:p>
    <w:p w:rsidR="00521078" w:rsidRDefault="00521078" w:rsidP="00521078">
      <w:pPr>
        <w:ind w:right="732"/>
      </w:pPr>
      <w:r>
        <w:t xml:space="preserve">Не спроводи се електронска лицитација. </w:t>
      </w:r>
    </w:p>
    <w:p w:rsidR="00521078" w:rsidRDefault="00521078" w:rsidP="00521078">
      <w:pPr>
        <w:spacing w:after="30" w:line="259" w:lineRule="auto"/>
      </w:pPr>
      <w:r>
        <w:t xml:space="preserve"> </w:t>
      </w:r>
    </w:p>
    <w:p w:rsidR="00521078" w:rsidRDefault="00521078" w:rsidP="00521078">
      <w:pPr>
        <w:spacing w:after="26" w:line="259" w:lineRule="auto"/>
      </w:pPr>
    </w:p>
    <w:p w:rsidR="00521078" w:rsidRDefault="00521078" w:rsidP="00142C84">
      <w:pPr>
        <w:numPr>
          <w:ilvl w:val="0"/>
          <w:numId w:val="3"/>
        </w:numPr>
        <w:spacing w:after="5" w:line="270" w:lineRule="auto"/>
        <w:ind w:right="729" w:hanging="240"/>
        <w:jc w:val="both"/>
      </w:pPr>
      <w:r>
        <w:rPr>
          <w:b/>
        </w:rPr>
        <w:t xml:space="preserve">ВРСТА ОКВИРНОГ СПОРАЗУМА: </w:t>
      </w:r>
    </w:p>
    <w:p w:rsidR="00521078" w:rsidRPr="00AF256F" w:rsidRDefault="00521078" w:rsidP="00521078">
      <w:pPr>
        <w:spacing w:line="270" w:lineRule="auto"/>
      </w:pPr>
      <w:r w:rsidRPr="00AF256F">
        <w:t xml:space="preserve">Предметни поступак се спроводи ради закључења оквирног споразума са једним понуђачем, на 12 (дванаест) месеци, за сваку партију посебно. </w:t>
      </w:r>
    </w:p>
    <w:p w:rsidR="00521078" w:rsidRDefault="00521078" w:rsidP="00521078">
      <w:pPr>
        <w:spacing w:after="39" w:line="259" w:lineRule="auto"/>
      </w:pPr>
      <w:r>
        <w:rPr>
          <w:b/>
        </w:rPr>
        <w:t xml:space="preserve"> </w:t>
      </w:r>
    </w:p>
    <w:p w:rsidR="00521078" w:rsidRDefault="00521078" w:rsidP="00521078">
      <w:pPr>
        <w:spacing w:after="5" w:line="270" w:lineRule="auto"/>
        <w:ind w:left="240" w:right="729"/>
        <w:jc w:val="center"/>
      </w:pPr>
      <w:r>
        <w:rPr>
          <w:b/>
          <w:lang w:val="sr-Latn-RS"/>
        </w:rPr>
        <w:t xml:space="preserve">II </w:t>
      </w:r>
      <w:r w:rsidR="007438CC">
        <w:rPr>
          <w:b/>
          <w:lang w:val="sr-Cyrl-RS"/>
        </w:rPr>
        <w:t xml:space="preserve">ПОДАЦИ О </w:t>
      </w:r>
      <w:r>
        <w:rPr>
          <w:b/>
        </w:rPr>
        <w:t>ПРЕДМЕТ</w:t>
      </w:r>
      <w:r w:rsidR="007438CC">
        <w:rPr>
          <w:b/>
          <w:lang w:val="sr-Cyrl-RS"/>
        </w:rPr>
        <w:t>У</w:t>
      </w:r>
      <w:r>
        <w:rPr>
          <w:b/>
        </w:rPr>
        <w:t xml:space="preserve"> ЈАВНЕ НАБАВКЕ:</w:t>
      </w:r>
    </w:p>
    <w:p w:rsidR="00521078" w:rsidRDefault="00521078" w:rsidP="00B5521B">
      <w:pPr>
        <w:spacing w:after="3"/>
        <w:ind w:right="127"/>
      </w:pPr>
      <w:r>
        <w:rPr>
          <w:b/>
        </w:rPr>
        <w:t xml:space="preserve">Предмет ове јавне набавке су услуге: </w:t>
      </w:r>
      <w:r w:rsidRPr="009D3AA6">
        <w:rPr>
          <w:u w:val="single" w:color="000000"/>
        </w:rPr>
        <w:t xml:space="preserve">Услуге </w:t>
      </w:r>
      <w:r w:rsidRPr="009D3AA6">
        <w:rPr>
          <w:lang w:val="sr-Cyrl-RS"/>
        </w:rPr>
        <w:t>извођења ђачких екскурзија ученика првог до осмог разреда и извођење наставе у природи ученика првог до четвртог разреда Основне школе „Свети Сава” Космајска бр. 47, 11400 Младеновац</w:t>
      </w:r>
      <w:r w:rsidRPr="009D3AA6">
        <w:t xml:space="preserve"> </w:t>
      </w:r>
    </w:p>
    <w:p w:rsidR="00521078" w:rsidRDefault="00521078" w:rsidP="00B5521B">
      <w:pPr>
        <w:ind w:right="729"/>
      </w:pPr>
      <w:r>
        <w:t>Ознака из општег речника набавке:</w:t>
      </w:r>
      <w:r>
        <w:rPr>
          <w:b/>
        </w:rPr>
        <w:t xml:space="preserve"> </w:t>
      </w:r>
      <w:r w:rsidRPr="009D3AA6">
        <w:rPr>
          <w:lang w:val="sr-Cyrl-RS"/>
        </w:rPr>
        <w:t xml:space="preserve">5510000 </w:t>
      </w:r>
      <w:r w:rsidRPr="009D3AA6">
        <w:t>–</w:t>
      </w:r>
      <w:r w:rsidRPr="009D3AA6">
        <w:rPr>
          <w:lang w:val="sr-Cyrl-RS"/>
        </w:rPr>
        <w:t xml:space="preserve"> хотелске услуге </w:t>
      </w:r>
      <w:r>
        <w:rPr>
          <w:lang w:val="sr-Cyrl-RS"/>
        </w:rPr>
        <w:t xml:space="preserve">и </w:t>
      </w:r>
      <w:r w:rsidRPr="009D3AA6">
        <w:t>63516000 – услуге организације путовања</w:t>
      </w:r>
      <w:r>
        <w:rPr>
          <w:b/>
        </w:rPr>
        <w:t xml:space="preserve">. </w:t>
      </w:r>
    </w:p>
    <w:p w:rsidR="00521078" w:rsidRDefault="00521078" w:rsidP="00521078">
      <w:pPr>
        <w:ind w:right="142"/>
      </w:pPr>
      <w:r>
        <w:t>Предмет јавне набавке је обликован у IX (</w:t>
      </w:r>
      <w:r>
        <w:rPr>
          <w:lang w:val="sr-Cyrl-RS"/>
        </w:rPr>
        <w:t>девет</w:t>
      </w:r>
      <w:r>
        <w:t xml:space="preserve">) партија, и то: </w:t>
      </w:r>
    </w:p>
    <w:p w:rsidR="00521078" w:rsidRDefault="00521078" w:rsidP="00521078">
      <w:pPr>
        <w:spacing w:after="61" w:line="259" w:lineRule="auto"/>
      </w:pPr>
      <w:r>
        <w:t xml:space="preserve"> </w:t>
      </w:r>
    </w:p>
    <w:p w:rsidR="00521078" w:rsidRDefault="00521078" w:rsidP="00142C84">
      <w:pPr>
        <w:numPr>
          <w:ilvl w:val="1"/>
          <w:numId w:val="3"/>
        </w:numPr>
        <w:spacing w:after="48" w:line="271" w:lineRule="auto"/>
        <w:ind w:left="730" w:right="721" w:hanging="360"/>
        <w:jc w:val="both"/>
      </w:pPr>
      <w:r w:rsidRPr="00AF256F">
        <w:rPr>
          <w:b/>
          <w:i/>
        </w:rPr>
        <w:t>I партија</w:t>
      </w:r>
      <w:r w:rsidRPr="00560FE5">
        <w:rPr>
          <w:b/>
        </w:rPr>
        <w:t xml:space="preserve">: </w:t>
      </w:r>
      <w:r>
        <w:rPr>
          <w:b/>
        </w:rPr>
        <w:t xml:space="preserve">Извођење екскурзије-излета за ученике 1. разреда </w:t>
      </w:r>
    </w:p>
    <w:p w:rsidR="00521078" w:rsidRPr="00397064" w:rsidRDefault="00521078" w:rsidP="00142C84">
      <w:pPr>
        <w:numPr>
          <w:ilvl w:val="1"/>
          <w:numId w:val="3"/>
        </w:numPr>
        <w:spacing w:after="14" w:line="271" w:lineRule="auto"/>
        <w:ind w:left="730" w:right="721" w:hanging="360"/>
        <w:jc w:val="both"/>
      </w:pPr>
      <w:r w:rsidRPr="00AF256F">
        <w:rPr>
          <w:b/>
          <w:i/>
        </w:rPr>
        <w:t>II партија</w:t>
      </w:r>
      <w:r w:rsidRPr="00560FE5">
        <w:rPr>
          <w:b/>
        </w:rPr>
        <w:t xml:space="preserve">: </w:t>
      </w:r>
      <w:r>
        <w:rPr>
          <w:b/>
        </w:rPr>
        <w:t xml:space="preserve">Извођење екскурзије-излета за ученике 2. разреда </w:t>
      </w:r>
    </w:p>
    <w:p w:rsidR="00521078" w:rsidRDefault="00521078" w:rsidP="00142C84">
      <w:pPr>
        <w:numPr>
          <w:ilvl w:val="1"/>
          <w:numId w:val="3"/>
        </w:numPr>
        <w:spacing w:after="14" w:line="271" w:lineRule="auto"/>
        <w:ind w:left="730" w:right="721" w:hanging="360"/>
        <w:jc w:val="both"/>
      </w:pPr>
      <w:r w:rsidRPr="00AF256F">
        <w:rPr>
          <w:b/>
          <w:i/>
        </w:rPr>
        <w:lastRenderedPageBreak/>
        <w:t>III партија</w:t>
      </w:r>
      <w:r w:rsidRPr="00560FE5">
        <w:rPr>
          <w:b/>
        </w:rPr>
        <w:t xml:space="preserve">: </w:t>
      </w:r>
      <w:r>
        <w:rPr>
          <w:b/>
        </w:rPr>
        <w:t xml:space="preserve">Извођење екскурзије-излета за ученике 3. разреда </w:t>
      </w:r>
    </w:p>
    <w:p w:rsidR="00521078" w:rsidRDefault="00521078" w:rsidP="00142C84">
      <w:pPr>
        <w:numPr>
          <w:ilvl w:val="1"/>
          <w:numId w:val="3"/>
        </w:numPr>
        <w:spacing w:after="14" w:line="271" w:lineRule="auto"/>
        <w:ind w:left="730" w:right="721" w:hanging="360"/>
        <w:jc w:val="both"/>
      </w:pPr>
      <w:r w:rsidRPr="00AF256F">
        <w:rPr>
          <w:b/>
          <w:i/>
        </w:rPr>
        <w:t>IV партија</w:t>
      </w:r>
      <w:r w:rsidRPr="00560FE5">
        <w:rPr>
          <w:b/>
        </w:rPr>
        <w:t xml:space="preserve">: </w:t>
      </w:r>
      <w:r>
        <w:rPr>
          <w:b/>
        </w:rPr>
        <w:t xml:space="preserve">Извођење екскурзије-излета за ученике 4. разреда </w:t>
      </w:r>
    </w:p>
    <w:p w:rsidR="00521078" w:rsidRPr="00397064" w:rsidRDefault="00521078" w:rsidP="00142C84">
      <w:pPr>
        <w:numPr>
          <w:ilvl w:val="1"/>
          <w:numId w:val="3"/>
        </w:numPr>
        <w:spacing w:after="14" w:line="271" w:lineRule="auto"/>
        <w:ind w:left="730" w:right="721" w:hanging="360"/>
        <w:jc w:val="both"/>
      </w:pPr>
      <w:r w:rsidRPr="00AF256F">
        <w:rPr>
          <w:b/>
          <w:i/>
        </w:rPr>
        <w:t>V партија</w:t>
      </w:r>
      <w:r w:rsidRPr="00560FE5">
        <w:rPr>
          <w:b/>
        </w:rPr>
        <w:t xml:space="preserve">: </w:t>
      </w:r>
      <w:r>
        <w:rPr>
          <w:b/>
        </w:rPr>
        <w:t xml:space="preserve">Извођење </w:t>
      </w:r>
      <w:r>
        <w:rPr>
          <w:b/>
          <w:lang w:val="sr-Cyrl-RS"/>
        </w:rPr>
        <w:t>једнодневне</w:t>
      </w:r>
      <w:r>
        <w:rPr>
          <w:b/>
        </w:rPr>
        <w:t xml:space="preserve"> екскурзије за ученике 5. разреда </w:t>
      </w:r>
    </w:p>
    <w:p w:rsidR="00521078" w:rsidRDefault="00521078" w:rsidP="00142C84">
      <w:pPr>
        <w:numPr>
          <w:ilvl w:val="1"/>
          <w:numId w:val="3"/>
        </w:numPr>
        <w:spacing w:after="14" w:line="271" w:lineRule="auto"/>
        <w:ind w:left="730" w:right="721" w:hanging="360"/>
        <w:jc w:val="both"/>
      </w:pPr>
      <w:r w:rsidRPr="00AF256F">
        <w:rPr>
          <w:b/>
          <w:i/>
        </w:rPr>
        <w:t>VI партија</w:t>
      </w:r>
      <w:r w:rsidRPr="00560FE5">
        <w:rPr>
          <w:b/>
        </w:rPr>
        <w:t xml:space="preserve">: </w:t>
      </w:r>
      <w:r>
        <w:rPr>
          <w:b/>
        </w:rPr>
        <w:t xml:space="preserve">Извођење дводневних екскурзије за ученике 6. разреда </w:t>
      </w:r>
    </w:p>
    <w:p w:rsidR="00521078" w:rsidRDefault="00521078" w:rsidP="00142C84">
      <w:pPr>
        <w:numPr>
          <w:ilvl w:val="1"/>
          <w:numId w:val="3"/>
        </w:numPr>
        <w:spacing w:after="14" w:line="271" w:lineRule="auto"/>
        <w:ind w:left="730" w:right="721" w:hanging="360"/>
        <w:jc w:val="both"/>
      </w:pPr>
      <w:r w:rsidRPr="00AF256F">
        <w:rPr>
          <w:b/>
          <w:i/>
        </w:rPr>
        <w:t>VII партија</w:t>
      </w:r>
      <w:r w:rsidRPr="00560FE5">
        <w:rPr>
          <w:b/>
        </w:rPr>
        <w:t xml:space="preserve">: </w:t>
      </w:r>
      <w:r>
        <w:rPr>
          <w:b/>
        </w:rPr>
        <w:t xml:space="preserve">Извођење дводневних екскурзије за ученике 7. разреда </w:t>
      </w:r>
      <w:r w:rsidRPr="00560FE5">
        <w:rPr>
          <w:b/>
          <w:sz w:val="28"/>
        </w:rPr>
        <w:t xml:space="preserve"> </w:t>
      </w:r>
    </w:p>
    <w:p w:rsidR="00521078" w:rsidRPr="00AF256F" w:rsidRDefault="00521078" w:rsidP="00142C84">
      <w:pPr>
        <w:numPr>
          <w:ilvl w:val="1"/>
          <w:numId w:val="3"/>
        </w:numPr>
        <w:spacing w:after="14" w:line="271" w:lineRule="auto"/>
        <w:ind w:left="730" w:right="721" w:hanging="360"/>
        <w:jc w:val="both"/>
      </w:pPr>
      <w:r w:rsidRPr="00AF256F">
        <w:rPr>
          <w:b/>
          <w:i/>
        </w:rPr>
        <w:t>VIII партија</w:t>
      </w:r>
      <w:r w:rsidRPr="00560FE5">
        <w:rPr>
          <w:b/>
        </w:rPr>
        <w:t xml:space="preserve">: </w:t>
      </w:r>
      <w:r>
        <w:rPr>
          <w:b/>
        </w:rPr>
        <w:t xml:space="preserve">Извођење </w:t>
      </w:r>
      <w:r>
        <w:rPr>
          <w:b/>
          <w:lang w:val="sr-Cyrl-RS"/>
        </w:rPr>
        <w:t>тродневне</w:t>
      </w:r>
      <w:r>
        <w:rPr>
          <w:b/>
        </w:rPr>
        <w:t xml:space="preserve"> екскурзије за ученике 8. разреда</w:t>
      </w:r>
      <w:r w:rsidRPr="00560FE5">
        <w:rPr>
          <w:b/>
          <w:sz w:val="28"/>
        </w:rPr>
        <w:t xml:space="preserve"> </w:t>
      </w:r>
    </w:p>
    <w:p w:rsidR="00521078" w:rsidRDefault="00521078" w:rsidP="00142C84">
      <w:pPr>
        <w:numPr>
          <w:ilvl w:val="1"/>
          <w:numId w:val="3"/>
        </w:numPr>
        <w:spacing w:after="14" w:line="271" w:lineRule="auto"/>
        <w:ind w:left="730" w:right="721" w:hanging="360"/>
        <w:jc w:val="both"/>
      </w:pPr>
      <w:r>
        <w:rPr>
          <w:b/>
          <w:i/>
        </w:rPr>
        <w:t>IX</w:t>
      </w:r>
      <w:r>
        <w:rPr>
          <w:b/>
          <w:i/>
          <w:lang w:val="sr-Cyrl-RS"/>
        </w:rPr>
        <w:t xml:space="preserve"> партија</w:t>
      </w:r>
      <w:r w:rsidRPr="00AF256F">
        <w:t>:</w:t>
      </w:r>
      <w:r>
        <w:rPr>
          <w:lang w:val="sr-Cyrl-RS"/>
        </w:rPr>
        <w:t xml:space="preserve"> </w:t>
      </w:r>
      <w:r w:rsidRPr="00AF256F">
        <w:rPr>
          <w:b/>
          <w:lang w:val="sr-Cyrl-RS"/>
        </w:rPr>
        <w:t>Извођење наставе у природи за ученике првог до четвртог разреда</w:t>
      </w:r>
    </w:p>
    <w:p w:rsidR="00521078" w:rsidRDefault="00521078" w:rsidP="00521078">
      <w:pPr>
        <w:pStyle w:val="ListParagraph"/>
        <w:ind w:left="0"/>
        <w:rPr>
          <w:lang w:val="sr-Cyrl-RS"/>
        </w:rPr>
      </w:pPr>
      <w:r w:rsidRPr="00642150">
        <w:rPr>
          <w:b/>
          <w:lang w:val="sr-Cyrl-RS"/>
        </w:rPr>
        <w:t>УСЛОВИ ЗА СВЕ ПАРТИЈЕ</w:t>
      </w:r>
      <w:r>
        <w:rPr>
          <w:lang w:val="sr-Cyrl-RS"/>
        </w:rPr>
        <w:t>:</w:t>
      </w:r>
    </w:p>
    <w:p w:rsidR="00521078" w:rsidRDefault="00521078" w:rsidP="00521078">
      <w:pPr>
        <w:pStyle w:val="ListParagraph"/>
        <w:ind w:left="0"/>
        <w:jc w:val="both"/>
        <w:rPr>
          <w:lang w:val="sr-Cyrl-RS"/>
        </w:rPr>
      </w:pPr>
    </w:p>
    <w:p w:rsidR="00521078" w:rsidRPr="00B5521B" w:rsidRDefault="00521078" w:rsidP="00B5521B">
      <w:pPr>
        <w:jc w:val="both"/>
        <w:rPr>
          <w:lang w:val="sr-Cyrl-RS"/>
        </w:rPr>
      </w:pPr>
      <w:r w:rsidRPr="00B5521B">
        <w:rPr>
          <w:b/>
          <w:lang w:val="sr-Cyrl-CS"/>
        </w:rPr>
        <w:t>Време поласка</w:t>
      </w:r>
      <w:r w:rsidRPr="00B5521B">
        <w:rPr>
          <w:lang w:val="sr-Cyrl-CS"/>
        </w:rPr>
        <w:t>: у раним преподневним часов</w:t>
      </w:r>
      <w:r w:rsidR="00B5521B" w:rsidRPr="00B5521B">
        <w:rPr>
          <w:lang w:val="sr-Cyrl-CS"/>
        </w:rPr>
        <w:t xml:space="preserve">има са школског игралишта у </w:t>
      </w:r>
      <w:r w:rsidR="00B5521B" w:rsidRPr="00B5521B">
        <w:rPr>
          <w:lang w:val="sr-Cyrl-RS"/>
        </w:rPr>
        <w:t>Младеновцу, Космајска број 47</w:t>
      </w:r>
    </w:p>
    <w:p w:rsidR="00521078" w:rsidRPr="00B5521B" w:rsidRDefault="00521078" w:rsidP="00B5521B">
      <w:pPr>
        <w:jc w:val="both"/>
        <w:rPr>
          <w:lang w:val="sr-Cyrl-CS"/>
        </w:rPr>
      </w:pPr>
    </w:p>
    <w:p w:rsidR="00521078" w:rsidRPr="00B5521B" w:rsidRDefault="00521078" w:rsidP="00B5521B">
      <w:pPr>
        <w:pStyle w:val="ListParagraph"/>
        <w:spacing w:line="240" w:lineRule="auto"/>
        <w:ind w:left="0"/>
        <w:jc w:val="both"/>
        <w:rPr>
          <w:sz w:val="24"/>
          <w:szCs w:val="24"/>
          <w:lang w:val="sr-Cyrl-RS"/>
        </w:rPr>
      </w:pPr>
      <w:r w:rsidRPr="00B5521B">
        <w:rPr>
          <w:b/>
          <w:sz w:val="24"/>
          <w:szCs w:val="24"/>
          <w:lang w:val="sr-Cyrl-RS"/>
        </w:rPr>
        <w:t>ПРЕВОЗ:</w:t>
      </w:r>
      <w:r w:rsidRPr="00B5521B">
        <w:rPr>
          <w:sz w:val="24"/>
          <w:szCs w:val="24"/>
          <w:lang w:val="sr-Cyrl-RS"/>
        </w:rPr>
        <w:t xml:space="preserve"> Потребно је обезбедити потребне услове за удобан и безбедан превоз што подразумева ангажовање довољног броја аутобуса (</w:t>
      </w:r>
      <w:r w:rsidRPr="00B5521B">
        <w:rPr>
          <w:b/>
          <w:sz w:val="24"/>
          <w:szCs w:val="24"/>
          <w:lang w:val="sr-Cyrl-RS"/>
        </w:rPr>
        <w:t>не може бити комби</w:t>
      </w:r>
      <w:r w:rsidRPr="00B5521B">
        <w:rPr>
          <w:sz w:val="24"/>
          <w:szCs w:val="24"/>
          <w:lang w:val="sr-Cyrl-RS"/>
        </w:rPr>
        <w:t>) високе туристичке класе са свом исправном  пратећом опремом ( телевизор,видео,клима) и професионалним возачима са расположивим бројем седишта за сваког ученика , учитеља –наставника , евентуалног пратиоца, лекара и туристичког водича  на релацији по програму  који испуњава одредбе Закона о превозу у друмском саобраћају и Закона о безбедности засобраћаја на путевима.  Понуђач је у обавези да пре реализације превоза, за сваки аутобус обезбеди сву потребну документацију о техничкој исправности истих. Непосредно пре отпочињања путовања органи унутрашњих послова извршиће контролу документације и техничке исправности сваког возила за превоз ученика. Уколико се утврди неисправност документације или возила, или било који разлог у погледу психофизичке способности возача директор , односно стручни вођа пута обуставиће путовање све док се уочене неправилности у потпуности не уклоне.</w:t>
      </w:r>
      <w:r w:rsidRPr="00B5521B">
        <w:rPr>
          <w:b/>
          <w:sz w:val="24"/>
          <w:szCs w:val="24"/>
          <w:lang w:val="sr-Cyrl-RS"/>
        </w:rPr>
        <w:t>У одласку тако и у повратку ученицима мора бити обезбеђена пауза на оним местима где ће исти моћи да користе тоалете и где постоји продавница како би у истој могли да купе нешто за ужину и освежење.</w:t>
      </w:r>
    </w:p>
    <w:p w:rsidR="00521078" w:rsidRPr="00B5521B" w:rsidRDefault="00521078" w:rsidP="00B5521B">
      <w:pPr>
        <w:pStyle w:val="ListParagraph"/>
        <w:spacing w:line="240" w:lineRule="auto"/>
        <w:ind w:left="0"/>
        <w:jc w:val="both"/>
        <w:rPr>
          <w:b/>
          <w:sz w:val="24"/>
          <w:szCs w:val="24"/>
          <w:lang w:val="sr-Cyrl-RS"/>
        </w:rPr>
      </w:pPr>
    </w:p>
    <w:p w:rsidR="00521078" w:rsidRPr="00B5521B" w:rsidRDefault="00521078" w:rsidP="00B5521B">
      <w:pPr>
        <w:pStyle w:val="ListParagraph"/>
        <w:spacing w:line="240" w:lineRule="auto"/>
        <w:ind w:left="0"/>
        <w:jc w:val="both"/>
        <w:rPr>
          <w:sz w:val="24"/>
          <w:szCs w:val="24"/>
          <w:lang w:val="sr-Cyrl-RS"/>
        </w:rPr>
      </w:pPr>
      <w:r w:rsidRPr="00B5521B">
        <w:rPr>
          <w:b/>
          <w:sz w:val="24"/>
          <w:szCs w:val="24"/>
          <w:lang w:val="sr-Cyrl-RS"/>
        </w:rPr>
        <w:t>СМЕШТАЈ</w:t>
      </w:r>
      <w:r w:rsidRPr="00B5521B">
        <w:rPr>
          <w:sz w:val="24"/>
          <w:szCs w:val="24"/>
          <w:lang w:val="sr-Cyrl-RS"/>
        </w:rPr>
        <w:t>: Сви ученици морају бити смештену у једном објекту и по могућству на истом спрату, са организованом исхраном. Смештај ученика мора</w:t>
      </w:r>
      <w:r w:rsidR="00B5521B">
        <w:rPr>
          <w:sz w:val="24"/>
          <w:szCs w:val="24"/>
          <w:lang w:val="sr-Cyrl-RS"/>
        </w:rPr>
        <w:t xml:space="preserve"> </w:t>
      </w:r>
      <w:r w:rsidRPr="00B5521B">
        <w:rPr>
          <w:sz w:val="24"/>
          <w:szCs w:val="24"/>
          <w:lang w:val="sr-Cyrl-RS"/>
        </w:rPr>
        <w:t>бити у двокреветним, трокреветним , четворокреветним или вишекреветним собама с</w:t>
      </w:r>
      <w:r w:rsidR="00B5521B">
        <w:rPr>
          <w:sz w:val="24"/>
          <w:szCs w:val="24"/>
          <w:lang w:val="sr-Cyrl-RS"/>
        </w:rPr>
        <w:t>а купатилом. Помоћни лежеј с</w:t>
      </w:r>
      <w:r w:rsidRPr="00B5521B">
        <w:rPr>
          <w:sz w:val="24"/>
          <w:szCs w:val="24"/>
          <w:lang w:val="sr-Cyrl-RS"/>
        </w:rPr>
        <w:t>е</w:t>
      </w:r>
      <w:r w:rsidR="00B5521B">
        <w:rPr>
          <w:sz w:val="24"/>
          <w:szCs w:val="24"/>
          <w:lang w:val="sr-Cyrl-RS"/>
        </w:rPr>
        <w:t xml:space="preserve"> </w:t>
      </w:r>
      <w:r w:rsidRPr="00B5521B">
        <w:rPr>
          <w:sz w:val="24"/>
          <w:szCs w:val="24"/>
          <w:lang w:val="sr-Cyrl-RS"/>
        </w:rPr>
        <w:t xml:space="preserve">не може користити као кревет, као ни кревети на развлачење и кревети на спрат – собе  </w:t>
      </w:r>
      <w:r w:rsidR="00B5521B">
        <w:rPr>
          <w:sz w:val="24"/>
          <w:szCs w:val="24"/>
          <w:lang w:val="sr-Cyrl-RS"/>
        </w:rPr>
        <w:t>не смеју имати кревете на спрат</w:t>
      </w:r>
      <w:r w:rsidRPr="00B5521B">
        <w:rPr>
          <w:sz w:val="24"/>
          <w:szCs w:val="24"/>
          <w:lang w:val="sr-Cyrl-RS"/>
        </w:rPr>
        <w:t>.Свака учитељица – наставник морају имати засебну собу у непосредној близини( на истом спрату ) свог одељења. Уколико ученик са посебним потребама буде ишао на екскурзију , том ученику и његовом пратиоцу се мора обез</w:t>
      </w:r>
      <w:r w:rsidR="00B5521B">
        <w:rPr>
          <w:sz w:val="24"/>
          <w:szCs w:val="24"/>
          <w:lang w:val="sr-Cyrl-RS"/>
        </w:rPr>
        <w:t>бедити посебна соба</w:t>
      </w:r>
      <w:r w:rsidRPr="00B5521B">
        <w:rPr>
          <w:sz w:val="24"/>
          <w:szCs w:val="24"/>
          <w:lang w:val="sr-Cyrl-RS"/>
        </w:rPr>
        <w:t>.За шести седми и осми разред објекат у коме су ученици смештени мора имати у склопу или непосредној близини хотела дискотеку. Објекти за ученике од првог до четвртог разреда</w:t>
      </w:r>
      <w:r w:rsidR="00B55F60">
        <w:rPr>
          <w:sz w:val="24"/>
          <w:szCs w:val="24"/>
          <w:lang w:val="sr-Cyrl-RS"/>
        </w:rPr>
        <w:t xml:space="preserve"> (настава у природи)</w:t>
      </w:r>
      <w:r w:rsidRPr="00B5521B">
        <w:rPr>
          <w:sz w:val="24"/>
          <w:szCs w:val="24"/>
          <w:lang w:val="sr-Cyrl-RS"/>
        </w:rPr>
        <w:t xml:space="preserve"> морају имати просторију за учење, у склопу или непосредној близини спорске терене, односно објекат треба да има инфраструктуру и техничке могућности за организацију спорско-рекреативних и културно-забавних активности  Неопходно је да смештај свих ученика и наставника буде у једном истом објекту који испуњава претходне услове   и то у једној смени.</w:t>
      </w:r>
    </w:p>
    <w:p w:rsidR="00521078" w:rsidRPr="00B5521B" w:rsidRDefault="00521078" w:rsidP="00B5521B">
      <w:pPr>
        <w:pStyle w:val="ListParagraph"/>
        <w:spacing w:line="240" w:lineRule="auto"/>
        <w:ind w:left="0"/>
        <w:jc w:val="both"/>
        <w:rPr>
          <w:sz w:val="24"/>
          <w:szCs w:val="24"/>
          <w:lang w:val="sr-Cyrl-RS"/>
        </w:rPr>
      </w:pPr>
    </w:p>
    <w:p w:rsidR="00521078" w:rsidRPr="00B5521B" w:rsidRDefault="00521078" w:rsidP="00B5521B">
      <w:pPr>
        <w:pStyle w:val="ListParagraph"/>
        <w:spacing w:line="240" w:lineRule="auto"/>
        <w:ind w:left="0"/>
        <w:jc w:val="both"/>
        <w:rPr>
          <w:sz w:val="24"/>
          <w:szCs w:val="24"/>
          <w:lang w:val="sr-Cyrl-RS"/>
        </w:rPr>
      </w:pPr>
      <w:r w:rsidRPr="00B5521B">
        <w:rPr>
          <w:b/>
          <w:sz w:val="24"/>
          <w:szCs w:val="24"/>
          <w:lang w:val="sr-Cyrl-RS"/>
        </w:rPr>
        <w:t>Исхрана структура</w:t>
      </w:r>
      <w:r w:rsidRPr="00B5521B">
        <w:rPr>
          <w:sz w:val="24"/>
          <w:szCs w:val="24"/>
          <w:lang w:val="sr-Cyrl-RS"/>
        </w:rPr>
        <w:t>:</w:t>
      </w:r>
    </w:p>
    <w:p w:rsidR="00521078" w:rsidRPr="00B5521B" w:rsidRDefault="00521078" w:rsidP="00B5521B">
      <w:pPr>
        <w:pStyle w:val="ListParagraph"/>
        <w:spacing w:line="240" w:lineRule="auto"/>
        <w:ind w:left="0"/>
        <w:jc w:val="both"/>
        <w:rPr>
          <w:sz w:val="24"/>
          <w:szCs w:val="24"/>
          <w:lang w:val="sr-Cyrl-RS"/>
        </w:rPr>
      </w:pPr>
      <w:r w:rsidRPr="00B5521B">
        <w:rPr>
          <w:sz w:val="24"/>
          <w:szCs w:val="24"/>
          <w:lang w:val="sr-Cyrl-RS"/>
        </w:rPr>
        <w:t>Доручак: главно јело, сок, млеко или чај</w:t>
      </w:r>
    </w:p>
    <w:p w:rsidR="00521078" w:rsidRPr="00B5521B" w:rsidRDefault="00521078" w:rsidP="00B5521B">
      <w:pPr>
        <w:pStyle w:val="ListParagraph"/>
        <w:spacing w:line="240" w:lineRule="auto"/>
        <w:ind w:left="0"/>
        <w:jc w:val="both"/>
        <w:rPr>
          <w:sz w:val="24"/>
          <w:szCs w:val="24"/>
          <w:lang w:val="sr-Cyrl-RS"/>
        </w:rPr>
      </w:pPr>
      <w:r w:rsidRPr="00B5521B">
        <w:rPr>
          <w:sz w:val="24"/>
          <w:szCs w:val="24"/>
          <w:lang w:val="sr-Cyrl-RS"/>
        </w:rPr>
        <w:t>Ручак: супа или чорба, главно јело, салата, десерт или воће</w:t>
      </w:r>
    </w:p>
    <w:p w:rsidR="00521078" w:rsidRPr="00B5521B" w:rsidRDefault="00521078" w:rsidP="00B5521B">
      <w:pPr>
        <w:pStyle w:val="ListParagraph"/>
        <w:spacing w:line="240" w:lineRule="auto"/>
        <w:ind w:left="0"/>
        <w:jc w:val="both"/>
        <w:rPr>
          <w:sz w:val="24"/>
          <w:szCs w:val="24"/>
          <w:lang w:val="sr-Cyrl-RS"/>
        </w:rPr>
      </w:pPr>
      <w:r w:rsidRPr="00B5521B">
        <w:rPr>
          <w:sz w:val="24"/>
          <w:szCs w:val="24"/>
          <w:lang w:val="sr-Cyrl-RS"/>
        </w:rPr>
        <w:t>Вечера: главно јело  или салата</w:t>
      </w:r>
    </w:p>
    <w:p w:rsidR="00521078" w:rsidRPr="00B5521B" w:rsidRDefault="00521078" w:rsidP="00B5521B">
      <w:pPr>
        <w:pStyle w:val="ListParagraph"/>
        <w:spacing w:line="240" w:lineRule="auto"/>
        <w:ind w:left="0"/>
        <w:jc w:val="both"/>
        <w:rPr>
          <w:sz w:val="24"/>
          <w:szCs w:val="24"/>
          <w:lang w:val="sr-Cyrl-RS"/>
        </w:rPr>
      </w:pPr>
      <w:r w:rsidRPr="00B5521B">
        <w:rPr>
          <w:sz w:val="24"/>
          <w:szCs w:val="24"/>
          <w:lang w:val="sr-Cyrl-RS"/>
        </w:rPr>
        <w:t>Уколико је у цену пансиона урачуната и ужина она се састоји од воћа или десерта</w:t>
      </w:r>
    </w:p>
    <w:p w:rsidR="00521078" w:rsidRPr="00B5521B" w:rsidRDefault="00521078" w:rsidP="00B5521B">
      <w:pPr>
        <w:pStyle w:val="ListParagraph"/>
        <w:spacing w:line="240" w:lineRule="auto"/>
        <w:ind w:left="0"/>
        <w:jc w:val="both"/>
        <w:rPr>
          <w:b/>
          <w:sz w:val="24"/>
          <w:szCs w:val="24"/>
          <w:lang w:val="sr-Cyrl-RS"/>
        </w:rPr>
      </w:pPr>
    </w:p>
    <w:p w:rsidR="00521078" w:rsidRPr="00B5521B" w:rsidRDefault="00521078" w:rsidP="00B5521B">
      <w:pPr>
        <w:pStyle w:val="ListParagraph"/>
        <w:spacing w:line="240" w:lineRule="auto"/>
        <w:ind w:left="0"/>
        <w:jc w:val="both"/>
        <w:rPr>
          <w:sz w:val="24"/>
          <w:szCs w:val="24"/>
          <w:lang w:val="sr-Cyrl-RS"/>
        </w:rPr>
      </w:pPr>
      <w:r w:rsidRPr="00B5521B">
        <w:rPr>
          <w:b/>
          <w:sz w:val="24"/>
          <w:szCs w:val="24"/>
          <w:lang w:val="sr-Cyrl-RS"/>
        </w:rPr>
        <w:lastRenderedPageBreak/>
        <w:t xml:space="preserve">Лекар: </w:t>
      </w:r>
      <w:r w:rsidRPr="00B5521B">
        <w:rPr>
          <w:sz w:val="24"/>
          <w:szCs w:val="24"/>
          <w:lang w:val="sr-Cyrl-RS"/>
        </w:rPr>
        <w:t>Мора бити доктор специјалиста са радним искуством у педијатрији од најмање 3 године</w:t>
      </w:r>
    </w:p>
    <w:p w:rsidR="00521078" w:rsidRPr="00B5521B" w:rsidRDefault="00521078" w:rsidP="00B5521B">
      <w:pPr>
        <w:pStyle w:val="ListParagraph"/>
        <w:spacing w:line="240" w:lineRule="auto"/>
        <w:ind w:left="0"/>
        <w:rPr>
          <w:b/>
          <w:sz w:val="24"/>
          <w:szCs w:val="24"/>
          <w:lang w:val="sr-Cyrl-CS"/>
        </w:rPr>
      </w:pPr>
    </w:p>
    <w:p w:rsidR="00521078" w:rsidRPr="00B5521B" w:rsidRDefault="00521078" w:rsidP="00B5521B">
      <w:pPr>
        <w:pStyle w:val="ListParagraph"/>
        <w:spacing w:line="240" w:lineRule="auto"/>
        <w:ind w:left="0"/>
        <w:rPr>
          <w:b/>
          <w:sz w:val="24"/>
          <w:szCs w:val="24"/>
          <w:lang w:val="sr-Cyrl-RS"/>
        </w:rPr>
      </w:pPr>
      <w:r w:rsidRPr="00B5521B">
        <w:rPr>
          <w:b/>
          <w:sz w:val="24"/>
          <w:szCs w:val="24"/>
          <w:lang w:val="sr-Cyrl-RS"/>
        </w:rPr>
        <w:t>У ЦЕНУ УРАЧУНАТИ:</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Аутобуски превоз у складу са наведеним захтевима наручиоца (за све партије);</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Трошкове смештаја и пансиона ( исхране )</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 xml:space="preserve">Осигурање од несрећног случаја за време трајања путовања и боравишта на наведеној дестинацији ( за све партије); </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Трошкови лекара пратиоца кога обезбеђује понуђач ( за све партије);</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Трошкови  тур</w:t>
      </w:r>
      <w:r w:rsidR="00D32EC0">
        <w:rPr>
          <w:sz w:val="24"/>
          <w:szCs w:val="24"/>
          <w:lang w:val="sr-Cyrl-RS"/>
        </w:rPr>
        <w:t xml:space="preserve">истичких водича  понуђача </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Тро</w:t>
      </w:r>
      <w:r w:rsidR="00D32EC0">
        <w:rPr>
          <w:sz w:val="24"/>
          <w:szCs w:val="24"/>
          <w:lang w:val="sr-Cyrl-RS"/>
        </w:rPr>
        <w:t xml:space="preserve">шкови аниматора  </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Карте и улазнице за култруно –</w:t>
      </w:r>
      <w:r w:rsidR="00D32EC0">
        <w:rPr>
          <w:sz w:val="24"/>
          <w:szCs w:val="24"/>
          <w:lang w:val="sr-Cyrl-RS"/>
        </w:rPr>
        <w:t xml:space="preserve"> </w:t>
      </w:r>
      <w:r w:rsidRPr="00B5521B">
        <w:rPr>
          <w:sz w:val="24"/>
          <w:szCs w:val="24"/>
          <w:lang w:val="sr-Cyrl-RS"/>
        </w:rPr>
        <w:t>историјске споменике, музеје, золошки врт, дискотеку и друге садржаје наведене у конкурсној документацији;</w:t>
      </w:r>
    </w:p>
    <w:p w:rsidR="00521078" w:rsidRPr="00B5521B" w:rsidRDefault="00D32EC0" w:rsidP="00142C84">
      <w:pPr>
        <w:pStyle w:val="ListParagraph"/>
        <w:numPr>
          <w:ilvl w:val="0"/>
          <w:numId w:val="5"/>
        </w:numPr>
        <w:suppressAutoHyphens/>
        <w:spacing w:line="240" w:lineRule="auto"/>
        <w:contextualSpacing w:val="0"/>
        <w:jc w:val="both"/>
        <w:rPr>
          <w:sz w:val="24"/>
          <w:szCs w:val="24"/>
          <w:lang w:val="sr-Cyrl-RS"/>
        </w:rPr>
      </w:pPr>
      <w:r>
        <w:rPr>
          <w:sz w:val="24"/>
          <w:szCs w:val="24"/>
          <w:lang w:val="sr-Cyrl-RS"/>
        </w:rPr>
        <w:t>Гратис ученици</w:t>
      </w:r>
    </w:p>
    <w:p w:rsidR="00521078" w:rsidRPr="00B5521B" w:rsidRDefault="00AB6F51" w:rsidP="00142C84">
      <w:pPr>
        <w:pStyle w:val="ListParagraph"/>
        <w:numPr>
          <w:ilvl w:val="0"/>
          <w:numId w:val="5"/>
        </w:numPr>
        <w:suppressAutoHyphens/>
        <w:spacing w:line="240" w:lineRule="auto"/>
        <w:contextualSpacing w:val="0"/>
        <w:jc w:val="both"/>
        <w:rPr>
          <w:sz w:val="24"/>
          <w:szCs w:val="24"/>
          <w:lang w:val="sr-Cyrl-RS"/>
        </w:rPr>
      </w:pPr>
      <w:r>
        <w:rPr>
          <w:sz w:val="24"/>
          <w:szCs w:val="24"/>
          <w:lang w:val="sr-Cyrl-RS"/>
        </w:rPr>
        <w:t>Г</w:t>
      </w:r>
      <w:r w:rsidR="00521078" w:rsidRPr="00B5521B">
        <w:rPr>
          <w:sz w:val="24"/>
          <w:szCs w:val="24"/>
          <w:lang w:val="sr-Cyrl-RS"/>
        </w:rPr>
        <w:t>ратис аранжман за близанце</w:t>
      </w:r>
      <w:r w:rsidR="00DF391B">
        <w:rPr>
          <w:sz w:val="24"/>
          <w:szCs w:val="24"/>
          <w:lang w:val="sr-Cyrl-RS"/>
        </w:rPr>
        <w:t>, односно тројке</w:t>
      </w:r>
      <w:r w:rsidR="00521078" w:rsidRPr="00B5521B">
        <w:rPr>
          <w:sz w:val="24"/>
          <w:szCs w:val="24"/>
          <w:lang w:val="sr-Cyrl-RS"/>
        </w:rPr>
        <w:t>;</w:t>
      </w:r>
    </w:p>
    <w:p w:rsidR="00521078" w:rsidRPr="00B5521B" w:rsidRDefault="00AB6F51" w:rsidP="00142C84">
      <w:pPr>
        <w:pStyle w:val="ListParagraph"/>
        <w:numPr>
          <w:ilvl w:val="0"/>
          <w:numId w:val="5"/>
        </w:numPr>
        <w:suppressAutoHyphens/>
        <w:spacing w:line="240" w:lineRule="auto"/>
        <w:contextualSpacing w:val="0"/>
        <w:jc w:val="both"/>
        <w:rPr>
          <w:sz w:val="24"/>
          <w:szCs w:val="24"/>
          <w:lang w:val="sr-Cyrl-RS"/>
        </w:rPr>
      </w:pPr>
      <w:r>
        <w:rPr>
          <w:sz w:val="24"/>
          <w:szCs w:val="24"/>
          <w:lang w:val="sr-Cyrl-RS"/>
        </w:rPr>
        <w:t>Г</w:t>
      </w:r>
      <w:r w:rsidR="00521078" w:rsidRPr="00B5521B">
        <w:rPr>
          <w:sz w:val="24"/>
          <w:szCs w:val="24"/>
          <w:lang w:val="sr-Cyrl-RS"/>
        </w:rPr>
        <w:t>ратис аранжман</w:t>
      </w:r>
      <w:r w:rsidR="0033251E">
        <w:rPr>
          <w:sz w:val="24"/>
          <w:szCs w:val="24"/>
          <w:lang w:val="sr-Cyrl-RS"/>
        </w:rPr>
        <w:t>а</w:t>
      </w:r>
      <w:r w:rsidR="00521078" w:rsidRPr="00B5521B">
        <w:rPr>
          <w:sz w:val="24"/>
          <w:szCs w:val="24"/>
          <w:lang w:val="sr-Cyrl-RS"/>
        </w:rPr>
        <w:t xml:space="preserve"> за пратиоца ученика са посебним потребама уколико исти буду ишли </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Гратисе аранжман за сваког учитеља и настаника који прате ученике</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Један гратис аранжман  за стручног вођу пута за екскурзије за шести,</w:t>
      </w:r>
      <w:r w:rsidR="00B55F60">
        <w:rPr>
          <w:sz w:val="24"/>
          <w:szCs w:val="24"/>
          <w:lang w:val="sr-Cyrl-RS"/>
        </w:rPr>
        <w:t xml:space="preserve"> </w:t>
      </w:r>
      <w:r w:rsidRPr="00B5521B">
        <w:rPr>
          <w:sz w:val="24"/>
          <w:szCs w:val="24"/>
          <w:lang w:val="sr-Cyrl-RS"/>
        </w:rPr>
        <w:t>седми и осми разред</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 xml:space="preserve">Смештај и исхрану на бази пансиона </w:t>
      </w:r>
      <w:r w:rsidRPr="00B5521B">
        <w:rPr>
          <w:sz w:val="24"/>
          <w:szCs w:val="24"/>
          <w:lang w:val="sr-Cyrl-CS"/>
        </w:rPr>
        <w:t xml:space="preserve">( полупансиона) </w:t>
      </w:r>
      <w:r w:rsidRPr="00B5521B">
        <w:rPr>
          <w:sz w:val="24"/>
          <w:szCs w:val="24"/>
          <w:lang w:val="sr-Cyrl-RS"/>
        </w:rPr>
        <w:t>наведен за сваку партију;</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Трошков</w:t>
      </w:r>
      <w:r w:rsidRPr="00B5521B">
        <w:rPr>
          <w:sz w:val="24"/>
          <w:szCs w:val="24"/>
          <w:lang w:val="sr-Cyrl-CS"/>
        </w:rPr>
        <w:t>и платног промета 1%</w:t>
      </w:r>
      <w:r w:rsidRPr="00B5521B">
        <w:rPr>
          <w:sz w:val="24"/>
          <w:szCs w:val="24"/>
          <w:lang w:val="sr-Cyrl-RS"/>
        </w:rPr>
        <w:t>;</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RS"/>
        </w:rPr>
        <w:t xml:space="preserve"> Организационе трошкове агенције</w:t>
      </w:r>
      <w:r w:rsidRPr="00B5521B">
        <w:rPr>
          <w:sz w:val="24"/>
          <w:szCs w:val="24"/>
          <w:lang w:val="sr-Cyrl-CS"/>
        </w:rPr>
        <w:t>;</w:t>
      </w:r>
    </w:p>
    <w:p w:rsidR="00521078" w:rsidRPr="00B5521B" w:rsidRDefault="00521078" w:rsidP="00142C84">
      <w:pPr>
        <w:pStyle w:val="ListParagraph"/>
        <w:numPr>
          <w:ilvl w:val="0"/>
          <w:numId w:val="5"/>
        </w:numPr>
        <w:suppressAutoHyphens/>
        <w:spacing w:line="240" w:lineRule="auto"/>
        <w:contextualSpacing w:val="0"/>
        <w:jc w:val="both"/>
        <w:rPr>
          <w:sz w:val="24"/>
          <w:szCs w:val="24"/>
          <w:lang w:val="sr-Cyrl-RS"/>
        </w:rPr>
      </w:pPr>
      <w:r w:rsidRPr="00B5521B">
        <w:rPr>
          <w:sz w:val="24"/>
          <w:szCs w:val="24"/>
          <w:lang w:val="sr-Cyrl-CS"/>
        </w:rPr>
        <w:t>Боравишна такса  за партије где је то неопходно.</w:t>
      </w:r>
    </w:p>
    <w:p w:rsidR="00521078" w:rsidRPr="00B5521B" w:rsidRDefault="00521078" w:rsidP="00B5521B">
      <w:pPr>
        <w:pStyle w:val="ListParagraph"/>
        <w:spacing w:line="240" w:lineRule="auto"/>
        <w:ind w:left="0"/>
        <w:jc w:val="both"/>
        <w:rPr>
          <w:sz w:val="24"/>
          <w:szCs w:val="24"/>
          <w:lang w:val="sr-Cyrl-RS"/>
        </w:rPr>
      </w:pPr>
    </w:p>
    <w:p w:rsidR="00521078" w:rsidRPr="00B55F60" w:rsidRDefault="00521078" w:rsidP="00B5521B">
      <w:pPr>
        <w:pStyle w:val="ListParagraph"/>
        <w:spacing w:line="240" w:lineRule="auto"/>
        <w:ind w:left="0"/>
        <w:jc w:val="both"/>
        <w:rPr>
          <w:b/>
          <w:sz w:val="24"/>
          <w:szCs w:val="24"/>
          <w:lang w:val="sr-Cyrl-RS"/>
        </w:rPr>
      </w:pPr>
      <w:r w:rsidRPr="00B55F60">
        <w:rPr>
          <w:b/>
          <w:sz w:val="24"/>
          <w:szCs w:val="24"/>
          <w:lang w:val="sr-Cyrl-RS"/>
        </w:rPr>
        <w:t xml:space="preserve">Гратис аранжмани за учитеље/наставнике пратиоце, стручног вођу пута  и пратиоца ученика са посебним потребама ( </w:t>
      </w:r>
      <w:r w:rsidR="006C332D">
        <w:rPr>
          <w:b/>
          <w:sz w:val="24"/>
          <w:szCs w:val="24"/>
          <w:lang w:val="sr-Cyrl-RS"/>
        </w:rPr>
        <w:t>2</w:t>
      </w:r>
      <w:r w:rsidRPr="00B55F60">
        <w:rPr>
          <w:b/>
          <w:sz w:val="24"/>
          <w:szCs w:val="24"/>
          <w:lang w:val="sr-Cyrl-RS"/>
        </w:rPr>
        <w:t xml:space="preserve"> ученик у  </w:t>
      </w:r>
      <w:r w:rsidR="006C332D">
        <w:rPr>
          <w:b/>
          <w:sz w:val="24"/>
          <w:szCs w:val="24"/>
          <w:lang w:val="sr-Cyrl-RS"/>
        </w:rPr>
        <w:t>осмом</w:t>
      </w:r>
      <w:r w:rsidRPr="00B55F60">
        <w:rPr>
          <w:b/>
          <w:sz w:val="24"/>
          <w:szCs w:val="24"/>
          <w:lang w:val="sr-Cyrl-RS"/>
        </w:rPr>
        <w:t xml:space="preserve"> разреду) уколико ови ученици буду ишли на екскурзију, падају на терет агенције.</w:t>
      </w:r>
    </w:p>
    <w:p w:rsidR="00521078" w:rsidRPr="00B55F60" w:rsidRDefault="00521078" w:rsidP="00B5521B">
      <w:pPr>
        <w:pStyle w:val="ListParagraph"/>
        <w:spacing w:line="240" w:lineRule="auto"/>
        <w:ind w:left="0"/>
        <w:jc w:val="both"/>
        <w:rPr>
          <w:b/>
          <w:sz w:val="24"/>
          <w:szCs w:val="24"/>
          <w:lang w:val="sr-Cyrl-RS"/>
        </w:rPr>
      </w:pPr>
    </w:p>
    <w:p w:rsidR="00521078" w:rsidRDefault="00521078" w:rsidP="00B5521B">
      <w:pPr>
        <w:pStyle w:val="ListParagraph"/>
        <w:spacing w:line="240" w:lineRule="auto"/>
        <w:ind w:left="0"/>
        <w:jc w:val="both"/>
        <w:rPr>
          <w:sz w:val="24"/>
          <w:szCs w:val="24"/>
          <w:lang w:val="sr-Cyrl-RS"/>
        </w:rPr>
      </w:pPr>
      <w:r w:rsidRPr="00B5521B">
        <w:rPr>
          <w:sz w:val="24"/>
          <w:szCs w:val="24"/>
          <w:lang w:val="sr-Cyrl-RS"/>
        </w:rPr>
        <w:t xml:space="preserve"> У складу са овим условима понуђач попуњава понуду на одговарајућем обрасцу у овој документацији. </w:t>
      </w:r>
    </w:p>
    <w:p w:rsidR="00B5521B" w:rsidRDefault="00B5521B" w:rsidP="00B5521B">
      <w:pPr>
        <w:pStyle w:val="ListParagraph"/>
        <w:spacing w:line="240" w:lineRule="auto"/>
        <w:ind w:left="0"/>
        <w:jc w:val="both"/>
        <w:rPr>
          <w:sz w:val="24"/>
          <w:szCs w:val="24"/>
          <w:lang w:val="sr-Cyrl-RS"/>
        </w:rPr>
      </w:pPr>
    </w:p>
    <w:p w:rsidR="00B5521B" w:rsidRDefault="00B5521B" w:rsidP="00B5521B">
      <w:pPr>
        <w:pStyle w:val="ListParagraph"/>
        <w:spacing w:line="240" w:lineRule="auto"/>
        <w:ind w:left="0"/>
        <w:jc w:val="both"/>
        <w:rPr>
          <w:sz w:val="24"/>
          <w:szCs w:val="24"/>
          <w:lang w:val="sr-Cyrl-RS"/>
        </w:rPr>
      </w:pPr>
    </w:p>
    <w:p w:rsidR="00B5521B" w:rsidRDefault="00B5521B" w:rsidP="00B5521B">
      <w:pPr>
        <w:pStyle w:val="ListParagraph"/>
        <w:spacing w:line="240" w:lineRule="auto"/>
        <w:ind w:left="0"/>
        <w:jc w:val="both"/>
        <w:rPr>
          <w:sz w:val="24"/>
          <w:szCs w:val="24"/>
          <w:lang w:val="sr-Cyrl-RS"/>
        </w:rPr>
      </w:pPr>
    </w:p>
    <w:p w:rsidR="00B5521B" w:rsidRDefault="00B5521B" w:rsidP="00B5521B">
      <w:pPr>
        <w:pStyle w:val="ListParagraph"/>
        <w:spacing w:line="240" w:lineRule="auto"/>
        <w:ind w:left="0"/>
        <w:jc w:val="both"/>
        <w:rPr>
          <w:sz w:val="24"/>
          <w:szCs w:val="24"/>
          <w:lang w:val="sr-Cyrl-RS"/>
        </w:rPr>
      </w:pPr>
    </w:p>
    <w:p w:rsidR="00B5521B" w:rsidRDefault="00B5521B" w:rsidP="00B5521B">
      <w:pPr>
        <w:pStyle w:val="ListParagraph"/>
        <w:spacing w:line="240" w:lineRule="auto"/>
        <w:ind w:left="0"/>
        <w:jc w:val="both"/>
        <w:rPr>
          <w:sz w:val="24"/>
          <w:szCs w:val="24"/>
          <w:lang w:val="sr-Cyrl-RS"/>
        </w:rPr>
      </w:pPr>
    </w:p>
    <w:p w:rsidR="00B5521B" w:rsidRDefault="00B5521B" w:rsidP="00B5521B">
      <w:pPr>
        <w:pStyle w:val="ListParagraph"/>
        <w:spacing w:line="240" w:lineRule="auto"/>
        <w:ind w:left="0"/>
        <w:jc w:val="both"/>
        <w:rPr>
          <w:sz w:val="24"/>
          <w:szCs w:val="24"/>
          <w:lang w:val="sr-Cyrl-RS"/>
        </w:rPr>
      </w:pPr>
    </w:p>
    <w:p w:rsidR="00E349DB" w:rsidRDefault="00E349DB" w:rsidP="00B5521B">
      <w:pPr>
        <w:pStyle w:val="ListParagraph"/>
        <w:spacing w:line="240" w:lineRule="auto"/>
        <w:ind w:left="0"/>
        <w:jc w:val="both"/>
        <w:rPr>
          <w:sz w:val="24"/>
          <w:szCs w:val="24"/>
          <w:lang w:val="sr-Cyrl-RS"/>
        </w:rPr>
      </w:pPr>
    </w:p>
    <w:p w:rsidR="00E349DB" w:rsidRDefault="00E349DB" w:rsidP="00B5521B">
      <w:pPr>
        <w:pStyle w:val="ListParagraph"/>
        <w:spacing w:line="240" w:lineRule="auto"/>
        <w:ind w:left="0"/>
        <w:jc w:val="both"/>
        <w:rPr>
          <w:sz w:val="24"/>
          <w:szCs w:val="24"/>
          <w:lang w:val="sr-Cyrl-RS"/>
        </w:rPr>
      </w:pPr>
    </w:p>
    <w:p w:rsidR="00E349DB" w:rsidRDefault="00E349DB" w:rsidP="00B5521B">
      <w:pPr>
        <w:pStyle w:val="ListParagraph"/>
        <w:spacing w:line="240" w:lineRule="auto"/>
        <w:ind w:left="0"/>
        <w:jc w:val="both"/>
        <w:rPr>
          <w:sz w:val="24"/>
          <w:szCs w:val="24"/>
          <w:lang w:val="sr-Cyrl-RS"/>
        </w:rPr>
      </w:pPr>
    </w:p>
    <w:p w:rsidR="00D32EC0" w:rsidRDefault="00D32EC0"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163996" w:rsidRDefault="00163996" w:rsidP="00B5521B">
      <w:pPr>
        <w:pStyle w:val="ListParagraph"/>
        <w:spacing w:line="240" w:lineRule="auto"/>
        <w:ind w:left="0"/>
        <w:jc w:val="both"/>
        <w:rPr>
          <w:sz w:val="24"/>
          <w:szCs w:val="24"/>
          <w:lang w:val="sr-Cyrl-RS"/>
        </w:rPr>
      </w:pPr>
    </w:p>
    <w:p w:rsidR="00E349DB" w:rsidRPr="00E349DB" w:rsidRDefault="00E349DB" w:rsidP="00B5521B">
      <w:pPr>
        <w:pStyle w:val="ListParagraph"/>
        <w:spacing w:line="240" w:lineRule="auto"/>
        <w:ind w:left="0"/>
        <w:jc w:val="both"/>
        <w:rPr>
          <w:sz w:val="24"/>
          <w:szCs w:val="24"/>
          <w:lang w:val="sr-Latn-RS"/>
        </w:rPr>
      </w:pPr>
    </w:p>
    <w:p w:rsidR="00B5521B" w:rsidRDefault="00B5521B" w:rsidP="00B5521B">
      <w:pPr>
        <w:pStyle w:val="ListParagraph"/>
        <w:spacing w:line="240" w:lineRule="auto"/>
        <w:ind w:left="0"/>
        <w:jc w:val="both"/>
        <w:rPr>
          <w:sz w:val="24"/>
          <w:szCs w:val="24"/>
          <w:lang w:val="sr-Cyrl-RS"/>
        </w:rPr>
      </w:pPr>
    </w:p>
    <w:p w:rsidR="00E349DB" w:rsidRPr="00E349DB" w:rsidRDefault="00E349DB" w:rsidP="00E349DB">
      <w:pPr>
        <w:jc w:val="center"/>
        <w:rPr>
          <w:b/>
          <w:lang w:val="sr-Latn-RS"/>
        </w:rPr>
      </w:pPr>
      <w:r>
        <w:rPr>
          <w:b/>
          <w:lang w:val="sr-Latn-RS"/>
        </w:rPr>
        <w:lastRenderedPageBreak/>
        <w:t>III</w:t>
      </w:r>
      <w:r w:rsidRPr="00B5521B">
        <w:rPr>
          <w:b/>
          <w:lang w:val="sr-Latn-RS"/>
        </w:rPr>
        <w:t xml:space="preserve"> </w:t>
      </w:r>
      <w:r w:rsidR="00AF3C2D">
        <w:rPr>
          <w:b/>
          <w:lang w:val="sr-Cyrl-RS"/>
        </w:rPr>
        <w:t xml:space="preserve">ТЕХНИЧКЕ КАРАКТЕРИСТИКЕ ПРЕДМЕТА ЈАВНЕ НАБАВКЕ </w:t>
      </w:r>
    </w:p>
    <w:p w:rsidR="00B5521B" w:rsidRPr="00B5521B" w:rsidRDefault="00B5521B" w:rsidP="00B5521B">
      <w:pPr>
        <w:pStyle w:val="ListParagraph"/>
        <w:spacing w:line="240" w:lineRule="auto"/>
        <w:ind w:left="0"/>
        <w:jc w:val="both"/>
        <w:rPr>
          <w:sz w:val="24"/>
          <w:szCs w:val="24"/>
          <w:lang w:val="sr-Cyrl-RS"/>
        </w:rPr>
      </w:pPr>
    </w:p>
    <w:p w:rsidR="00E349DB" w:rsidRPr="0065732B" w:rsidRDefault="00E349DB" w:rsidP="00E349DB">
      <w:pPr>
        <w:pStyle w:val="Heading2"/>
        <w:numPr>
          <w:ilvl w:val="0"/>
          <w:numId w:val="0"/>
        </w:numPr>
        <w:spacing w:after="2" w:line="282" w:lineRule="auto"/>
        <w:ind w:left="1440" w:hanging="720"/>
        <w:jc w:val="left"/>
      </w:pPr>
      <w:r w:rsidRPr="0065732B">
        <w:rPr>
          <w:noProof/>
          <w:lang w:val="sr-Cyrl-CS"/>
        </w:rPr>
        <w:t xml:space="preserve">I партија: </w:t>
      </w:r>
      <w:r w:rsidRPr="0065732B">
        <w:rPr>
          <w:noProof/>
          <w:color w:val="000000" w:themeColor="text1"/>
          <w:lang w:val="sr-Cyrl-CS"/>
        </w:rPr>
        <w:t>Извођење екскурзије-излета за ученике 1. разреда школе</w:t>
      </w:r>
    </w:p>
    <w:p w:rsidR="00E349DB" w:rsidRDefault="00E349DB" w:rsidP="00E349DB">
      <w:pPr>
        <w:spacing w:after="30" w:line="259" w:lineRule="auto"/>
      </w:pPr>
      <w:r>
        <w:t xml:space="preserve"> </w:t>
      </w:r>
    </w:p>
    <w:p w:rsidR="00E349DB" w:rsidRPr="00CA4F97" w:rsidRDefault="00E349DB" w:rsidP="00E349DB">
      <w:pPr>
        <w:spacing w:after="3"/>
        <w:ind w:right="127"/>
      </w:pPr>
      <w:r>
        <w:rPr>
          <w:b/>
        </w:rPr>
        <w:t xml:space="preserve">Термин путовања: </w:t>
      </w:r>
      <w:r w:rsidR="00573DA3">
        <w:rPr>
          <w:b/>
          <w:bCs/>
          <w:iCs/>
          <w:noProof/>
          <w:u w:val="single"/>
          <w:lang w:val="sr-Cyrl-RS"/>
        </w:rPr>
        <w:t>мај</w:t>
      </w:r>
      <w:r>
        <w:rPr>
          <w:b/>
          <w:bCs/>
          <w:iCs/>
          <w:noProof/>
          <w:u w:val="single"/>
          <w:lang w:val="sr-Cyrl-RS"/>
        </w:rPr>
        <w:t xml:space="preserve"> - </w:t>
      </w:r>
      <w:r>
        <w:rPr>
          <w:b/>
          <w:bCs/>
          <w:iCs/>
          <w:noProof/>
          <w:u w:val="single"/>
        </w:rPr>
        <w:t xml:space="preserve"> </w:t>
      </w:r>
      <w:r w:rsidR="00573DA3">
        <w:rPr>
          <w:b/>
          <w:bCs/>
          <w:iCs/>
          <w:noProof/>
          <w:u w:val="single"/>
          <w:lang w:val="sr-Cyrl-RS"/>
        </w:rPr>
        <w:t>јун</w:t>
      </w:r>
      <w:r>
        <w:rPr>
          <w:b/>
          <w:bCs/>
          <w:iCs/>
          <w:noProof/>
          <w:u w:val="single"/>
        </w:rPr>
        <w:t xml:space="preserve"> 20</w:t>
      </w:r>
      <w:r w:rsidR="00B55F60">
        <w:rPr>
          <w:b/>
          <w:bCs/>
          <w:iCs/>
          <w:noProof/>
          <w:u w:val="single"/>
          <w:lang w:val="sr-Cyrl-RS"/>
        </w:rPr>
        <w:t>20</w:t>
      </w:r>
      <w:r w:rsidR="00AF3C2D">
        <w:rPr>
          <w:b/>
          <w:bCs/>
          <w:iCs/>
          <w:noProof/>
          <w:u w:val="single"/>
          <w:lang w:val="sr-Cyrl-RS"/>
        </w:rPr>
        <w:t>.</w:t>
      </w:r>
      <w:r w:rsidRPr="00D50E2A">
        <w:rPr>
          <w:b/>
          <w:bCs/>
          <w:iCs/>
          <w:noProof/>
          <w:u w:val="single"/>
        </w:rPr>
        <w:t xml:space="preserve"> </w:t>
      </w:r>
    </w:p>
    <w:p w:rsidR="00E349DB" w:rsidRDefault="00E349DB" w:rsidP="00E349DB">
      <w:pPr>
        <w:spacing w:after="24"/>
      </w:pPr>
      <w:r>
        <w:rPr>
          <w:b/>
        </w:rPr>
        <w:t xml:space="preserve"> </w:t>
      </w:r>
    </w:p>
    <w:p w:rsidR="00E349DB" w:rsidRPr="007D4B2F" w:rsidRDefault="00E349DB" w:rsidP="00E349DB">
      <w:pPr>
        <w:rPr>
          <w:b/>
          <w:bCs/>
          <w:iCs/>
          <w:noProof/>
          <w:u w:val="single"/>
          <w:lang w:val="sr-Cyrl-CS"/>
        </w:rPr>
      </w:pPr>
      <w:r w:rsidRPr="00377ACF">
        <w:rPr>
          <w:b/>
          <w:bCs/>
          <w:iCs/>
          <w:noProof/>
          <w:u w:val="single"/>
          <w:lang w:val="sr-Cyrl-CS"/>
        </w:rPr>
        <w:t>Дестинација, садржај, превоз и количине - бројна стања</w:t>
      </w:r>
      <w:r w:rsidRPr="007D4B2F">
        <w:rPr>
          <w:b/>
          <w:bCs/>
          <w:iCs/>
          <w:noProof/>
          <w:u w:val="single"/>
          <w:lang w:val="sr-Cyrl-CS"/>
        </w:rPr>
        <w:t>:</w:t>
      </w:r>
    </w:p>
    <w:p w:rsidR="00E349DB" w:rsidRPr="007D4B2F" w:rsidRDefault="00E349DB" w:rsidP="00E349DB">
      <w:pPr>
        <w:rPr>
          <w:bCs/>
          <w:iCs/>
          <w:noProof/>
          <w:lang w:val="sr-Cyrl-CS"/>
        </w:rPr>
      </w:pPr>
    </w:p>
    <w:p w:rsidR="00E349DB" w:rsidRPr="007D4B2F" w:rsidRDefault="00E349DB" w:rsidP="00E349DB">
      <w:pPr>
        <w:rPr>
          <w:b/>
          <w:bCs/>
          <w:iCs/>
          <w:noProof/>
          <w:lang w:val="sr-Cyrl-CS"/>
        </w:rPr>
      </w:pPr>
      <w:r w:rsidRPr="007D4B2F">
        <w:rPr>
          <w:b/>
          <w:bCs/>
          <w:iCs/>
          <w:noProof/>
          <w:lang w:val="sr-Cyrl-CS"/>
        </w:rPr>
        <w:t>Дестинација:</w:t>
      </w:r>
      <w:r>
        <w:rPr>
          <w:b/>
          <w:bCs/>
          <w:iCs/>
          <w:noProof/>
          <w:lang w:val="sr-Cyrl-CS"/>
        </w:rPr>
        <w:t>Младеновац – Београд  –  Младеновац</w:t>
      </w:r>
      <w:r w:rsidRPr="007D4B2F">
        <w:rPr>
          <w:b/>
          <w:bCs/>
          <w:iCs/>
          <w:noProof/>
          <w:lang w:val="sr-Cyrl-CS"/>
        </w:rPr>
        <w:t xml:space="preserve"> </w:t>
      </w:r>
    </w:p>
    <w:p w:rsidR="00E349DB" w:rsidRPr="007D4B2F" w:rsidRDefault="00E349DB" w:rsidP="00E349DB">
      <w:pPr>
        <w:rPr>
          <w:b/>
          <w:bCs/>
          <w:iCs/>
          <w:noProof/>
          <w:lang w:val="sr-Cyrl-CS"/>
        </w:rPr>
      </w:pPr>
    </w:p>
    <w:p w:rsidR="00E349DB" w:rsidRPr="007D4B2F" w:rsidRDefault="00E349DB" w:rsidP="00E349DB">
      <w:pPr>
        <w:rPr>
          <w:bCs/>
          <w:iCs/>
          <w:noProof/>
        </w:rPr>
      </w:pPr>
      <w:r w:rsidRPr="007D4B2F">
        <w:rPr>
          <w:b/>
          <w:bCs/>
          <w:iCs/>
          <w:noProof/>
          <w:lang w:val="sr-Cyrl-CS"/>
        </w:rPr>
        <w:t>Садржај:</w:t>
      </w:r>
    </w:p>
    <w:p w:rsidR="00E349DB" w:rsidRPr="007D4B2F" w:rsidRDefault="00E349DB" w:rsidP="00E349DB">
      <w:pPr>
        <w:rPr>
          <w:bCs/>
          <w:iCs/>
          <w:noProof/>
          <w:lang w:val="sr-Cyrl-CS"/>
        </w:rPr>
      </w:pPr>
    </w:p>
    <w:p w:rsidR="00E349DB" w:rsidRPr="00D8130E" w:rsidRDefault="00E349DB" w:rsidP="00E349DB">
      <w:pPr>
        <w:rPr>
          <w:bCs/>
          <w:iCs/>
          <w:noProof/>
        </w:rPr>
      </w:pPr>
      <w:r w:rsidRPr="00D8130E">
        <w:t xml:space="preserve">Полазак из </w:t>
      </w:r>
      <w:r>
        <w:t xml:space="preserve">Младеновца (испред матичне школе) </w:t>
      </w:r>
      <w:r w:rsidRPr="00D8130E">
        <w:t>у 8:00 часова.</w:t>
      </w:r>
    </w:p>
    <w:p w:rsidR="00E349DB" w:rsidRPr="00D8130E" w:rsidRDefault="00E349DB" w:rsidP="00E349DB">
      <w:pPr>
        <w:rPr>
          <w:bCs/>
          <w:iCs/>
          <w:noProof/>
          <w:lang w:val="sr-Latn-CS"/>
        </w:rPr>
      </w:pPr>
      <w:r w:rsidRPr="00D8130E">
        <w:rPr>
          <w:bCs/>
          <w:iCs/>
          <w:noProof/>
          <w:lang w:val="sr-Latn-CS"/>
        </w:rPr>
        <w:t xml:space="preserve"> </w:t>
      </w:r>
    </w:p>
    <w:p w:rsidR="00E349DB" w:rsidRPr="00D8130E" w:rsidRDefault="00E349DB" w:rsidP="00E349DB">
      <w:pPr>
        <w:rPr>
          <w:bCs/>
          <w:iCs/>
          <w:noProof/>
        </w:rPr>
      </w:pPr>
      <w:r w:rsidRPr="00D8130E">
        <w:rPr>
          <w:bCs/>
          <w:iCs/>
          <w:noProof/>
        </w:rPr>
        <w:t>Путни правац:</w:t>
      </w:r>
    </w:p>
    <w:p w:rsidR="00E349DB" w:rsidRDefault="00E349DB" w:rsidP="00E349DB">
      <w:pPr>
        <w:rPr>
          <w:bCs/>
          <w:iCs/>
          <w:noProof/>
        </w:rPr>
      </w:pPr>
      <w:r>
        <w:rPr>
          <w:bCs/>
          <w:iCs/>
          <w:noProof/>
        </w:rPr>
        <w:t xml:space="preserve">Младеновац-Београд ( </w:t>
      </w:r>
      <w:r w:rsidR="00AF3C2D">
        <w:rPr>
          <w:bCs/>
          <w:iCs/>
          <w:noProof/>
          <w:lang w:val="sr-Cyrl-RS"/>
        </w:rPr>
        <w:t xml:space="preserve">Посета музеју Вука и Доситеја, обилазак Калимегдана, </w:t>
      </w:r>
      <w:r>
        <w:rPr>
          <w:bCs/>
          <w:iCs/>
          <w:noProof/>
        </w:rPr>
        <w:t>Ботаничка башта</w:t>
      </w:r>
      <w:r>
        <w:rPr>
          <w:bCs/>
          <w:iCs/>
          <w:noProof/>
          <w:lang w:val="sr-Cyrl-RS"/>
        </w:rPr>
        <w:t xml:space="preserve">, </w:t>
      </w:r>
      <w:r w:rsidR="00AF3C2D">
        <w:rPr>
          <w:bCs/>
          <w:iCs/>
          <w:noProof/>
          <w:lang w:val="sr-Cyrl-RS"/>
        </w:rPr>
        <w:t>обилазак музеја ваздухопловства</w:t>
      </w:r>
      <w:r>
        <w:rPr>
          <w:bCs/>
          <w:iCs/>
          <w:noProof/>
          <w:lang w:val="sr-Cyrl-RS"/>
        </w:rPr>
        <w:t>,</w:t>
      </w:r>
      <w:r>
        <w:rPr>
          <w:bCs/>
          <w:iCs/>
          <w:noProof/>
        </w:rPr>
        <w:t xml:space="preserve"> </w:t>
      </w:r>
      <w:r>
        <w:rPr>
          <w:bCs/>
          <w:iCs/>
          <w:noProof/>
          <w:lang w:val="sr-Cyrl-RS"/>
        </w:rPr>
        <w:t>обилазак објеката на Авали</w:t>
      </w:r>
      <w:r>
        <w:rPr>
          <w:bCs/>
          <w:iCs/>
          <w:noProof/>
        </w:rPr>
        <w:t>)-Младеновац.</w:t>
      </w:r>
    </w:p>
    <w:p w:rsidR="00E349DB" w:rsidRDefault="00E349DB" w:rsidP="00E349DB">
      <w:pPr>
        <w:rPr>
          <w:bCs/>
          <w:iCs/>
          <w:noProof/>
        </w:rPr>
      </w:pPr>
      <w:r w:rsidRPr="006F6C6E">
        <w:rPr>
          <w:bCs/>
          <w:iCs/>
          <w:noProof/>
        </w:rPr>
        <w:t xml:space="preserve">Долазак у вечерњим сатима (до </w:t>
      </w:r>
      <w:r>
        <w:rPr>
          <w:bCs/>
          <w:iCs/>
          <w:noProof/>
        </w:rPr>
        <w:t>20</w:t>
      </w:r>
      <w:r w:rsidRPr="006F6C6E">
        <w:rPr>
          <w:bCs/>
          <w:iCs/>
          <w:noProof/>
        </w:rPr>
        <w:t>:00 часова).</w:t>
      </w:r>
      <w:r w:rsidRPr="006F6C6E">
        <w:rPr>
          <w:noProof/>
        </w:rPr>
        <w:t xml:space="preserve"> </w:t>
      </w:r>
    </w:p>
    <w:p w:rsidR="00E349DB" w:rsidRPr="00EC4148" w:rsidRDefault="00E349DB" w:rsidP="00E349DB">
      <w:pPr>
        <w:rPr>
          <w:bCs/>
          <w:iCs/>
          <w:noProof/>
        </w:rPr>
      </w:pPr>
    </w:p>
    <w:p w:rsidR="00E349DB" w:rsidRPr="007D4B2F" w:rsidRDefault="00E349DB" w:rsidP="00E349DB">
      <w:pPr>
        <w:rPr>
          <w:b/>
          <w:bCs/>
          <w:iCs/>
          <w:noProof/>
        </w:rPr>
      </w:pPr>
      <w:r w:rsidRPr="007D4B2F">
        <w:rPr>
          <w:b/>
          <w:bCs/>
          <w:iCs/>
          <w:noProof/>
        </w:rPr>
        <w:t xml:space="preserve">Превоз: </w:t>
      </w:r>
    </w:p>
    <w:p w:rsidR="00E349DB" w:rsidRPr="007D4B2F" w:rsidRDefault="00E349DB" w:rsidP="00E349DB">
      <w:pPr>
        <w:rPr>
          <w:b/>
          <w:bCs/>
          <w:iCs/>
          <w:noProof/>
        </w:rPr>
      </w:pPr>
    </w:p>
    <w:p w:rsidR="00E349DB" w:rsidRPr="007D4B2F" w:rsidRDefault="00E349DB" w:rsidP="00E349DB">
      <w:pPr>
        <w:rPr>
          <w:bCs/>
          <w:iCs/>
          <w:noProof/>
        </w:rPr>
      </w:pPr>
      <w:r w:rsidRPr="007D4B2F">
        <w:rPr>
          <w:bCs/>
          <w:iCs/>
          <w:noProof/>
        </w:rPr>
        <w:t xml:space="preserve">Висококонфорним, високоподним туристичким аутобусом (телевизор, клима, фрижидер, двд) </w:t>
      </w:r>
      <w:r w:rsidRPr="007D4B2F">
        <w:rPr>
          <w:b/>
          <w:bCs/>
          <w:iCs/>
          <w:noProof/>
          <w:u w:val="single"/>
        </w:rPr>
        <w:t>и то до 5 година старости</w:t>
      </w:r>
      <w:r w:rsidRPr="007D4B2F">
        <w:rPr>
          <w:bCs/>
          <w:iCs/>
          <w:noProof/>
        </w:rPr>
        <w:t xml:space="preserve">, на релацији по програму који испуњава одредбе </w:t>
      </w:r>
      <w:r w:rsidRPr="007D4B2F">
        <w:rPr>
          <w:b/>
          <w:bCs/>
          <w:iCs/>
          <w:noProof/>
        </w:rPr>
        <w:t>Закона о превозу у друмском саобраћају</w:t>
      </w:r>
      <w:r w:rsidRPr="007D4B2F">
        <w:rPr>
          <w:bCs/>
          <w:iCs/>
          <w:noProof/>
        </w:rPr>
        <w:t xml:space="preserve"> ("Сл. гласник РС", бр. 46/95, 66/2001, 61/2005, 91/2005, 62/2006, </w:t>
      </w:r>
      <w:r w:rsidR="00014628">
        <w:rPr>
          <w:bCs/>
          <w:iCs/>
          <w:noProof/>
        </w:rPr>
        <w:t xml:space="preserve">31/2011 и 68/2015 - др. закони), </w:t>
      </w:r>
      <w:r w:rsidRPr="007D4B2F">
        <w:rPr>
          <w:b/>
          <w:bCs/>
          <w:iCs/>
          <w:noProof/>
        </w:rPr>
        <w:t>Закона о безбедности саобраћаја на путевима</w:t>
      </w:r>
      <w:r w:rsidRPr="007D4B2F">
        <w:rPr>
          <w:bCs/>
          <w:iCs/>
          <w:noProof/>
        </w:rPr>
        <w:t xml:space="preserve"> ("Сл. гласник РС", бр. 41/2009, 53/2010, </w:t>
      </w:r>
      <w:r w:rsidRPr="003F508C">
        <w:rPr>
          <w:bCs/>
          <w:iCs/>
          <w:noProof/>
        </w:rPr>
        <w:t>101/2011, 32/2013 - одлука УС, 55/2014, 96/2015 - др. закон и 9/2016 - одлука УС)</w:t>
      </w:r>
      <w:r w:rsidR="00014628" w:rsidRPr="003F508C">
        <w:rPr>
          <w:bCs/>
          <w:iCs/>
          <w:noProof/>
          <w:lang w:val="sr-Cyrl-RS"/>
        </w:rPr>
        <w:t xml:space="preserve"> и</w:t>
      </w:r>
      <w:r w:rsidR="00014628" w:rsidRPr="003F508C">
        <w:rPr>
          <w:b/>
          <w:bCs/>
          <w:iCs/>
          <w:noProof/>
          <w:lang w:val="sr-Cyrl-RS"/>
        </w:rPr>
        <w:t xml:space="preserve"> Правилника о начину обављања организованог превоза деце</w:t>
      </w:r>
      <w:r w:rsidR="003F508C">
        <w:rPr>
          <w:bCs/>
          <w:iCs/>
          <w:noProof/>
          <w:lang w:val="sr-Cyrl-RS"/>
        </w:rPr>
        <w:t xml:space="preserve"> </w:t>
      </w:r>
      <w:r w:rsidR="003F508C" w:rsidRPr="007D4B2F">
        <w:rPr>
          <w:bCs/>
          <w:iCs/>
          <w:noProof/>
        </w:rPr>
        <w:t xml:space="preserve">("Сл. гласник РС", бр. </w:t>
      </w:r>
      <w:r w:rsidR="003F508C">
        <w:rPr>
          <w:bCs/>
          <w:iCs/>
          <w:noProof/>
          <w:lang w:val="sr-Cyrl-RS"/>
        </w:rPr>
        <w:t>52</w:t>
      </w:r>
      <w:r w:rsidR="003F508C" w:rsidRPr="007D4B2F">
        <w:rPr>
          <w:bCs/>
          <w:iCs/>
          <w:noProof/>
        </w:rPr>
        <w:t>/20</w:t>
      </w:r>
      <w:r w:rsidR="003F508C">
        <w:rPr>
          <w:bCs/>
          <w:iCs/>
          <w:noProof/>
          <w:lang w:val="sr-Cyrl-RS"/>
        </w:rPr>
        <w:t>19</w:t>
      </w:r>
      <w:r w:rsidR="003F508C">
        <w:rPr>
          <w:bCs/>
          <w:iCs/>
          <w:noProof/>
        </w:rPr>
        <w:t xml:space="preserve"> и </w:t>
      </w:r>
      <w:r w:rsidR="003F508C">
        <w:rPr>
          <w:bCs/>
          <w:iCs/>
          <w:noProof/>
          <w:lang w:val="sr-Cyrl-RS"/>
        </w:rPr>
        <w:t>61</w:t>
      </w:r>
      <w:r w:rsidR="003F508C" w:rsidRPr="007D4B2F">
        <w:rPr>
          <w:bCs/>
          <w:iCs/>
          <w:noProof/>
        </w:rPr>
        <w:t>/201</w:t>
      </w:r>
      <w:r w:rsidR="003F508C">
        <w:rPr>
          <w:bCs/>
          <w:iCs/>
          <w:noProof/>
          <w:lang w:val="sr-Cyrl-RS"/>
        </w:rPr>
        <w:t>9)</w:t>
      </w:r>
      <w:r w:rsidR="003F508C" w:rsidRPr="007D4B2F">
        <w:rPr>
          <w:bCs/>
          <w:iCs/>
          <w:noProof/>
        </w:rPr>
        <w:t xml:space="preserve">, </w:t>
      </w:r>
      <w:r w:rsidRPr="007D4B2F">
        <w:rPr>
          <w:bCs/>
          <w:iCs/>
          <w:noProof/>
        </w:rPr>
        <w:t>Потребно је да наведени типови аутобуса имају довољно седећих места по спецификацији ученика (уговореном броју), односно сваки ученик мора имати своје (појединачно) место.</w:t>
      </w:r>
    </w:p>
    <w:p w:rsidR="00E349DB" w:rsidRPr="007D4B2F" w:rsidRDefault="00E349DB" w:rsidP="00E349DB">
      <w:pPr>
        <w:rPr>
          <w:b/>
          <w:bCs/>
          <w:iCs/>
          <w:noProof/>
        </w:rPr>
      </w:pPr>
    </w:p>
    <w:p w:rsidR="00E349DB" w:rsidRPr="007D4B2F" w:rsidRDefault="00E349DB" w:rsidP="00E349DB">
      <w:pPr>
        <w:rPr>
          <w:bCs/>
          <w:iCs/>
          <w:noProof/>
        </w:rPr>
      </w:pPr>
      <w:r w:rsidRPr="007D4B2F">
        <w:rPr>
          <w:b/>
          <w:bCs/>
          <w:iCs/>
          <w:noProof/>
        </w:rPr>
        <w:t>Количине - бројна стања</w:t>
      </w:r>
      <w:r w:rsidRPr="007D4B2F">
        <w:rPr>
          <w:bCs/>
          <w:iCs/>
          <w:noProof/>
        </w:rPr>
        <w:t>:</w:t>
      </w:r>
    </w:p>
    <w:p w:rsidR="00E349DB" w:rsidRPr="007D4B2F"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Pr>
          <w:b/>
          <w:bCs/>
          <w:iCs/>
          <w:noProof/>
        </w:rPr>
        <w:t>90</w:t>
      </w:r>
      <w:r w:rsidRPr="00BF7058">
        <w:rPr>
          <w:bCs/>
          <w:iCs/>
          <w:noProof/>
          <w:lang w:val="sr-Cyrl-CS"/>
        </w:rPr>
        <w:t xml:space="preserve"> (број условљен одлукама родитеља, у складу са природом јн)</w:t>
      </w:r>
    </w:p>
    <w:p w:rsidR="00E349DB" w:rsidRPr="00573355" w:rsidRDefault="00E349DB" w:rsidP="00E349DB">
      <w:pPr>
        <w:rPr>
          <w:bCs/>
          <w:iCs/>
          <w:noProof/>
          <w:lang w:val="sr-Cyrl-RS"/>
        </w:rPr>
      </w:pPr>
      <w:r>
        <w:rPr>
          <w:bCs/>
          <w:iCs/>
          <w:noProof/>
        </w:rPr>
        <w:t>Број вођа пута: 1</w:t>
      </w:r>
      <w:r>
        <w:rPr>
          <w:bCs/>
          <w:iCs/>
          <w:noProof/>
          <w:lang w:val="sr-Cyrl-RS"/>
        </w:rPr>
        <w:t xml:space="preserve"> и 6 наставника.</w:t>
      </w:r>
    </w:p>
    <w:p w:rsidR="00E349DB" w:rsidRPr="007D4B2F" w:rsidRDefault="00E349DB" w:rsidP="00E349DB">
      <w:pPr>
        <w:rPr>
          <w:bCs/>
          <w:iCs/>
          <w:noProof/>
        </w:rPr>
      </w:pPr>
    </w:p>
    <w:p w:rsidR="00E349DB" w:rsidRPr="007D4B2F" w:rsidRDefault="00E349DB" w:rsidP="00E349DB">
      <w:pPr>
        <w:rPr>
          <w:b/>
          <w:bCs/>
          <w:iCs/>
          <w:noProof/>
          <w:u w:val="single"/>
        </w:rPr>
      </w:pPr>
      <w:r w:rsidRPr="007D4B2F">
        <w:rPr>
          <w:b/>
          <w:bCs/>
          <w:iCs/>
          <w:noProof/>
          <w:u w:val="single"/>
        </w:rPr>
        <w:t>Понуђач у цену мора урачунати (при калкулисању цене по ученику):</w:t>
      </w:r>
    </w:p>
    <w:p w:rsidR="00E349DB" w:rsidRPr="007D4B2F" w:rsidRDefault="00E349DB" w:rsidP="00E349DB">
      <w:pPr>
        <w:rPr>
          <w:bCs/>
          <w:iCs/>
          <w:noProof/>
        </w:rPr>
      </w:pPr>
    </w:p>
    <w:p w:rsidR="00E349DB" w:rsidRPr="0036536B" w:rsidRDefault="00E349DB" w:rsidP="00770E0C">
      <w:pPr>
        <w:numPr>
          <w:ilvl w:val="0"/>
          <w:numId w:val="22"/>
        </w:numPr>
        <w:jc w:val="both"/>
        <w:rPr>
          <w:bCs/>
          <w:iCs/>
          <w:noProof/>
        </w:rPr>
      </w:pPr>
      <w:r w:rsidRPr="00F04DB9">
        <w:rPr>
          <w:bCs/>
          <w:iCs/>
          <w:noProof/>
        </w:rPr>
        <w:t>трошкове превоза</w:t>
      </w:r>
      <w:r>
        <w:rPr>
          <w:bCs/>
          <w:iCs/>
          <w:noProof/>
        </w:rPr>
        <w:t xml:space="preserve"> </w:t>
      </w:r>
      <w:r w:rsidRPr="00F04DB9">
        <w:rPr>
          <w:bCs/>
          <w:iCs/>
          <w:noProof/>
        </w:rPr>
        <w:t>(висококонфорним, висо</w:t>
      </w:r>
      <w:r>
        <w:rPr>
          <w:bCs/>
          <w:iCs/>
          <w:noProof/>
        </w:rPr>
        <w:t xml:space="preserve">коподним туристичким аутобусом </w:t>
      </w:r>
      <w:r w:rsidRPr="00F04DB9">
        <w:rPr>
          <w:bCs/>
          <w:iCs/>
          <w:noProof/>
        </w:rPr>
        <w:t xml:space="preserve"> и то </w:t>
      </w:r>
      <w:r w:rsidRPr="00F04DB9">
        <w:rPr>
          <w:b/>
          <w:bCs/>
          <w:iCs/>
          <w:noProof/>
        </w:rPr>
        <w:t>до 5 година старости</w:t>
      </w:r>
      <w:r w:rsidRPr="00F04DB9">
        <w:rPr>
          <w:bCs/>
          <w:iCs/>
          <w:noProof/>
        </w:rPr>
        <w:t xml:space="preserve"> на релацији по програму који испуњава одредбе </w:t>
      </w:r>
      <w:r w:rsidRPr="00F04DB9">
        <w:rPr>
          <w:b/>
          <w:bCs/>
          <w:iCs/>
          <w:noProof/>
        </w:rPr>
        <w:t>Закона о превозу у друмском саобраћају</w:t>
      </w:r>
      <w:r w:rsidRPr="00F04DB9">
        <w:rPr>
          <w:bCs/>
          <w:iCs/>
          <w:noProof/>
        </w:rPr>
        <w:t xml:space="preserve"> ("</w:t>
      </w:r>
      <w:r w:rsidRPr="00F04DB9">
        <w:rPr>
          <w:bCs/>
          <w:i/>
          <w:iCs/>
          <w:noProof/>
        </w:rPr>
        <w:t>Сл. гласник РС", бр. 46/95, 66/2001, 61/2005, 91/2005, 62/2006, 31/2011 и 68/2015 - др. закони</w:t>
      </w:r>
      <w:r w:rsidRPr="00F04DB9">
        <w:rPr>
          <w:bCs/>
          <w:iCs/>
          <w:noProof/>
        </w:rPr>
        <w:t xml:space="preserve">) и </w:t>
      </w:r>
      <w:r w:rsidRPr="00F04DB9">
        <w:rPr>
          <w:b/>
          <w:bCs/>
          <w:iCs/>
          <w:noProof/>
        </w:rPr>
        <w:t>Закона о безбедности саобраћаја на путевима</w:t>
      </w:r>
      <w:r w:rsidRPr="00F04DB9">
        <w:rPr>
          <w:bCs/>
          <w:iCs/>
          <w:noProof/>
        </w:rPr>
        <w:t xml:space="preserve"> </w:t>
      </w:r>
      <w:r w:rsidRPr="00F04DB9">
        <w:rPr>
          <w:bCs/>
          <w:i/>
          <w:iCs/>
          <w:noProof/>
        </w:rPr>
        <w:t>("Сл. гласник РС", бр. 41</w:t>
      </w:r>
      <w:r w:rsidRPr="0036536B">
        <w:rPr>
          <w:bCs/>
          <w:i/>
          <w:iCs/>
          <w:noProof/>
        </w:rPr>
        <w:t>/2009, 53/2010, 101/2011, 32/2013 - одлука УС, 55/2014, 96/2015 - др. закон и 9/2016 - одлука УС</w:t>
      </w:r>
      <w:r w:rsidRPr="0036536B">
        <w:rPr>
          <w:bCs/>
          <w:iCs/>
          <w:noProof/>
        </w:rPr>
        <w:t>)</w:t>
      </w:r>
      <w:r w:rsidR="003F508C">
        <w:rPr>
          <w:bCs/>
          <w:iCs/>
          <w:noProof/>
          <w:lang w:val="sr-Cyrl-RS"/>
        </w:rPr>
        <w:t xml:space="preserve"> </w:t>
      </w:r>
      <w:r w:rsidR="003F508C" w:rsidRPr="003F508C">
        <w:rPr>
          <w:bCs/>
          <w:iCs/>
          <w:noProof/>
          <w:lang w:val="sr-Cyrl-RS"/>
        </w:rPr>
        <w:t>и</w:t>
      </w:r>
      <w:r w:rsidR="003F508C" w:rsidRPr="003F508C">
        <w:rPr>
          <w:b/>
          <w:bCs/>
          <w:iCs/>
          <w:noProof/>
          <w:lang w:val="sr-Cyrl-RS"/>
        </w:rPr>
        <w:t xml:space="preserve"> Правилника о начину обављања организованог превоза деце</w:t>
      </w:r>
      <w:r w:rsidR="003F508C">
        <w:rPr>
          <w:bCs/>
          <w:iCs/>
          <w:noProof/>
          <w:lang w:val="sr-Cyrl-RS"/>
        </w:rPr>
        <w:t xml:space="preserve"> </w:t>
      </w:r>
      <w:r w:rsidR="003F508C" w:rsidRPr="007D4B2F">
        <w:rPr>
          <w:bCs/>
          <w:iCs/>
          <w:noProof/>
        </w:rPr>
        <w:t xml:space="preserve">("Сл. гласник РС", бр. </w:t>
      </w:r>
      <w:r w:rsidR="003F508C">
        <w:rPr>
          <w:bCs/>
          <w:iCs/>
          <w:noProof/>
          <w:lang w:val="sr-Cyrl-RS"/>
        </w:rPr>
        <w:t>52</w:t>
      </w:r>
      <w:r w:rsidR="003F508C" w:rsidRPr="007D4B2F">
        <w:rPr>
          <w:bCs/>
          <w:iCs/>
          <w:noProof/>
        </w:rPr>
        <w:t>/20</w:t>
      </w:r>
      <w:r w:rsidR="003F508C">
        <w:rPr>
          <w:bCs/>
          <w:iCs/>
          <w:noProof/>
          <w:lang w:val="sr-Cyrl-RS"/>
        </w:rPr>
        <w:t>19</w:t>
      </w:r>
      <w:r w:rsidR="003F508C">
        <w:rPr>
          <w:bCs/>
          <w:iCs/>
          <w:noProof/>
        </w:rPr>
        <w:t xml:space="preserve"> и </w:t>
      </w:r>
      <w:r w:rsidR="003F508C">
        <w:rPr>
          <w:bCs/>
          <w:iCs/>
          <w:noProof/>
          <w:lang w:val="sr-Cyrl-RS"/>
        </w:rPr>
        <w:t>61</w:t>
      </w:r>
      <w:r w:rsidR="003F508C" w:rsidRPr="007D4B2F">
        <w:rPr>
          <w:bCs/>
          <w:iCs/>
          <w:noProof/>
        </w:rPr>
        <w:t>/201</w:t>
      </w:r>
      <w:r w:rsidR="003F508C">
        <w:rPr>
          <w:bCs/>
          <w:iCs/>
          <w:noProof/>
          <w:lang w:val="sr-Cyrl-RS"/>
        </w:rPr>
        <w:t>9)</w:t>
      </w:r>
      <w:r w:rsidRPr="0036536B">
        <w:rPr>
          <w:bCs/>
          <w:iCs/>
          <w:noProof/>
        </w:rPr>
        <w:t xml:space="preserve">; </w:t>
      </w:r>
    </w:p>
    <w:p w:rsidR="00E349DB" w:rsidRPr="004A4A21" w:rsidRDefault="00E349DB" w:rsidP="00770E0C">
      <w:pPr>
        <w:numPr>
          <w:ilvl w:val="0"/>
          <w:numId w:val="22"/>
        </w:numPr>
        <w:jc w:val="both"/>
        <w:rPr>
          <w:bCs/>
          <w:iCs/>
          <w:noProof/>
        </w:rPr>
      </w:pPr>
      <w:r w:rsidRPr="0036536B">
        <w:rPr>
          <w:bCs/>
          <w:iCs/>
          <w:noProof/>
        </w:rPr>
        <w:t>улазнице за све посете (као и услуге локалних</w:t>
      </w:r>
      <w:r w:rsidRPr="00E350ED">
        <w:rPr>
          <w:bCs/>
          <w:iCs/>
          <w:noProof/>
        </w:rPr>
        <w:t xml:space="preserve"> водича, кустоса и сл.)</w:t>
      </w:r>
    </w:p>
    <w:p w:rsidR="00E349DB" w:rsidRPr="00F04DB9" w:rsidRDefault="00E349DB" w:rsidP="00770E0C">
      <w:pPr>
        <w:numPr>
          <w:ilvl w:val="0"/>
          <w:numId w:val="22"/>
        </w:numPr>
        <w:jc w:val="both"/>
        <w:rPr>
          <w:bCs/>
          <w:iCs/>
          <w:noProof/>
        </w:rPr>
      </w:pPr>
      <w:r w:rsidRPr="00F04DB9">
        <w:rPr>
          <w:bCs/>
          <w:iCs/>
          <w:noProof/>
        </w:rPr>
        <w:t>трошкове осигурања</w:t>
      </w:r>
      <w:r>
        <w:rPr>
          <w:bCs/>
          <w:iCs/>
          <w:noProof/>
        </w:rPr>
        <w:t xml:space="preserve"> од несрећног случаја и путног осигурања</w:t>
      </w:r>
      <w:r w:rsidRPr="00F04DB9">
        <w:rPr>
          <w:bCs/>
          <w:iCs/>
          <w:noProof/>
        </w:rPr>
        <w:t>;</w:t>
      </w:r>
    </w:p>
    <w:p w:rsidR="00E349DB" w:rsidRPr="002A1C8A" w:rsidRDefault="00E349DB" w:rsidP="00770E0C">
      <w:pPr>
        <w:numPr>
          <w:ilvl w:val="0"/>
          <w:numId w:val="22"/>
        </w:numPr>
        <w:jc w:val="both"/>
        <w:rPr>
          <w:bCs/>
          <w:iCs/>
          <w:noProof/>
        </w:rPr>
      </w:pPr>
      <w:r w:rsidRPr="00F04DB9">
        <w:rPr>
          <w:bCs/>
          <w:iCs/>
          <w:noProof/>
        </w:rPr>
        <w:t xml:space="preserve">стручно </w:t>
      </w:r>
      <w:r w:rsidRPr="002A1C8A">
        <w:rPr>
          <w:bCs/>
          <w:iCs/>
          <w:noProof/>
        </w:rPr>
        <w:t>туристичко вођство пута - лиценцни туристички водич;</w:t>
      </w:r>
    </w:p>
    <w:p w:rsidR="00E349DB" w:rsidRDefault="00E349DB" w:rsidP="00770E0C">
      <w:pPr>
        <w:numPr>
          <w:ilvl w:val="0"/>
          <w:numId w:val="22"/>
        </w:numPr>
        <w:jc w:val="both"/>
        <w:rPr>
          <w:bCs/>
          <w:iCs/>
          <w:noProof/>
        </w:rPr>
      </w:pPr>
      <w:r>
        <w:rPr>
          <w:bCs/>
          <w:iCs/>
          <w:noProof/>
          <w:lang w:val="sr-Cyrl-RS"/>
        </w:rPr>
        <w:t xml:space="preserve">број </w:t>
      </w:r>
      <w:r w:rsidRPr="002A1C8A">
        <w:rPr>
          <w:bCs/>
          <w:iCs/>
          <w:noProof/>
        </w:rPr>
        <w:t>грати</w:t>
      </w:r>
      <w:r>
        <w:rPr>
          <w:bCs/>
          <w:iCs/>
          <w:noProof/>
        </w:rPr>
        <w:t>с</w:t>
      </w:r>
      <w:r>
        <w:rPr>
          <w:bCs/>
          <w:iCs/>
          <w:noProof/>
          <w:lang w:val="sr-Cyrl-RS"/>
        </w:rPr>
        <w:t>а</w:t>
      </w:r>
      <w:r w:rsidR="001F5246">
        <w:rPr>
          <w:bCs/>
          <w:iCs/>
          <w:noProof/>
          <w:lang w:val="sr-Cyrl-RS"/>
        </w:rPr>
        <w:t xml:space="preserve"> </w:t>
      </w:r>
      <w:r w:rsidR="001F5246">
        <w:rPr>
          <w:rFonts w:eastAsia="Arial Unicode MS"/>
          <w:color w:val="000000" w:themeColor="text1"/>
          <w:kern w:val="1"/>
          <w:lang w:val="ru-RU" w:eastAsia="ar-SA"/>
        </w:rPr>
        <w:t>(  на 15 плативих један гратис )</w:t>
      </w:r>
      <w:r w:rsidRPr="00F04DB9">
        <w:rPr>
          <w:bCs/>
          <w:iCs/>
          <w:noProof/>
        </w:rPr>
        <w:t>;</w:t>
      </w:r>
    </w:p>
    <w:p w:rsidR="00AB6F51" w:rsidRPr="005F3FEB" w:rsidRDefault="00AB6F51" w:rsidP="005F3FEB">
      <w:pPr>
        <w:pStyle w:val="ListParagraph"/>
        <w:numPr>
          <w:ilvl w:val="0"/>
          <w:numId w:val="22"/>
        </w:numPr>
        <w:ind w:left="426" w:hanging="284"/>
        <w:jc w:val="left"/>
        <w:rPr>
          <w:bCs/>
          <w:iCs/>
          <w:noProof/>
          <w:sz w:val="24"/>
          <w:szCs w:val="24"/>
        </w:rPr>
      </w:pPr>
      <w:r w:rsidRPr="005F3FEB">
        <w:rPr>
          <w:rFonts w:eastAsia="Arial Unicode MS"/>
          <w:color w:val="000000" w:themeColor="text1"/>
          <w:kern w:val="1"/>
          <w:sz w:val="24"/>
          <w:szCs w:val="24"/>
          <w:lang w:val="ru-RU" w:eastAsia="ar-SA"/>
        </w:rPr>
        <w:lastRenderedPageBreak/>
        <w:t xml:space="preserve">гратис за близанце </w:t>
      </w:r>
      <w:r w:rsidR="005F3FEB" w:rsidRPr="005F3FEB">
        <w:rPr>
          <w:bCs/>
          <w:iCs/>
          <w:noProof/>
          <w:sz w:val="24"/>
          <w:szCs w:val="24"/>
        </w:rPr>
        <w:t>(</w:t>
      </w:r>
      <w:r w:rsidR="001F5246">
        <w:rPr>
          <w:bCs/>
          <w:iCs/>
          <w:noProof/>
          <w:sz w:val="24"/>
          <w:szCs w:val="24"/>
          <w:lang w:val="sr-Cyrl-RS"/>
        </w:rPr>
        <w:t xml:space="preserve">два пара близанаца, </w:t>
      </w:r>
      <w:r w:rsidR="005F3FEB" w:rsidRPr="005F3FEB">
        <w:rPr>
          <w:bCs/>
          <w:iCs/>
          <w:noProof/>
          <w:sz w:val="24"/>
          <w:szCs w:val="24"/>
        </w:rPr>
        <w:t>јед</w:t>
      </w:r>
      <w:r w:rsidR="005F3FEB" w:rsidRPr="005F3FEB">
        <w:rPr>
          <w:bCs/>
          <w:iCs/>
          <w:noProof/>
          <w:sz w:val="24"/>
          <w:szCs w:val="24"/>
          <w:lang w:val="sr-Cyrl-RS"/>
        </w:rPr>
        <w:t>ан</w:t>
      </w:r>
      <w:r w:rsidR="005F3FEB" w:rsidRPr="005F3FEB">
        <w:rPr>
          <w:bCs/>
          <w:iCs/>
          <w:noProof/>
          <w:sz w:val="24"/>
          <w:szCs w:val="24"/>
        </w:rPr>
        <w:t xml:space="preserve"> близан</w:t>
      </w:r>
      <w:r w:rsidR="005F3FEB" w:rsidRPr="005F3FEB">
        <w:rPr>
          <w:bCs/>
          <w:iCs/>
          <w:noProof/>
          <w:sz w:val="24"/>
          <w:szCs w:val="24"/>
          <w:lang w:val="sr-Cyrl-RS"/>
        </w:rPr>
        <w:t>ац</w:t>
      </w:r>
      <w:r w:rsidR="005F3FEB" w:rsidRPr="005F3FEB">
        <w:rPr>
          <w:bCs/>
          <w:iCs/>
          <w:noProof/>
          <w:sz w:val="24"/>
          <w:szCs w:val="24"/>
        </w:rPr>
        <w:t xml:space="preserve"> плаћа, други не плаћа – уколико путују оба)</w:t>
      </w:r>
      <w:r w:rsidR="001F5246">
        <w:rPr>
          <w:bCs/>
          <w:iCs/>
          <w:noProof/>
          <w:sz w:val="24"/>
          <w:szCs w:val="24"/>
          <w:lang w:val="sr-Cyrl-RS"/>
        </w:rPr>
        <w:t>;</w:t>
      </w:r>
    </w:p>
    <w:p w:rsidR="00E349DB" w:rsidRPr="00F04DB9" w:rsidRDefault="00E349DB" w:rsidP="00770E0C">
      <w:pPr>
        <w:numPr>
          <w:ilvl w:val="0"/>
          <w:numId w:val="22"/>
        </w:numPr>
        <w:jc w:val="both"/>
        <w:rPr>
          <w:bCs/>
          <w:iCs/>
          <w:noProof/>
        </w:rPr>
      </w:pPr>
      <w:r w:rsidRPr="00F04DB9">
        <w:rPr>
          <w:bCs/>
          <w:iCs/>
          <w:noProof/>
        </w:rPr>
        <w:t>трошкове платног промета</w:t>
      </w:r>
      <w:r>
        <w:rPr>
          <w:bCs/>
          <w:iCs/>
          <w:noProof/>
        </w:rPr>
        <w:t xml:space="preserve"> 1%</w:t>
      </w:r>
      <w:r w:rsidRPr="00F04DB9">
        <w:rPr>
          <w:bCs/>
          <w:iCs/>
          <w:noProof/>
        </w:rPr>
        <w:t>;</w:t>
      </w:r>
    </w:p>
    <w:p w:rsidR="00E349DB" w:rsidRPr="00E25AE3" w:rsidRDefault="00E349DB" w:rsidP="00770E0C">
      <w:pPr>
        <w:numPr>
          <w:ilvl w:val="0"/>
          <w:numId w:val="22"/>
        </w:numPr>
        <w:jc w:val="both"/>
        <w:rPr>
          <w:bCs/>
          <w:iCs/>
          <w:noProof/>
        </w:rPr>
      </w:pPr>
      <w:r w:rsidRPr="00F04DB9">
        <w:rPr>
          <w:bCs/>
          <w:iCs/>
          <w:noProof/>
        </w:rPr>
        <w:t>организационе трошкове Агенције.</w:t>
      </w:r>
      <w:r w:rsidRPr="00E25AE3">
        <w:rPr>
          <w:b/>
          <w:bCs/>
          <w:iCs/>
          <w:noProof/>
          <w:lang w:val="sr-Cyrl-CS"/>
        </w:rPr>
        <w:t xml:space="preserve">                                                                                                                                                                                                      </w:t>
      </w:r>
    </w:p>
    <w:p w:rsidR="00E349DB" w:rsidRPr="007D4B2F" w:rsidRDefault="00E349DB" w:rsidP="00E349DB">
      <w:pPr>
        <w:rPr>
          <w:b/>
          <w:bCs/>
          <w:iCs/>
          <w:noProof/>
          <w:lang w:val="ru-RU"/>
        </w:rPr>
      </w:pPr>
    </w:p>
    <w:p w:rsidR="00E349DB" w:rsidRDefault="00E349DB" w:rsidP="00E349DB">
      <w:pPr>
        <w:rPr>
          <w:b/>
          <w:bCs/>
          <w:iCs/>
          <w:noProof/>
          <w:u w:val="thick"/>
          <w:lang w:val="sr-Cyrl-CS"/>
        </w:rPr>
      </w:pPr>
    </w:p>
    <w:p w:rsidR="00E349DB" w:rsidRPr="007D4B2F" w:rsidRDefault="00E349DB" w:rsidP="00E349DB">
      <w:pPr>
        <w:rPr>
          <w:b/>
          <w:bCs/>
          <w:iCs/>
          <w:noProof/>
          <w:u w:val="thick"/>
          <w:lang w:val="ru-RU"/>
        </w:rPr>
      </w:pPr>
      <w:r w:rsidRPr="007D4B2F">
        <w:rPr>
          <w:b/>
          <w:bCs/>
          <w:iCs/>
          <w:noProof/>
          <w:u w:val="thick"/>
          <w:lang w:val="sr-Cyrl-CS"/>
        </w:rPr>
        <w:t>УСЛОВИ ПУТОВАЊА - превозник</w:t>
      </w:r>
      <w:r w:rsidRPr="007D4B2F">
        <w:rPr>
          <w:b/>
          <w:bCs/>
          <w:iCs/>
          <w:noProof/>
          <w:u w:val="thick"/>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Забрањена је ноћна вожња</w:t>
      </w:r>
      <w:r w:rsidRPr="007D4B2F">
        <w:rPr>
          <w:bCs/>
          <w:iCs/>
          <w:noProof/>
          <w:lang w:val="sr-Cyrl-CS"/>
        </w:rPr>
        <w:t xml:space="preserve"> (22:00 – 05:00 часова)</w:t>
      </w:r>
      <w:r w:rsidRPr="007D4B2F">
        <w:rPr>
          <w:bCs/>
          <w:iCs/>
          <w:noProof/>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xml:space="preserve">- </w:t>
      </w:r>
      <w:r w:rsidRPr="007D4B2F">
        <w:rPr>
          <w:b/>
          <w:bCs/>
          <w:iCs/>
          <w:noProof/>
          <w:lang w:val="sr-Cyrl-CS"/>
        </w:rPr>
        <w:t>Понуђач</w:t>
      </w:r>
      <w:r w:rsidRPr="007D4B2F">
        <w:rPr>
          <w:b/>
          <w:bCs/>
          <w:iCs/>
          <w:noProof/>
          <w:lang w:val="ru-RU"/>
        </w:rPr>
        <w:t xml:space="preserve"> </w:t>
      </w:r>
      <w:r w:rsidRPr="007D4B2F">
        <w:rPr>
          <w:bCs/>
          <w:iCs/>
          <w:noProof/>
          <w:lang w:val="ru-RU"/>
        </w:rPr>
        <w:t xml:space="preserve">се обавезује да обезбеди аутобусе високе туристичке класе, </w:t>
      </w:r>
      <w:r>
        <w:rPr>
          <w:bCs/>
          <w:iCs/>
          <w:noProof/>
          <w:lang w:val="ru-RU"/>
        </w:rPr>
        <w:t>са климом</w:t>
      </w:r>
      <w:r w:rsidRPr="007D4B2F">
        <w:rPr>
          <w:bCs/>
          <w:iCs/>
          <w:noProof/>
          <w:lang w:val="ru-RU"/>
        </w:rPr>
        <w:t xml:space="preserve">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w:t>
      </w:r>
      <w:r>
        <w:rPr>
          <w:bCs/>
          <w:iCs/>
          <w:noProof/>
          <w:lang w:val="ru-RU"/>
        </w:rPr>
        <w:t>ос</w:t>
      </w:r>
      <w:r w:rsidRPr="007D4B2F">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D4B2F" w:rsidRDefault="00E349DB" w:rsidP="00E349DB">
      <w:pPr>
        <w:rPr>
          <w:bCs/>
          <w:iCs/>
          <w:noProof/>
          <w:lang w:val="ru-RU"/>
        </w:rPr>
      </w:pPr>
    </w:p>
    <w:p w:rsidR="00E349DB" w:rsidRPr="007D4B2F" w:rsidRDefault="00E349DB" w:rsidP="00E349DB">
      <w:pPr>
        <w:rPr>
          <w:b/>
          <w:bCs/>
          <w:iCs/>
          <w:noProof/>
          <w:lang w:val="sr-Cyrl-CS"/>
        </w:rPr>
      </w:pPr>
    </w:p>
    <w:p w:rsidR="00E349DB" w:rsidRPr="007D4B2F" w:rsidRDefault="00E349DB" w:rsidP="00E349DB">
      <w:pPr>
        <w:rPr>
          <w:b/>
          <w:bCs/>
          <w:iCs/>
          <w:noProof/>
          <w:lang w:val="sr-Cyrl-CS"/>
        </w:rPr>
      </w:pPr>
      <w:r w:rsidRPr="007D4B2F">
        <w:rPr>
          <w:b/>
          <w:bCs/>
          <w:iCs/>
          <w:noProof/>
          <w:lang w:val="sr-Cyrl-CS"/>
        </w:rPr>
        <w:t>Услови везани за број ученика, начина плаћања и сл:</w:t>
      </w:r>
    </w:p>
    <w:p w:rsidR="00E349DB" w:rsidRPr="007D4B2F" w:rsidRDefault="00E349DB" w:rsidP="00E349DB">
      <w:pPr>
        <w:rPr>
          <w:b/>
          <w:bCs/>
          <w:iCs/>
          <w:noProof/>
          <w:lang w:val="sr-Cyrl-CS"/>
        </w:rPr>
      </w:pPr>
    </w:p>
    <w:p w:rsidR="00E349DB" w:rsidRPr="00573355" w:rsidRDefault="00E349DB" w:rsidP="00E349DB">
      <w:pPr>
        <w:rPr>
          <w:bCs/>
          <w:iCs/>
          <w:noProof/>
          <w:lang w:val="sr-Cyrl-CS"/>
        </w:rPr>
      </w:pPr>
      <w:r w:rsidRPr="00573355">
        <w:rPr>
          <w:bCs/>
          <w:iCs/>
          <w:noProof/>
          <w:lang w:val="sr-Cyrl-CS"/>
        </w:rPr>
        <w:t xml:space="preserve">Оквирни број ученика за ову партију који се може пријавити је </w:t>
      </w:r>
      <w:r w:rsidRPr="00B55F60">
        <w:rPr>
          <w:b/>
          <w:bCs/>
          <w:iCs/>
          <w:noProof/>
          <w:lang w:val="sr-Cyrl-CS"/>
        </w:rPr>
        <w:t>90</w:t>
      </w:r>
      <w:r w:rsidRPr="00573355">
        <w:rPr>
          <w:bCs/>
          <w:iCs/>
          <w:noProof/>
          <w:lang w:val="sr-Cyrl-CS"/>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E349DB" w:rsidRPr="007D4B2F" w:rsidRDefault="00E349DB" w:rsidP="00E349DB">
      <w:pPr>
        <w:rPr>
          <w:b/>
          <w:bCs/>
          <w:iCs/>
          <w:noProof/>
          <w:lang w:val="sr-Cyrl-CS"/>
        </w:rPr>
      </w:pPr>
    </w:p>
    <w:p w:rsidR="00E349DB" w:rsidRPr="0061605D" w:rsidRDefault="00E349DB" w:rsidP="00E349DB">
      <w:pPr>
        <w:rPr>
          <w:bCs/>
          <w:iCs/>
          <w:noProof/>
          <w:lang w:val="sr-Cyrl-CS"/>
        </w:rPr>
      </w:pPr>
      <w:r w:rsidRPr="0061605D">
        <w:rPr>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7D4B2F" w:rsidRDefault="00E349DB" w:rsidP="00E349DB">
      <w:pPr>
        <w:rPr>
          <w:b/>
          <w:bCs/>
          <w:iCs/>
          <w:noProof/>
          <w:color w:val="FF0000"/>
          <w:lang w:val="sr-Cyrl-CS"/>
        </w:rPr>
      </w:pPr>
    </w:p>
    <w:p w:rsidR="00E349DB" w:rsidRPr="0061605D" w:rsidRDefault="00E349DB" w:rsidP="00E349DB">
      <w:pPr>
        <w:rPr>
          <w:bCs/>
          <w:iCs/>
          <w:noProof/>
          <w:lang w:val="sr-Cyrl-CS"/>
        </w:rPr>
      </w:pPr>
      <w:r w:rsidRPr="0061605D">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7D4B2F" w:rsidRDefault="00E349DB" w:rsidP="00E349DB">
      <w:pPr>
        <w:rPr>
          <w:b/>
          <w:bCs/>
          <w:iCs/>
          <w:noProof/>
          <w:lang w:val="sr-Cyrl-CS"/>
        </w:rPr>
      </w:pPr>
      <w:r w:rsidRPr="007D4B2F">
        <w:rPr>
          <w:b/>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Default="00E349DB" w:rsidP="00E349DB">
      <w:pPr>
        <w:rPr>
          <w:b/>
          <w:bCs/>
          <w:iCs/>
          <w:noProof/>
          <w:lang w:val="sr-Cyrl-CS"/>
        </w:rPr>
      </w:pPr>
    </w:p>
    <w:p w:rsidR="00E349DB" w:rsidRDefault="00E349DB" w:rsidP="00E349DB">
      <w:pPr>
        <w:rPr>
          <w:b/>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lastRenderedPageBreak/>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екскурзије.</w:t>
      </w:r>
      <w:r w:rsidRPr="0061605D">
        <w:rPr>
          <w:bCs/>
          <w:iCs/>
          <w:noProof/>
          <w:lang w:val="sr-Cyrl-CS"/>
        </w:rPr>
        <w:t xml:space="preserve"> </w:t>
      </w:r>
    </w:p>
    <w:p w:rsidR="00E349DB" w:rsidRPr="004E1AF6" w:rsidRDefault="00E349DB" w:rsidP="00E349DB">
      <w:pPr>
        <w:rPr>
          <w:bCs/>
          <w:iCs/>
          <w:noProof/>
          <w:lang w:val="sr-Cyrl-CS"/>
        </w:rPr>
      </w:pPr>
    </w:p>
    <w:p w:rsidR="00E349DB" w:rsidRPr="007D4B2F" w:rsidRDefault="00E349DB" w:rsidP="00E349DB">
      <w:pPr>
        <w:rPr>
          <w:b/>
          <w:bCs/>
          <w:iCs/>
          <w:noProof/>
          <w:lang w:val="sr-Cyrl-CS"/>
        </w:rPr>
      </w:pPr>
    </w:p>
    <w:p w:rsidR="00E349DB" w:rsidRPr="007D4B2F" w:rsidRDefault="00E349DB" w:rsidP="00E349DB">
      <w:pPr>
        <w:spacing w:after="200" w:line="276" w:lineRule="auto"/>
        <w:rPr>
          <w:lang w:val="sr-Cyrl-CS"/>
        </w:rPr>
      </w:pPr>
      <w:r w:rsidRPr="007D4B2F">
        <w:rPr>
          <w:b/>
          <w:lang w:val="sr-Cyrl-CS"/>
        </w:rPr>
        <w:t>Техничка организација и општи услови путовања и програма путовања:</w:t>
      </w:r>
      <w:r w:rsidRPr="007D4B2F">
        <w:rPr>
          <w:lang w:val="sr-Cyrl-CS"/>
        </w:rPr>
        <w:t xml:space="preserve"> </w:t>
      </w:r>
    </w:p>
    <w:p w:rsidR="00E349DB" w:rsidRPr="007D4B2F" w:rsidRDefault="00E349DB" w:rsidP="00E349DB">
      <w:pPr>
        <w:spacing w:after="200" w:line="276" w:lineRule="auto"/>
        <w:rPr>
          <w:lang w:val="sr-Cyrl-CS"/>
        </w:rPr>
      </w:pPr>
      <w:r w:rsidRPr="007D4B2F">
        <w:rPr>
          <w:b/>
          <w:lang w:val="sr-Cyrl-CS"/>
        </w:rPr>
        <w:t xml:space="preserve">Техничка организација: </w:t>
      </w:r>
    </w:p>
    <w:p w:rsidR="00E349DB" w:rsidRPr="007D4B2F" w:rsidRDefault="00E349DB" w:rsidP="00E349DB">
      <w:pPr>
        <w:spacing w:after="200" w:line="276" w:lineRule="auto"/>
        <w:rPr>
          <w:lang w:val="sr-Cyrl-CS"/>
        </w:rPr>
      </w:pPr>
      <w:r w:rsidRPr="007D4B2F">
        <w:rPr>
          <w:lang w:val="sr-Cyrl-CS"/>
        </w:rPr>
        <w:t xml:space="preserve">Обавештавање родитеља и спровођење анкете о њиховој сагласности за извођење </w:t>
      </w:r>
      <w:r>
        <w:rPr>
          <w:lang w:val="sr-Cyrl-CS"/>
        </w:rPr>
        <w:t>екскурзије</w:t>
      </w:r>
      <w:r w:rsidRPr="007D4B2F">
        <w:rPr>
          <w:lang w:val="sr-Cyrl-CS"/>
        </w:rPr>
        <w:t xml:space="preserve">, родитељски састанак и коначна анкета, односно списак ученика који иду на </w:t>
      </w:r>
      <w:r w:rsidR="00D442F0">
        <w:rPr>
          <w:lang w:val="sr-Cyrl-CS"/>
        </w:rPr>
        <w:t>екскурзију</w:t>
      </w:r>
      <w:r w:rsidRPr="007D4B2F">
        <w:rPr>
          <w:lang w:val="sr-Cyrl-CS"/>
        </w:rPr>
        <w:t xml:space="preserve">, извештај о реализованој </w:t>
      </w:r>
      <w:r w:rsidR="00D442F0">
        <w:rPr>
          <w:lang w:val="sr-Cyrl-CS"/>
        </w:rPr>
        <w:t>екскурзији</w:t>
      </w:r>
      <w:r w:rsidRPr="007D4B2F">
        <w:rPr>
          <w:lang w:val="sr-Cyrl-CS"/>
        </w:rPr>
        <w:t>.</w:t>
      </w:r>
    </w:p>
    <w:p w:rsidR="00E349DB" w:rsidRPr="007D4B2F" w:rsidRDefault="00E349DB" w:rsidP="00E349DB">
      <w:pPr>
        <w:rPr>
          <w:b/>
          <w:bCs/>
          <w:iCs/>
          <w:noProof/>
          <w:lang w:val="ru-RU"/>
        </w:rPr>
      </w:pPr>
      <w:r w:rsidRPr="007D4B2F">
        <w:rPr>
          <w:b/>
          <w:bCs/>
          <w:iCs/>
          <w:noProof/>
          <w:lang w:val="ru-RU"/>
        </w:rPr>
        <w:t xml:space="preserve">Општи услови путовања и програма путовања, којих је организатор путовања дужан да се придржава: </w:t>
      </w:r>
    </w:p>
    <w:p w:rsidR="00E349DB" w:rsidRPr="007D4B2F" w:rsidRDefault="00E349DB" w:rsidP="00E349DB">
      <w:pPr>
        <w:rPr>
          <w:b/>
          <w:bCs/>
          <w:iCs/>
          <w:noProof/>
          <w:lang w:val="ru-RU"/>
        </w:rPr>
      </w:pPr>
    </w:p>
    <w:p w:rsidR="00E349DB" w:rsidRPr="007D4B2F" w:rsidRDefault="00E349DB" w:rsidP="00770E0C">
      <w:pPr>
        <w:numPr>
          <w:ilvl w:val="0"/>
          <w:numId w:val="23"/>
        </w:numPr>
        <w:rPr>
          <w:bCs/>
          <w:iCs/>
          <w:noProof/>
        </w:rPr>
      </w:pPr>
      <w:r w:rsidRPr="007D4B2F">
        <w:rPr>
          <w:bCs/>
          <w:iCs/>
          <w:noProof/>
        </w:rPr>
        <w:t xml:space="preserve">Цена аранжмана је фиксна, те ученици (родитељи) не могу сносити никакве накнадне трошкове. </w:t>
      </w:r>
    </w:p>
    <w:p w:rsidR="00E349DB" w:rsidRPr="007D4B2F" w:rsidRDefault="00E349DB" w:rsidP="00770E0C">
      <w:pPr>
        <w:numPr>
          <w:ilvl w:val="0"/>
          <w:numId w:val="23"/>
        </w:numPr>
        <w:rPr>
          <w:bCs/>
          <w:iCs/>
          <w:noProof/>
        </w:rPr>
      </w:pPr>
      <w:r w:rsidRPr="007D4B2F">
        <w:rPr>
          <w:bCs/>
          <w:iCs/>
          <w:noProof/>
        </w:rPr>
        <w:t>Приликом закључивања појединачних уговора о јавној набавци на основу спроведеног оквирног споразума, организатор се мора обавезати</w:t>
      </w:r>
      <w:r w:rsidRPr="007D4B2F">
        <w:rPr>
          <w:bCs/>
          <w:iCs/>
          <w:noProof/>
          <w:lang w:val="sr-Cyrl-CS"/>
        </w:rPr>
        <w:t xml:space="preserve"> да ће превозник пре отпочињања путовања поднети: </w:t>
      </w:r>
    </w:p>
    <w:p w:rsidR="00E349DB" w:rsidRPr="007D4B2F" w:rsidRDefault="00E349DB" w:rsidP="00E349DB">
      <w:pPr>
        <w:rPr>
          <w:bCs/>
          <w:iCs/>
          <w:noProof/>
        </w:rPr>
      </w:pPr>
    </w:p>
    <w:p w:rsidR="00E349DB" w:rsidRPr="007D4B2F" w:rsidRDefault="00E349DB" w:rsidP="00770E0C">
      <w:pPr>
        <w:numPr>
          <w:ilvl w:val="0"/>
          <w:numId w:val="24"/>
        </w:numPr>
        <w:contextualSpacing/>
        <w:rPr>
          <w:bCs/>
          <w:iCs/>
          <w:noProof/>
        </w:rPr>
      </w:pPr>
      <w:r w:rsidRPr="007D4B2F">
        <w:rPr>
          <w:bCs/>
          <w:iCs/>
          <w:noProof/>
        </w:rPr>
        <w:t>Записник о извршеном техничком прегледу аутобуса, не старији од пет дана;</w:t>
      </w:r>
    </w:p>
    <w:p w:rsidR="00E349DB" w:rsidRPr="0061605D" w:rsidRDefault="00E349DB" w:rsidP="00770E0C">
      <w:pPr>
        <w:numPr>
          <w:ilvl w:val="0"/>
          <w:numId w:val="24"/>
        </w:numPr>
        <w:contextualSpacing/>
        <w:rPr>
          <w:bCs/>
          <w:iCs/>
          <w:noProof/>
        </w:rPr>
      </w:pPr>
      <w:r w:rsidRPr="007D4B2F">
        <w:rPr>
          <w:bCs/>
          <w:iCs/>
          <w:noProof/>
        </w:rPr>
        <w:t xml:space="preserve">Тахографске улошке </w:t>
      </w:r>
      <w:r w:rsidRPr="007D4B2F">
        <w:rPr>
          <w:bCs/>
          <w:iCs/>
          <w:noProof/>
          <w:lang w:val="sr-Cyrl-CS"/>
        </w:rPr>
        <w:t>или исписе дигиталног тахографа</w:t>
      </w:r>
      <w:r w:rsidRPr="007D4B2F">
        <w:rPr>
          <w:bCs/>
          <w:iCs/>
          <w:noProof/>
        </w:rPr>
        <w:t xml:space="preserve"> за претходна два дана – за</w:t>
      </w:r>
      <w:r>
        <w:rPr>
          <w:bCs/>
          <w:iCs/>
          <w:noProof/>
          <w:lang w:val="sr-Cyrl-RS"/>
        </w:rPr>
        <w:t xml:space="preserve"> </w:t>
      </w:r>
      <w:r w:rsidRPr="0061605D">
        <w:rPr>
          <w:bCs/>
          <w:iCs/>
          <w:noProof/>
        </w:rPr>
        <w:t>возаче који су ангажовани за превоз ученика.</w:t>
      </w:r>
    </w:p>
    <w:p w:rsidR="00E349DB" w:rsidRPr="007D4B2F" w:rsidRDefault="00E349DB" w:rsidP="00770E0C">
      <w:pPr>
        <w:numPr>
          <w:ilvl w:val="0"/>
          <w:numId w:val="25"/>
        </w:numPr>
        <w:rPr>
          <w:bCs/>
          <w:iCs/>
          <w:noProof/>
        </w:rPr>
      </w:pPr>
      <w:r w:rsidRPr="007D4B2F">
        <w:rPr>
          <w:bCs/>
          <w:iCs/>
          <w:noProof/>
          <w:lang w:val="sr-Cyrl-CS"/>
        </w:rPr>
        <w:t>О</w:t>
      </w:r>
      <w:r w:rsidRPr="007D4B2F">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7D4B2F" w:rsidRDefault="00E349DB" w:rsidP="00770E0C">
      <w:pPr>
        <w:numPr>
          <w:ilvl w:val="0"/>
          <w:numId w:val="25"/>
        </w:numPr>
        <w:rPr>
          <w:bCs/>
          <w:iCs/>
          <w:noProof/>
        </w:rPr>
      </w:pPr>
      <w:r w:rsidRPr="007D4B2F">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7D4B2F">
        <w:rPr>
          <w:bCs/>
          <w:iCs/>
          <w:noProof/>
          <w:lang w:val="sr-Cyrl-CS"/>
        </w:rPr>
        <w:t>п</w:t>
      </w:r>
      <w:r w:rsidRPr="007D4B2F">
        <w:rPr>
          <w:bCs/>
          <w:iCs/>
          <w:noProof/>
        </w:rPr>
        <w:t>онуђач.</w:t>
      </w:r>
    </w:p>
    <w:p w:rsidR="00E349DB" w:rsidRPr="007D4B2F" w:rsidRDefault="00E349DB" w:rsidP="00E349DB">
      <w:pPr>
        <w:rPr>
          <w:bCs/>
          <w:iCs/>
          <w:noProof/>
        </w:rPr>
      </w:pPr>
    </w:p>
    <w:p w:rsidR="00E349DB" w:rsidRPr="007D4B2F" w:rsidRDefault="00E349DB" w:rsidP="00E349DB">
      <w:pPr>
        <w:rPr>
          <w:bCs/>
          <w:iCs/>
          <w:noProof/>
        </w:rPr>
      </w:pPr>
    </w:p>
    <w:p w:rsidR="00E349DB" w:rsidRPr="007D4B2F" w:rsidRDefault="00E349DB" w:rsidP="00E349DB">
      <w:pPr>
        <w:rPr>
          <w:b/>
          <w:bCs/>
          <w:iCs/>
          <w:noProof/>
        </w:rPr>
      </w:pPr>
      <w:r w:rsidRPr="007D4B2F">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E349DB" w:rsidRPr="007D4B2F" w:rsidRDefault="00E349DB" w:rsidP="00E349DB">
      <w:pPr>
        <w:rPr>
          <w:b/>
          <w:bCs/>
          <w:iCs/>
          <w:noProof/>
        </w:rPr>
      </w:pPr>
    </w:p>
    <w:p w:rsidR="00E349DB" w:rsidRPr="007D4B2F" w:rsidRDefault="00E349DB" w:rsidP="00E349DB">
      <w:pPr>
        <w:rPr>
          <w:b/>
          <w:bCs/>
          <w:iCs/>
          <w:noProof/>
        </w:rPr>
      </w:pPr>
    </w:p>
    <w:p w:rsidR="006C332D" w:rsidRPr="006C332D" w:rsidRDefault="00E349DB" w:rsidP="006C332D">
      <w:pPr>
        <w:pStyle w:val="ListParagraph"/>
        <w:spacing w:after="5" w:line="269" w:lineRule="auto"/>
        <w:ind w:left="0" w:right="732"/>
        <w:jc w:val="left"/>
        <w:rPr>
          <w:i/>
          <w:noProof/>
          <w:sz w:val="24"/>
          <w:szCs w:val="24"/>
          <w:lang w:val="sr-Cyrl-CS"/>
        </w:rPr>
      </w:pPr>
      <w:r w:rsidRPr="00163996">
        <w:rPr>
          <w:noProof/>
          <w:sz w:val="24"/>
          <w:szCs w:val="24"/>
          <w:lang w:val="sr-Cyrl-CS"/>
        </w:rPr>
        <w:t>Својеручним потписом и овером, као одговорно лице понуђача, потврђујем да сам упознат са свим деловима наведеним у делу</w:t>
      </w:r>
      <w:r w:rsidRPr="007D4B2F">
        <w:rPr>
          <w:noProof/>
          <w:lang w:val="sr-Cyrl-CS"/>
        </w:rPr>
        <w:t xml:space="preserve"> </w:t>
      </w:r>
      <w:r w:rsidRPr="00163996">
        <w:rPr>
          <w:noProof/>
          <w:sz w:val="24"/>
          <w:szCs w:val="24"/>
          <w:lang w:val="sr-Cyrl-CS"/>
        </w:rPr>
        <w:t>2.</w:t>
      </w:r>
      <w:r w:rsidRPr="007D4B2F">
        <w:rPr>
          <w:noProof/>
          <w:lang w:val="sr-Cyrl-CS"/>
        </w:rPr>
        <w:t xml:space="preserve">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r w:rsidRPr="006C332D">
        <w:rPr>
          <w:noProof/>
          <w:sz w:val="24"/>
          <w:szCs w:val="24"/>
          <w:lang w:val="sr-Cyrl-CS"/>
        </w:rPr>
        <w:t xml:space="preserve">за </w:t>
      </w:r>
      <w:r w:rsidRPr="006C332D">
        <w:rPr>
          <w:b/>
          <w:i/>
          <w:iCs/>
          <w:noProof/>
          <w:sz w:val="24"/>
          <w:szCs w:val="24"/>
        </w:rPr>
        <w:t>I партију</w:t>
      </w:r>
      <w:r w:rsidRPr="006C332D">
        <w:rPr>
          <w:b/>
          <w:iCs/>
          <w:noProof/>
          <w:sz w:val="24"/>
          <w:szCs w:val="24"/>
        </w:rPr>
        <w:t xml:space="preserve">: </w:t>
      </w:r>
      <w:r w:rsidRPr="006C332D">
        <w:rPr>
          <w:b/>
          <w:bCs/>
          <w:iCs/>
          <w:noProof/>
          <w:color w:val="000000" w:themeColor="text1"/>
          <w:sz w:val="24"/>
          <w:szCs w:val="24"/>
          <w:lang w:val="sr-Cyrl-CS"/>
        </w:rPr>
        <w:t>Извођење екскурзије-излета за ученике 1. разреда школе</w:t>
      </w:r>
      <w:r w:rsidRPr="006C332D">
        <w:rPr>
          <w:b/>
          <w:iCs/>
          <w:noProof/>
          <w:sz w:val="24"/>
          <w:szCs w:val="24"/>
          <w:lang w:val="sr-Cyrl-CS"/>
        </w:rPr>
        <w:t>,</w:t>
      </w:r>
      <w:r w:rsidRPr="006C332D">
        <w:rPr>
          <w:b/>
          <w:i/>
          <w:iCs/>
          <w:noProof/>
          <w:sz w:val="24"/>
          <w:szCs w:val="24"/>
        </w:rPr>
        <w:t xml:space="preserve"> </w:t>
      </w:r>
      <w:r w:rsidR="006C332D" w:rsidRPr="006C332D">
        <w:rPr>
          <w:noProof/>
          <w:sz w:val="24"/>
          <w:szCs w:val="24"/>
          <w:lang w:val="sr-Cyrl-CS"/>
        </w:rPr>
        <w:t xml:space="preserve">односно да ћу се при формирању програма екскурзије и цене за исто, строго придржавати свега наведеног. </w:t>
      </w:r>
      <w:r w:rsidR="006C332D" w:rsidRPr="006C332D">
        <w:rPr>
          <w:i/>
          <w:noProof/>
          <w:sz w:val="24"/>
          <w:szCs w:val="24"/>
          <w:lang w:val="sr-Cyrl-CS"/>
        </w:rPr>
        <w:t xml:space="preserve">                           </w:t>
      </w:r>
    </w:p>
    <w:p w:rsidR="006C332D" w:rsidRPr="006C332D" w:rsidRDefault="006C332D" w:rsidP="006C332D">
      <w:pPr>
        <w:pStyle w:val="ListParagraph"/>
        <w:spacing w:after="5" w:line="269" w:lineRule="auto"/>
        <w:ind w:left="0" w:right="732"/>
        <w:jc w:val="left"/>
        <w:rPr>
          <w:i/>
          <w:noProof/>
          <w:sz w:val="24"/>
          <w:szCs w:val="24"/>
          <w:lang w:val="sr-Cyrl-CS"/>
        </w:rPr>
      </w:pPr>
    </w:p>
    <w:p w:rsidR="006C332D" w:rsidRPr="006C332D" w:rsidRDefault="006C332D" w:rsidP="006C332D">
      <w:pPr>
        <w:pStyle w:val="ListParagraph"/>
        <w:spacing w:after="5" w:line="269" w:lineRule="auto"/>
        <w:ind w:left="0" w:right="732"/>
        <w:rPr>
          <w:b/>
          <w:noProof/>
          <w:sz w:val="24"/>
          <w:szCs w:val="24"/>
          <w:lang w:val="sr-Cyrl-CS"/>
        </w:rPr>
      </w:pPr>
      <w:r w:rsidRPr="006C332D">
        <w:rPr>
          <w:i/>
          <w:noProof/>
          <w:sz w:val="24"/>
          <w:szCs w:val="24"/>
          <w:lang w:val="sr-Cyrl-CS"/>
        </w:rPr>
        <w:t>М.П.</w:t>
      </w:r>
    </w:p>
    <w:p w:rsidR="006C332D" w:rsidRPr="00F84A73" w:rsidRDefault="006C332D" w:rsidP="006C332D">
      <w:pPr>
        <w:pStyle w:val="ListParagraph"/>
        <w:spacing w:after="5" w:line="269" w:lineRule="auto"/>
        <w:ind w:left="0" w:right="732"/>
        <w:jc w:val="left"/>
        <w:rPr>
          <w:b/>
          <w:noProof/>
          <w:lang w:val="sr-Cyrl-CS"/>
        </w:rPr>
      </w:pPr>
      <w:r>
        <w:rPr>
          <w:b/>
          <w:noProof/>
          <w:lang w:val="sr-Cyrl-CS"/>
        </w:rPr>
        <w:t xml:space="preserve">                                                                       </w:t>
      </w:r>
      <w:r w:rsidRPr="00A81390">
        <w:rPr>
          <w:b/>
          <w:noProof/>
          <w:lang w:val="sr-Cyrl-CS"/>
        </w:rPr>
        <w:t xml:space="preserve">         </w:t>
      </w:r>
      <w:r>
        <w:rPr>
          <w:b/>
          <w:noProof/>
          <w:lang w:val="sr-Cyrl-CS"/>
        </w:rPr>
        <w:t xml:space="preserve">              </w:t>
      </w:r>
      <w:r w:rsidRPr="00A81390">
        <w:rPr>
          <w:b/>
          <w:noProof/>
          <w:lang w:val="sr-Cyrl-CS"/>
        </w:rPr>
        <w:t xml:space="preserve">  _______________________________</w:t>
      </w:r>
      <w:r w:rsidRPr="00A81390">
        <w:rPr>
          <w:b/>
          <w:noProof/>
          <w:lang w:val="sr-Cyrl-CS"/>
        </w:rPr>
        <w:br/>
        <w:t xml:space="preserve">                                                                   </w:t>
      </w:r>
      <w:r>
        <w:rPr>
          <w:b/>
          <w:noProof/>
          <w:lang w:val="sr-Cyrl-CS"/>
        </w:rPr>
        <w:t xml:space="preserve">                           </w:t>
      </w:r>
      <w:r w:rsidRPr="00A81390">
        <w:rPr>
          <w:b/>
          <w:noProof/>
          <w:lang w:val="sr-Cyrl-CS"/>
        </w:rPr>
        <w:t xml:space="preserve">       </w:t>
      </w:r>
      <w:r w:rsidRPr="00F84A73">
        <w:rPr>
          <w:noProof/>
          <w:sz w:val="24"/>
          <w:szCs w:val="24"/>
          <w:lang w:val="sr-Cyrl-CS"/>
        </w:rPr>
        <w:t>Одговорно лице понуђача</w:t>
      </w:r>
      <w:r w:rsidRPr="00A81390">
        <w:rPr>
          <w:b/>
          <w:noProof/>
          <w:lang w:val="sr-Cyrl-CS"/>
        </w:rPr>
        <w:t xml:space="preserve"> </w:t>
      </w:r>
      <w:r>
        <w:rPr>
          <w:b/>
          <w:noProof/>
          <w:lang w:val="sr-Cyrl-CS"/>
        </w:rPr>
        <w:t xml:space="preserve"> </w:t>
      </w:r>
      <w:r>
        <w:rPr>
          <w:b/>
          <w:i/>
          <w:noProof/>
          <w:lang w:val="sr-Cyrl-CS"/>
        </w:rPr>
        <w:t xml:space="preserve">                                                                       </w:t>
      </w:r>
    </w:p>
    <w:p w:rsidR="00E349DB" w:rsidRPr="0061605D" w:rsidRDefault="00E349DB" w:rsidP="006C332D">
      <w:pPr>
        <w:spacing w:after="5" w:line="269" w:lineRule="auto"/>
        <w:ind w:right="732"/>
      </w:pPr>
    </w:p>
    <w:p w:rsidR="00E349DB" w:rsidRDefault="00E349DB" w:rsidP="00E349DB"/>
    <w:p w:rsidR="00E349DB" w:rsidRDefault="00E349DB" w:rsidP="00E349DB">
      <w:pPr>
        <w:ind w:right="8"/>
      </w:pPr>
    </w:p>
    <w:p w:rsidR="00E349DB" w:rsidRPr="00886C20" w:rsidRDefault="00E349DB" w:rsidP="00E349DB">
      <w:pPr>
        <w:pStyle w:val="Heading2"/>
        <w:numPr>
          <w:ilvl w:val="0"/>
          <w:numId w:val="0"/>
        </w:numPr>
        <w:spacing w:after="2" w:line="282" w:lineRule="auto"/>
        <w:ind w:left="1429" w:hanging="720"/>
        <w:jc w:val="left"/>
        <w:rPr>
          <w:bCs w:val="0"/>
          <w:iCs w:val="0"/>
          <w:noProof/>
          <w:color w:val="000000" w:themeColor="text1"/>
          <w:lang w:val="sr-Cyrl-CS"/>
        </w:rPr>
      </w:pPr>
      <w:r>
        <w:t xml:space="preserve"> </w:t>
      </w:r>
      <w:r w:rsidRPr="00886C20">
        <w:rPr>
          <w:noProof/>
          <w:lang w:val="sr-Cyrl-CS"/>
        </w:rPr>
        <w:t>I</w:t>
      </w:r>
      <w:r w:rsidRPr="00886C20">
        <w:rPr>
          <w:noProof/>
        </w:rPr>
        <w:t>I</w:t>
      </w:r>
      <w:r w:rsidRPr="00886C20">
        <w:rPr>
          <w:noProof/>
          <w:lang w:val="sr-Cyrl-CS"/>
        </w:rPr>
        <w:t xml:space="preserve"> партија: </w:t>
      </w:r>
      <w:r w:rsidRPr="00886C20">
        <w:rPr>
          <w:noProof/>
          <w:color w:val="000000" w:themeColor="text1"/>
          <w:lang w:val="sr-Cyrl-CS"/>
        </w:rPr>
        <w:t>Извођење екскурзије-излета за ученике 2. разреда школе</w:t>
      </w:r>
    </w:p>
    <w:p w:rsidR="00E349DB" w:rsidRDefault="00E349DB" w:rsidP="00E349DB">
      <w:pPr>
        <w:pStyle w:val="NoSpacing"/>
        <w:rPr>
          <w:lang w:val="sr-Cyrl-CS"/>
        </w:rPr>
      </w:pPr>
    </w:p>
    <w:p w:rsidR="00E349DB" w:rsidRPr="00B55F60" w:rsidRDefault="00E349DB" w:rsidP="00E349DB">
      <w:pPr>
        <w:spacing w:after="3" w:line="270" w:lineRule="auto"/>
        <w:ind w:right="127"/>
        <w:rPr>
          <w:lang w:val="sr-Cyrl-RS"/>
        </w:rPr>
      </w:pPr>
      <w:r>
        <w:rPr>
          <w:b/>
        </w:rPr>
        <w:t xml:space="preserve">Термин путовања: </w:t>
      </w:r>
      <w:r w:rsidR="00573DA3">
        <w:rPr>
          <w:b/>
          <w:bCs/>
          <w:iCs/>
          <w:noProof/>
          <w:u w:val="single"/>
          <w:lang w:val="sr-Cyrl-RS"/>
        </w:rPr>
        <w:t xml:space="preserve">мај - </w:t>
      </w:r>
      <w:r w:rsidR="00573DA3">
        <w:rPr>
          <w:b/>
          <w:bCs/>
          <w:iCs/>
          <w:noProof/>
          <w:u w:val="single"/>
        </w:rPr>
        <w:t xml:space="preserve"> </w:t>
      </w:r>
      <w:r w:rsidR="00573DA3">
        <w:rPr>
          <w:b/>
          <w:bCs/>
          <w:iCs/>
          <w:noProof/>
          <w:u w:val="single"/>
          <w:lang w:val="sr-Cyrl-RS"/>
        </w:rPr>
        <w:t>јун</w:t>
      </w:r>
      <w:r w:rsidR="00573DA3">
        <w:rPr>
          <w:b/>
          <w:bCs/>
          <w:iCs/>
          <w:noProof/>
          <w:u w:val="single"/>
        </w:rPr>
        <w:t xml:space="preserve"> 20</w:t>
      </w:r>
      <w:r w:rsidR="00B55F60">
        <w:rPr>
          <w:b/>
          <w:bCs/>
          <w:iCs/>
          <w:noProof/>
          <w:u w:val="single"/>
          <w:lang w:val="sr-Cyrl-RS"/>
        </w:rPr>
        <w:t>20</w:t>
      </w:r>
    </w:p>
    <w:p w:rsidR="00E349DB" w:rsidRDefault="00E349DB" w:rsidP="00E349DB">
      <w:pPr>
        <w:spacing w:after="24" w:line="259" w:lineRule="auto"/>
      </w:pPr>
      <w:r>
        <w:rPr>
          <w:b/>
        </w:rPr>
        <w:t xml:space="preserve"> </w:t>
      </w:r>
    </w:p>
    <w:p w:rsidR="00E349DB" w:rsidRPr="007D4B2F" w:rsidRDefault="00E349DB" w:rsidP="00E349DB">
      <w:pPr>
        <w:rPr>
          <w:b/>
          <w:bCs/>
          <w:iCs/>
          <w:noProof/>
          <w:u w:val="single"/>
          <w:lang w:val="sr-Cyrl-CS"/>
        </w:rPr>
      </w:pPr>
      <w:r w:rsidRPr="00377ACF">
        <w:rPr>
          <w:b/>
          <w:bCs/>
          <w:iCs/>
          <w:noProof/>
          <w:u w:val="single"/>
          <w:lang w:val="sr-Cyrl-CS"/>
        </w:rPr>
        <w:t>Дестинација, садржај, превоз и количине - бројна стања</w:t>
      </w:r>
      <w:r w:rsidRPr="007D4B2F">
        <w:rPr>
          <w:b/>
          <w:bCs/>
          <w:iCs/>
          <w:noProof/>
          <w:u w:val="single"/>
          <w:lang w:val="sr-Cyrl-CS"/>
        </w:rPr>
        <w:t>:</w:t>
      </w:r>
    </w:p>
    <w:p w:rsidR="00E349DB" w:rsidRPr="007D4B2F" w:rsidRDefault="00E349DB" w:rsidP="00E349DB">
      <w:pPr>
        <w:rPr>
          <w:bCs/>
          <w:iCs/>
          <w:noProof/>
          <w:lang w:val="sr-Cyrl-CS"/>
        </w:rPr>
      </w:pPr>
    </w:p>
    <w:p w:rsidR="00E349DB" w:rsidRPr="007D4B2F" w:rsidRDefault="00E349DB" w:rsidP="00E349DB">
      <w:pPr>
        <w:rPr>
          <w:b/>
          <w:bCs/>
          <w:iCs/>
          <w:noProof/>
          <w:lang w:val="sr-Cyrl-CS"/>
        </w:rPr>
      </w:pPr>
      <w:r w:rsidRPr="007D4B2F">
        <w:rPr>
          <w:b/>
          <w:bCs/>
          <w:iCs/>
          <w:noProof/>
          <w:lang w:val="sr-Cyrl-CS"/>
        </w:rPr>
        <w:t>Дестинација:</w:t>
      </w:r>
      <w:r>
        <w:rPr>
          <w:b/>
          <w:bCs/>
          <w:iCs/>
          <w:noProof/>
          <w:lang w:val="sr-Latn-RS"/>
        </w:rPr>
        <w:t xml:space="preserve"> </w:t>
      </w:r>
      <w:r>
        <w:rPr>
          <w:b/>
          <w:bCs/>
          <w:iCs/>
          <w:noProof/>
          <w:lang w:val="sr-Cyrl-RS"/>
        </w:rPr>
        <w:t xml:space="preserve">Младеновац – Пећинци – Сремска Каменица – Нови Сад – </w:t>
      </w:r>
      <w:r w:rsidR="003F508C">
        <w:rPr>
          <w:b/>
          <w:bCs/>
          <w:iCs/>
          <w:noProof/>
          <w:lang w:val="sr-Cyrl-RS"/>
        </w:rPr>
        <w:t>Хопово</w:t>
      </w:r>
      <w:r>
        <w:rPr>
          <w:b/>
          <w:bCs/>
          <w:iCs/>
          <w:noProof/>
          <w:lang w:val="sr-Cyrl-RS"/>
        </w:rPr>
        <w:t xml:space="preserve"> - Младеновац</w:t>
      </w:r>
      <w:r w:rsidRPr="007D4B2F">
        <w:rPr>
          <w:b/>
          <w:bCs/>
          <w:iCs/>
          <w:noProof/>
          <w:lang w:val="sr-Cyrl-CS"/>
        </w:rPr>
        <w:t xml:space="preserve"> </w:t>
      </w:r>
    </w:p>
    <w:p w:rsidR="00E349DB" w:rsidRPr="007D4B2F" w:rsidRDefault="00E349DB" w:rsidP="00E349DB">
      <w:pPr>
        <w:rPr>
          <w:b/>
          <w:bCs/>
          <w:iCs/>
          <w:noProof/>
          <w:lang w:val="sr-Cyrl-CS"/>
        </w:rPr>
      </w:pPr>
    </w:p>
    <w:p w:rsidR="00E349DB" w:rsidRPr="007D4B2F" w:rsidRDefault="00E349DB" w:rsidP="00E349DB">
      <w:pPr>
        <w:rPr>
          <w:bCs/>
          <w:iCs/>
          <w:noProof/>
        </w:rPr>
      </w:pPr>
      <w:r w:rsidRPr="007D4B2F">
        <w:rPr>
          <w:b/>
          <w:bCs/>
          <w:iCs/>
          <w:noProof/>
          <w:lang w:val="sr-Cyrl-CS"/>
        </w:rPr>
        <w:t>Садржај:</w:t>
      </w:r>
    </w:p>
    <w:p w:rsidR="00E349DB" w:rsidRPr="007D4B2F" w:rsidRDefault="00E349DB" w:rsidP="00E349DB">
      <w:pPr>
        <w:rPr>
          <w:bCs/>
          <w:iCs/>
          <w:noProof/>
          <w:lang w:val="sr-Cyrl-CS"/>
        </w:rPr>
      </w:pPr>
    </w:p>
    <w:p w:rsidR="00E349DB" w:rsidRPr="00D8130E" w:rsidRDefault="00E349DB" w:rsidP="00E349DB">
      <w:pPr>
        <w:rPr>
          <w:bCs/>
          <w:iCs/>
          <w:noProof/>
        </w:rPr>
      </w:pPr>
      <w:r w:rsidRPr="00D8130E">
        <w:t xml:space="preserve">Полазак из </w:t>
      </w:r>
      <w:r>
        <w:t xml:space="preserve">Младеновца (испред матичне школе) </w:t>
      </w:r>
      <w:r w:rsidRPr="00D8130E">
        <w:t>у 8:00 часова.</w:t>
      </w:r>
    </w:p>
    <w:p w:rsidR="00E349DB" w:rsidRPr="00D8130E" w:rsidRDefault="00E349DB" w:rsidP="00E349DB">
      <w:pPr>
        <w:rPr>
          <w:bCs/>
          <w:iCs/>
          <w:noProof/>
          <w:lang w:val="sr-Latn-CS"/>
        </w:rPr>
      </w:pPr>
      <w:r w:rsidRPr="00D8130E">
        <w:rPr>
          <w:bCs/>
          <w:iCs/>
          <w:noProof/>
          <w:lang w:val="sr-Latn-CS"/>
        </w:rPr>
        <w:t xml:space="preserve"> </w:t>
      </w:r>
    </w:p>
    <w:p w:rsidR="00E349DB" w:rsidRPr="00D8130E" w:rsidRDefault="00E349DB" w:rsidP="00E349DB">
      <w:pPr>
        <w:rPr>
          <w:bCs/>
          <w:iCs/>
          <w:noProof/>
        </w:rPr>
      </w:pPr>
      <w:r w:rsidRPr="00D8130E">
        <w:rPr>
          <w:bCs/>
          <w:iCs/>
          <w:noProof/>
        </w:rPr>
        <w:t>Путни правац:</w:t>
      </w:r>
    </w:p>
    <w:p w:rsidR="00E349DB" w:rsidRDefault="00E349DB" w:rsidP="00E349DB">
      <w:pPr>
        <w:rPr>
          <w:bCs/>
          <w:iCs/>
          <w:noProof/>
        </w:rPr>
      </w:pPr>
      <w:r>
        <w:rPr>
          <w:bCs/>
          <w:iCs/>
          <w:noProof/>
        </w:rPr>
        <w:t>Младеновац-Пећинци(Музеј хлеба)-С</w:t>
      </w:r>
      <w:r>
        <w:rPr>
          <w:bCs/>
          <w:iCs/>
          <w:noProof/>
          <w:lang w:val="sr-Cyrl-RS"/>
        </w:rPr>
        <w:t>ремска Каменица</w:t>
      </w:r>
      <w:r>
        <w:rPr>
          <w:bCs/>
          <w:iCs/>
          <w:noProof/>
        </w:rPr>
        <w:t>(</w:t>
      </w:r>
      <w:r>
        <w:rPr>
          <w:bCs/>
          <w:iCs/>
          <w:noProof/>
          <w:lang w:val="sr-Cyrl-RS"/>
        </w:rPr>
        <w:t>кућа Ј.Ј.Змаја</w:t>
      </w:r>
      <w:r>
        <w:rPr>
          <w:bCs/>
          <w:iCs/>
          <w:noProof/>
        </w:rPr>
        <w:t>)-</w:t>
      </w:r>
      <w:r>
        <w:rPr>
          <w:bCs/>
          <w:iCs/>
          <w:noProof/>
          <w:lang w:val="sr-Cyrl-RS"/>
        </w:rPr>
        <w:t>Нови Сад (природњачки музеј</w:t>
      </w:r>
      <w:r w:rsidR="003F508C">
        <w:rPr>
          <w:bCs/>
          <w:iCs/>
          <w:noProof/>
          <w:lang w:val="sr-Cyrl-RS"/>
        </w:rPr>
        <w:t xml:space="preserve">, Дунавски парк, Дунавска улица) - </w:t>
      </w:r>
      <w:r>
        <w:rPr>
          <w:bCs/>
          <w:iCs/>
          <w:noProof/>
          <w:lang w:val="sr-Cyrl-RS"/>
        </w:rPr>
        <w:t xml:space="preserve"> Манастир Хопово</w:t>
      </w:r>
      <w:r w:rsidR="003F508C">
        <w:rPr>
          <w:bCs/>
          <w:iCs/>
          <w:noProof/>
          <w:lang w:val="sr-Cyrl-RS"/>
        </w:rPr>
        <w:t xml:space="preserve"> </w:t>
      </w:r>
      <w:r>
        <w:rPr>
          <w:bCs/>
          <w:iCs/>
          <w:noProof/>
          <w:lang w:val="sr-Cyrl-RS"/>
        </w:rPr>
        <w:t>-</w:t>
      </w:r>
      <w:r w:rsidR="003F508C">
        <w:rPr>
          <w:bCs/>
          <w:iCs/>
          <w:noProof/>
          <w:lang w:val="sr-Cyrl-RS"/>
        </w:rPr>
        <w:t xml:space="preserve"> </w:t>
      </w:r>
      <w:r w:rsidR="003F508C">
        <w:rPr>
          <w:bCs/>
          <w:iCs/>
          <w:noProof/>
        </w:rPr>
        <w:t xml:space="preserve"> </w:t>
      </w:r>
      <w:r>
        <w:rPr>
          <w:bCs/>
          <w:iCs/>
          <w:noProof/>
        </w:rPr>
        <w:t>Младеновац.</w:t>
      </w:r>
    </w:p>
    <w:p w:rsidR="00E349DB" w:rsidRPr="006F6C6E" w:rsidRDefault="00E349DB" w:rsidP="00E349DB">
      <w:pPr>
        <w:rPr>
          <w:b/>
          <w:bCs/>
          <w:iCs/>
          <w:noProof/>
          <w:u w:val="single"/>
        </w:rPr>
      </w:pPr>
      <w:r w:rsidRPr="006F6C6E">
        <w:rPr>
          <w:bCs/>
          <w:iCs/>
          <w:noProof/>
        </w:rPr>
        <w:t xml:space="preserve">Долазак у вечерњим сатима (до </w:t>
      </w:r>
      <w:r>
        <w:rPr>
          <w:bCs/>
          <w:iCs/>
          <w:noProof/>
        </w:rPr>
        <w:t>20</w:t>
      </w:r>
      <w:r w:rsidRPr="006F6C6E">
        <w:rPr>
          <w:bCs/>
          <w:iCs/>
          <w:noProof/>
        </w:rPr>
        <w:t>:00 часова).</w:t>
      </w:r>
      <w:r w:rsidRPr="006F6C6E">
        <w:rPr>
          <w:noProof/>
        </w:rPr>
        <w:t xml:space="preserve"> </w:t>
      </w:r>
    </w:p>
    <w:p w:rsidR="00E349DB" w:rsidRPr="00EC4148" w:rsidRDefault="00E349DB" w:rsidP="00E349DB">
      <w:pPr>
        <w:rPr>
          <w:bCs/>
          <w:iCs/>
          <w:noProof/>
        </w:rPr>
      </w:pPr>
    </w:p>
    <w:p w:rsidR="00E349DB" w:rsidRPr="007D4B2F" w:rsidRDefault="00E349DB" w:rsidP="00E349DB">
      <w:pPr>
        <w:rPr>
          <w:b/>
          <w:bCs/>
          <w:iCs/>
          <w:noProof/>
        </w:rPr>
      </w:pPr>
      <w:r w:rsidRPr="007D4B2F">
        <w:rPr>
          <w:b/>
          <w:bCs/>
          <w:iCs/>
          <w:noProof/>
        </w:rPr>
        <w:t xml:space="preserve">Превоз: </w:t>
      </w:r>
    </w:p>
    <w:p w:rsidR="00E349DB" w:rsidRPr="007D4B2F" w:rsidRDefault="00E349DB" w:rsidP="00E349DB">
      <w:pPr>
        <w:rPr>
          <w:b/>
          <w:bCs/>
          <w:iCs/>
          <w:noProof/>
        </w:rPr>
      </w:pPr>
    </w:p>
    <w:p w:rsidR="00E349DB" w:rsidRPr="007D4B2F" w:rsidRDefault="00E349DB" w:rsidP="00E349DB">
      <w:pPr>
        <w:rPr>
          <w:bCs/>
          <w:iCs/>
          <w:noProof/>
        </w:rPr>
      </w:pPr>
      <w:r w:rsidRPr="007D4B2F">
        <w:rPr>
          <w:bCs/>
          <w:iCs/>
          <w:noProof/>
        </w:rPr>
        <w:t xml:space="preserve">Висококонфорним, високоподним туристичким аутобусом </w:t>
      </w:r>
      <w:r>
        <w:rPr>
          <w:bCs/>
          <w:iCs/>
          <w:noProof/>
        </w:rPr>
        <w:t>(клима</w:t>
      </w:r>
      <w:r w:rsidRPr="007D4B2F">
        <w:rPr>
          <w:bCs/>
          <w:iCs/>
          <w:noProof/>
        </w:rPr>
        <w:t xml:space="preserve">) </w:t>
      </w:r>
      <w:r w:rsidRPr="007D4B2F">
        <w:rPr>
          <w:b/>
          <w:bCs/>
          <w:iCs/>
          <w:noProof/>
          <w:u w:val="single"/>
        </w:rPr>
        <w:t>и то до 5 година старости</w:t>
      </w:r>
      <w:r w:rsidRPr="007D4B2F">
        <w:rPr>
          <w:bCs/>
          <w:iCs/>
          <w:noProof/>
        </w:rPr>
        <w:t xml:space="preserve">, на релацији по програму који испуњава одредбе </w:t>
      </w:r>
      <w:r w:rsidRPr="007D4B2F">
        <w:rPr>
          <w:b/>
          <w:bCs/>
          <w:iCs/>
          <w:noProof/>
        </w:rPr>
        <w:t>Закона о превозу у друмском саобраћају</w:t>
      </w:r>
      <w:r w:rsidRPr="007D4B2F">
        <w:rPr>
          <w:bCs/>
          <w:iCs/>
          <w:noProof/>
        </w:rPr>
        <w:t xml:space="preserve"> ("Сл. гласник РС", бр. 46/95, 66/2001, 61/2005, 91/2005, 62/2006, 31/2011 и 68/2015 - др. закони) и </w:t>
      </w:r>
      <w:r w:rsidRPr="007D4B2F">
        <w:rPr>
          <w:b/>
          <w:bCs/>
          <w:iCs/>
          <w:noProof/>
        </w:rPr>
        <w:t>Закона о безбедности саобраћаја на путевима</w:t>
      </w:r>
      <w:r w:rsidRPr="007D4B2F">
        <w:rPr>
          <w:bCs/>
          <w:iCs/>
          <w:noProof/>
        </w:rPr>
        <w:t xml:space="preserve"> ("Сл. гласник РС", бр. 41/2009, 53/2010, 101/2011, 32/2013 - одлука УС, 55/2014, 96/2015 - др. закон и 9/2016 - одлука УС)</w:t>
      </w:r>
      <w:r w:rsidR="003F508C">
        <w:rPr>
          <w:bCs/>
          <w:iCs/>
          <w:noProof/>
          <w:lang w:val="sr-Cyrl-RS"/>
        </w:rPr>
        <w:t xml:space="preserve"> </w:t>
      </w:r>
      <w:r w:rsidR="003F508C" w:rsidRPr="003F508C">
        <w:rPr>
          <w:bCs/>
          <w:iCs/>
          <w:noProof/>
          <w:lang w:val="sr-Cyrl-RS"/>
        </w:rPr>
        <w:t>и</w:t>
      </w:r>
      <w:r w:rsidR="003F508C" w:rsidRPr="003F508C">
        <w:rPr>
          <w:b/>
          <w:bCs/>
          <w:iCs/>
          <w:noProof/>
          <w:lang w:val="sr-Cyrl-RS"/>
        </w:rPr>
        <w:t xml:space="preserve"> Правилника о начину обављања организованог превоза деце</w:t>
      </w:r>
      <w:r w:rsidR="003F508C">
        <w:rPr>
          <w:bCs/>
          <w:iCs/>
          <w:noProof/>
          <w:lang w:val="sr-Cyrl-RS"/>
        </w:rPr>
        <w:t xml:space="preserve"> </w:t>
      </w:r>
      <w:r w:rsidR="003F508C" w:rsidRPr="007D4B2F">
        <w:rPr>
          <w:bCs/>
          <w:iCs/>
          <w:noProof/>
        </w:rPr>
        <w:t xml:space="preserve">("Сл. гласник РС", бр. </w:t>
      </w:r>
      <w:r w:rsidR="003F508C">
        <w:rPr>
          <w:bCs/>
          <w:iCs/>
          <w:noProof/>
          <w:lang w:val="sr-Cyrl-RS"/>
        </w:rPr>
        <w:t>52</w:t>
      </w:r>
      <w:r w:rsidR="003F508C" w:rsidRPr="007D4B2F">
        <w:rPr>
          <w:bCs/>
          <w:iCs/>
          <w:noProof/>
        </w:rPr>
        <w:t>/20</w:t>
      </w:r>
      <w:r w:rsidR="003F508C">
        <w:rPr>
          <w:bCs/>
          <w:iCs/>
          <w:noProof/>
          <w:lang w:val="sr-Cyrl-RS"/>
        </w:rPr>
        <w:t>19</w:t>
      </w:r>
      <w:r w:rsidR="003F508C">
        <w:rPr>
          <w:bCs/>
          <w:iCs/>
          <w:noProof/>
        </w:rPr>
        <w:t xml:space="preserve"> и </w:t>
      </w:r>
      <w:r w:rsidR="003F508C">
        <w:rPr>
          <w:bCs/>
          <w:iCs/>
          <w:noProof/>
          <w:lang w:val="sr-Cyrl-RS"/>
        </w:rPr>
        <w:t>61</w:t>
      </w:r>
      <w:r w:rsidR="003F508C" w:rsidRPr="007D4B2F">
        <w:rPr>
          <w:bCs/>
          <w:iCs/>
          <w:noProof/>
        </w:rPr>
        <w:t>/201</w:t>
      </w:r>
      <w:r w:rsidR="003F508C">
        <w:rPr>
          <w:bCs/>
          <w:iCs/>
          <w:noProof/>
          <w:lang w:val="sr-Cyrl-RS"/>
        </w:rPr>
        <w:t>9)</w:t>
      </w:r>
      <w:r w:rsidRPr="007D4B2F">
        <w:rPr>
          <w:bCs/>
          <w:iCs/>
          <w:noProof/>
        </w:rPr>
        <w:t>;</w:t>
      </w:r>
    </w:p>
    <w:p w:rsidR="00E349DB" w:rsidRPr="007D4B2F" w:rsidRDefault="00E349DB" w:rsidP="00E349DB">
      <w:pPr>
        <w:rPr>
          <w:bCs/>
          <w:iCs/>
          <w:noProof/>
        </w:rPr>
      </w:pPr>
      <w:r w:rsidRPr="007D4B2F">
        <w:rPr>
          <w:bCs/>
          <w:iCs/>
          <w:noProof/>
        </w:rPr>
        <w:t>Потребно је да наведени типови аутобуса имају довољно седећих места по спецификацији ученика (уговореном броју), односно сваки ученик мора имати своје (појединачно) место.</w:t>
      </w:r>
    </w:p>
    <w:p w:rsidR="00E349DB" w:rsidRPr="007D4B2F" w:rsidRDefault="00E349DB" w:rsidP="00E349DB">
      <w:pPr>
        <w:rPr>
          <w:b/>
          <w:bCs/>
          <w:iCs/>
          <w:noProof/>
        </w:rPr>
      </w:pPr>
    </w:p>
    <w:p w:rsidR="00E349DB" w:rsidRPr="007D4B2F" w:rsidRDefault="00E349DB" w:rsidP="00E349DB">
      <w:pPr>
        <w:rPr>
          <w:bCs/>
          <w:iCs/>
          <w:noProof/>
        </w:rPr>
      </w:pPr>
      <w:r w:rsidRPr="007D4B2F">
        <w:rPr>
          <w:b/>
          <w:bCs/>
          <w:iCs/>
          <w:noProof/>
        </w:rPr>
        <w:t>Количине - бројна стања</w:t>
      </w:r>
      <w:r w:rsidRPr="007D4B2F">
        <w:rPr>
          <w:bCs/>
          <w:iCs/>
          <w:noProof/>
        </w:rPr>
        <w:t>:</w:t>
      </w:r>
    </w:p>
    <w:p w:rsidR="00E349DB" w:rsidRPr="007D4B2F"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Pr>
          <w:b/>
          <w:bCs/>
          <w:iCs/>
          <w:noProof/>
        </w:rPr>
        <w:t>90</w:t>
      </w:r>
      <w:r w:rsidRPr="00BF7058">
        <w:rPr>
          <w:bCs/>
          <w:iCs/>
          <w:noProof/>
          <w:lang w:val="sr-Cyrl-CS"/>
        </w:rPr>
        <w:t xml:space="preserve"> (број условљен одлукама родитеља, у складу са природом јн)</w:t>
      </w:r>
    </w:p>
    <w:p w:rsidR="00E349DB" w:rsidRPr="00886C20" w:rsidRDefault="00E349DB" w:rsidP="00E349DB">
      <w:pPr>
        <w:rPr>
          <w:bCs/>
          <w:iCs/>
          <w:noProof/>
          <w:lang w:val="sr-Cyrl-RS"/>
        </w:rPr>
      </w:pPr>
      <w:r>
        <w:rPr>
          <w:bCs/>
          <w:iCs/>
          <w:noProof/>
        </w:rPr>
        <w:t xml:space="preserve">Број вођа пута: 1 и </w:t>
      </w:r>
      <w:r>
        <w:rPr>
          <w:bCs/>
          <w:iCs/>
          <w:noProof/>
          <w:lang w:val="sr-Cyrl-RS"/>
        </w:rPr>
        <w:t>6 наставника.</w:t>
      </w:r>
    </w:p>
    <w:p w:rsidR="00E349DB" w:rsidRPr="007D4B2F" w:rsidRDefault="00E349DB" w:rsidP="00E349DB">
      <w:pPr>
        <w:rPr>
          <w:bCs/>
          <w:iCs/>
          <w:noProof/>
        </w:rPr>
      </w:pPr>
    </w:p>
    <w:p w:rsidR="00E349DB" w:rsidRPr="007D4B2F" w:rsidRDefault="00E349DB" w:rsidP="00E349DB">
      <w:pPr>
        <w:rPr>
          <w:b/>
          <w:bCs/>
          <w:iCs/>
          <w:noProof/>
          <w:u w:val="single"/>
        </w:rPr>
      </w:pPr>
      <w:r w:rsidRPr="007D4B2F">
        <w:rPr>
          <w:b/>
          <w:bCs/>
          <w:iCs/>
          <w:noProof/>
          <w:u w:val="single"/>
        </w:rPr>
        <w:t>Понуђач у цену мора урачунати (при калкулисању цене по ученику):</w:t>
      </w:r>
    </w:p>
    <w:p w:rsidR="00E349DB" w:rsidRPr="007D4B2F" w:rsidRDefault="00E349DB" w:rsidP="00E349DB">
      <w:pPr>
        <w:rPr>
          <w:bCs/>
          <w:iCs/>
          <w:noProof/>
        </w:rPr>
      </w:pPr>
    </w:p>
    <w:p w:rsidR="00E349DB" w:rsidRPr="0036536B" w:rsidRDefault="00E349DB" w:rsidP="00770E0C">
      <w:pPr>
        <w:numPr>
          <w:ilvl w:val="0"/>
          <w:numId w:val="26"/>
        </w:numPr>
        <w:jc w:val="both"/>
        <w:rPr>
          <w:bCs/>
          <w:iCs/>
          <w:noProof/>
        </w:rPr>
      </w:pPr>
      <w:r w:rsidRPr="00F04DB9">
        <w:rPr>
          <w:bCs/>
          <w:iCs/>
          <w:noProof/>
        </w:rPr>
        <w:t>трошкове превоза</w:t>
      </w:r>
      <w:r>
        <w:rPr>
          <w:bCs/>
          <w:iCs/>
          <w:noProof/>
        </w:rPr>
        <w:t xml:space="preserve"> </w:t>
      </w:r>
      <w:r w:rsidRPr="00F04DB9">
        <w:rPr>
          <w:bCs/>
          <w:iCs/>
          <w:noProof/>
        </w:rPr>
        <w:t>(висококонфорним, висо</w:t>
      </w:r>
      <w:r>
        <w:rPr>
          <w:bCs/>
          <w:iCs/>
          <w:noProof/>
        </w:rPr>
        <w:t xml:space="preserve">коподним туристичким аутобусом </w:t>
      </w:r>
      <w:r w:rsidRPr="00F04DB9">
        <w:rPr>
          <w:bCs/>
          <w:iCs/>
          <w:noProof/>
        </w:rPr>
        <w:t xml:space="preserve"> и то </w:t>
      </w:r>
      <w:r w:rsidRPr="00F04DB9">
        <w:rPr>
          <w:b/>
          <w:bCs/>
          <w:iCs/>
          <w:noProof/>
        </w:rPr>
        <w:t>до 5 година старости</w:t>
      </w:r>
      <w:r w:rsidRPr="00F04DB9">
        <w:rPr>
          <w:bCs/>
          <w:iCs/>
          <w:noProof/>
        </w:rPr>
        <w:t xml:space="preserve"> на релацији по програму који испуњава одредбе </w:t>
      </w:r>
      <w:r w:rsidRPr="00F04DB9">
        <w:rPr>
          <w:b/>
          <w:bCs/>
          <w:iCs/>
          <w:noProof/>
        </w:rPr>
        <w:t>Закона о превозу у друмском саобраћају</w:t>
      </w:r>
      <w:r w:rsidRPr="00F04DB9">
        <w:rPr>
          <w:bCs/>
          <w:iCs/>
          <w:noProof/>
        </w:rPr>
        <w:t xml:space="preserve"> ("</w:t>
      </w:r>
      <w:r w:rsidRPr="00F04DB9">
        <w:rPr>
          <w:bCs/>
          <w:i/>
          <w:iCs/>
          <w:noProof/>
        </w:rPr>
        <w:t>Сл. гласник РС", бр. 46/95, 66/2001, 61/2005, 91/2005, 62/2006, 31/2011 и 68/2015 - др. закони</w:t>
      </w:r>
      <w:r w:rsidRPr="00F04DB9">
        <w:rPr>
          <w:bCs/>
          <w:iCs/>
          <w:noProof/>
        </w:rPr>
        <w:t xml:space="preserve">) и </w:t>
      </w:r>
      <w:r w:rsidRPr="00F04DB9">
        <w:rPr>
          <w:b/>
          <w:bCs/>
          <w:iCs/>
          <w:noProof/>
        </w:rPr>
        <w:t>Закона о безбедности саобраћаја на путевима</w:t>
      </w:r>
      <w:r w:rsidRPr="00F04DB9">
        <w:rPr>
          <w:bCs/>
          <w:iCs/>
          <w:noProof/>
        </w:rPr>
        <w:t xml:space="preserve"> </w:t>
      </w:r>
      <w:r w:rsidRPr="00F04DB9">
        <w:rPr>
          <w:bCs/>
          <w:i/>
          <w:iCs/>
          <w:noProof/>
        </w:rPr>
        <w:t>("Сл. гласник РС", бр. 41</w:t>
      </w:r>
      <w:r w:rsidRPr="0036536B">
        <w:rPr>
          <w:bCs/>
          <w:i/>
          <w:iCs/>
          <w:noProof/>
        </w:rPr>
        <w:t>/2009, 53/2010, 101/2011, 32/2013 - одлука УС, 55/2014, 96/2015 - др. закон и 9/2016 - одлука УС</w:t>
      </w:r>
      <w:r w:rsidRPr="0036536B">
        <w:rPr>
          <w:bCs/>
          <w:iCs/>
          <w:noProof/>
        </w:rPr>
        <w:t>)</w:t>
      </w:r>
      <w:r w:rsidR="003F508C">
        <w:rPr>
          <w:bCs/>
          <w:iCs/>
          <w:noProof/>
          <w:lang w:val="sr-Cyrl-RS"/>
        </w:rPr>
        <w:t xml:space="preserve"> </w:t>
      </w:r>
      <w:r w:rsidR="003F508C" w:rsidRPr="003F508C">
        <w:rPr>
          <w:bCs/>
          <w:iCs/>
          <w:noProof/>
          <w:lang w:val="sr-Cyrl-RS"/>
        </w:rPr>
        <w:t>и</w:t>
      </w:r>
      <w:r w:rsidR="003F508C" w:rsidRPr="003F508C">
        <w:rPr>
          <w:b/>
          <w:bCs/>
          <w:iCs/>
          <w:noProof/>
          <w:lang w:val="sr-Cyrl-RS"/>
        </w:rPr>
        <w:t xml:space="preserve"> Правилника о начину обављања организованог превоза деце</w:t>
      </w:r>
      <w:r w:rsidR="003F508C">
        <w:rPr>
          <w:bCs/>
          <w:iCs/>
          <w:noProof/>
          <w:lang w:val="sr-Cyrl-RS"/>
        </w:rPr>
        <w:t xml:space="preserve"> </w:t>
      </w:r>
      <w:r w:rsidR="003F508C" w:rsidRPr="007D4B2F">
        <w:rPr>
          <w:bCs/>
          <w:iCs/>
          <w:noProof/>
        </w:rPr>
        <w:t xml:space="preserve">("Сл. гласник РС", бр. </w:t>
      </w:r>
      <w:r w:rsidR="003F508C">
        <w:rPr>
          <w:bCs/>
          <w:iCs/>
          <w:noProof/>
          <w:lang w:val="sr-Cyrl-RS"/>
        </w:rPr>
        <w:t>52</w:t>
      </w:r>
      <w:r w:rsidR="003F508C" w:rsidRPr="007D4B2F">
        <w:rPr>
          <w:bCs/>
          <w:iCs/>
          <w:noProof/>
        </w:rPr>
        <w:t>/20</w:t>
      </w:r>
      <w:r w:rsidR="003F508C">
        <w:rPr>
          <w:bCs/>
          <w:iCs/>
          <w:noProof/>
          <w:lang w:val="sr-Cyrl-RS"/>
        </w:rPr>
        <w:t>19</w:t>
      </w:r>
      <w:r w:rsidR="003F508C">
        <w:rPr>
          <w:bCs/>
          <w:iCs/>
          <w:noProof/>
        </w:rPr>
        <w:t xml:space="preserve"> и </w:t>
      </w:r>
      <w:r w:rsidR="003F508C">
        <w:rPr>
          <w:bCs/>
          <w:iCs/>
          <w:noProof/>
          <w:lang w:val="sr-Cyrl-RS"/>
        </w:rPr>
        <w:t>61</w:t>
      </w:r>
      <w:r w:rsidR="003F508C" w:rsidRPr="007D4B2F">
        <w:rPr>
          <w:bCs/>
          <w:iCs/>
          <w:noProof/>
        </w:rPr>
        <w:t>/201</w:t>
      </w:r>
      <w:r w:rsidR="003F508C">
        <w:rPr>
          <w:bCs/>
          <w:iCs/>
          <w:noProof/>
          <w:lang w:val="sr-Cyrl-RS"/>
        </w:rPr>
        <w:t>9)</w:t>
      </w:r>
      <w:r w:rsidR="003F508C" w:rsidRPr="007D4B2F">
        <w:rPr>
          <w:bCs/>
          <w:iCs/>
          <w:noProof/>
        </w:rPr>
        <w:t>,</w:t>
      </w:r>
      <w:r w:rsidRPr="0036536B">
        <w:rPr>
          <w:bCs/>
          <w:iCs/>
          <w:noProof/>
        </w:rPr>
        <w:t xml:space="preserve">; </w:t>
      </w:r>
    </w:p>
    <w:p w:rsidR="00E349DB" w:rsidRPr="004A4A21" w:rsidRDefault="00E349DB" w:rsidP="00770E0C">
      <w:pPr>
        <w:numPr>
          <w:ilvl w:val="0"/>
          <w:numId w:val="26"/>
        </w:numPr>
        <w:jc w:val="both"/>
        <w:rPr>
          <w:bCs/>
          <w:iCs/>
          <w:noProof/>
        </w:rPr>
      </w:pPr>
      <w:r w:rsidRPr="0036536B">
        <w:rPr>
          <w:bCs/>
          <w:iCs/>
          <w:noProof/>
        </w:rPr>
        <w:t>улазнице за све посете (као и услуге локалних</w:t>
      </w:r>
      <w:r w:rsidRPr="00E350ED">
        <w:rPr>
          <w:bCs/>
          <w:iCs/>
          <w:noProof/>
        </w:rPr>
        <w:t xml:space="preserve"> водича, кустоса и сл.)</w:t>
      </w:r>
    </w:p>
    <w:p w:rsidR="00E349DB" w:rsidRPr="00F04DB9" w:rsidRDefault="00E349DB" w:rsidP="00770E0C">
      <w:pPr>
        <w:numPr>
          <w:ilvl w:val="0"/>
          <w:numId w:val="26"/>
        </w:numPr>
        <w:jc w:val="both"/>
        <w:rPr>
          <w:bCs/>
          <w:iCs/>
          <w:noProof/>
        </w:rPr>
      </w:pPr>
      <w:r w:rsidRPr="00F04DB9">
        <w:rPr>
          <w:bCs/>
          <w:iCs/>
          <w:noProof/>
        </w:rPr>
        <w:t>трошкове осигурања</w:t>
      </w:r>
      <w:r>
        <w:rPr>
          <w:bCs/>
          <w:iCs/>
          <w:noProof/>
        </w:rPr>
        <w:t xml:space="preserve"> од несрећног случаја и путног осигурања</w:t>
      </w:r>
      <w:r w:rsidRPr="00F04DB9">
        <w:rPr>
          <w:bCs/>
          <w:iCs/>
          <w:noProof/>
        </w:rPr>
        <w:t>;</w:t>
      </w:r>
    </w:p>
    <w:p w:rsidR="00E349DB" w:rsidRPr="002A1C8A" w:rsidRDefault="00E349DB" w:rsidP="00770E0C">
      <w:pPr>
        <w:numPr>
          <w:ilvl w:val="0"/>
          <w:numId w:val="26"/>
        </w:numPr>
        <w:jc w:val="both"/>
        <w:rPr>
          <w:bCs/>
          <w:iCs/>
          <w:noProof/>
        </w:rPr>
      </w:pPr>
      <w:r w:rsidRPr="00F04DB9">
        <w:rPr>
          <w:bCs/>
          <w:iCs/>
          <w:noProof/>
        </w:rPr>
        <w:lastRenderedPageBreak/>
        <w:t xml:space="preserve">стручно </w:t>
      </w:r>
      <w:r w:rsidRPr="002A1C8A">
        <w:rPr>
          <w:bCs/>
          <w:iCs/>
          <w:noProof/>
        </w:rPr>
        <w:t>туристичко вођство пута - лиценцни туристички водич;</w:t>
      </w:r>
    </w:p>
    <w:p w:rsidR="00E349DB" w:rsidRDefault="00E349DB" w:rsidP="00770E0C">
      <w:pPr>
        <w:numPr>
          <w:ilvl w:val="0"/>
          <w:numId w:val="26"/>
        </w:numPr>
        <w:jc w:val="both"/>
        <w:rPr>
          <w:bCs/>
          <w:iCs/>
          <w:noProof/>
        </w:rPr>
      </w:pPr>
      <w:r>
        <w:rPr>
          <w:bCs/>
          <w:iCs/>
          <w:noProof/>
          <w:lang w:val="sr-Cyrl-RS"/>
        </w:rPr>
        <w:t xml:space="preserve">број </w:t>
      </w:r>
      <w:r w:rsidRPr="002A1C8A">
        <w:rPr>
          <w:bCs/>
          <w:iCs/>
          <w:noProof/>
        </w:rPr>
        <w:t>грати</w:t>
      </w:r>
      <w:r>
        <w:rPr>
          <w:bCs/>
          <w:iCs/>
          <w:noProof/>
        </w:rPr>
        <w:t>с</w:t>
      </w:r>
      <w:r>
        <w:rPr>
          <w:bCs/>
          <w:iCs/>
          <w:noProof/>
          <w:lang w:val="sr-Cyrl-RS"/>
        </w:rPr>
        <w:t>а</w:t>
      </w:r>
      <w:r w:rsidR="001F5246">
        <w:rPr>
          <w:bCs/>
          <w:iCs/>
          <w:noProof/>
          <w:lang w:val="sr-Cyrl-RS"/>
        </w:rPr>
        <w:t xml:space="preserve"> </w:t>
      </w:r>
      <w:r w:rsidR="001F5246">
        <w:rPr>
          <w:rFonts w:eastAsia="Arial Unicode MS"/>
          <w:color w:val="000000" w:themeColor="text1"/>
          <w:kern w:val="1"/>
          <w:lang w:val="ru-RU" w:eastAsia="ar-SA"/>
        </w:rPr>
        <w:t>(  на 15 плативих један гратис )</w:t>
      </w:r>
      <w:r w:rsidRPr="00F04DB9">
        <w:rPr>
          <w:bCs/>
          <w:iCs/>
          <w:noProof/>
        </w:rPr>
        <w:t>;</w:t>
      </w:r>
    </w:p>
    <w:p w:rsidR="00797343" w:rsidRPr="004A4A21" w:rsidRDefault="00797343" w:rsidP="00770E0C">
      <w:pPr>
        <w:numPr>
          <w:ilvl w:val="0"/>
          <w:numId w:val="26"/>
        </w:numPr>
        <w:jc w:val="both"/>
        <w:rPr>
          <w:bCs/>
          <w:iCs/>
          <w:noProof/>
        </w:rPr>
      </w:pPr>
      <w:r>
        <w:rPr>
          <w:rFonts w:eastAsia="Arial Unicode MS"/>
          <w:color w:val="000000" w:themeColor="text1"/>
          <w:kern w:val="1"/>
          <w:lang w:val="ru-RU" w:eastAsia="ar-SA"/>
        </w:rPr>
        <w:t>гратис за близанце</w:t>
      </w:r>
      <w:r w:rsidR="001F5246">
        <w:rPr>
          <w:rFonts w:eastAsia="Arial Unicode MS"/>
          <w:color w:val="000000" w:themeColor="text1"/>
          <w:kern w:val="1"/>
          <w:lang w:val="ru-RU" w:eastAsia="ar-SA"/>
        </w:rPr>
        <w:t xml:space="preserve"> ( један близанац плаћа а </w:t>
      </w:r>
      <w:r w:rsidR="001F5246" w:rsidRPr="005F3FEB">
        <w:rPr>
          <w:bCs/>
          <w:iCs/>
          <w:noProof/>
        </w:rPr>
        <w:t>други не плаћа – уколико путују оба)</w:t>
      </w:r>
      <w:r>
        <w:rPr>
          <w:rFonts w:eastAsia="Arial Unicode MS"/>
          <w:color w:val="000000" w:themeColor="text1"/>
          <w:kern w:val="1"/>
          <w:lang w:val="ru-RU" w:eastAsia="ar-SA"/>
        </w:rPr>
        <w:t xml:space="preserve"> и тројке </w:t>
      </w:r>
      <w:r w:rsidR="001F5246" w:rsidRPr="005F3FEB">
        <w:rPr>
          <w:bCs/>
          <w:iCs/>
          <w:noProof/>
          <w:lang w:val="sr-Cyrl-RS"/>
        </w:rPr>
        <w:t>( један плаћа пуну цену, други 50%, а трећи не плаћа)</w:t>
      </w:r>
      <w:r w:rsidR="001F5246" w:rsidRPr="005F3FEB">
        <w:rPr>
          <w:bCs/>
          <w:iCs/>
          <w:noProof/>
        </w:rPr>
        <w:t>;</w:t>
      </w:r>
    </w:p>
    <w:p w:rsidR="00E349DB" w:rsidRPr="00F04DB9" w:rsidRDefault="00E349DB" w:rsidP="00770E0C">
      <w:pPr>
        <w:numPr>
          <w:ilvl w:val="0"/>
          <w:numId w:val="26"/>
        </w:numPr>
        <w:jc w:val="both"/>
        <w:rPr>
          <w:bCs/>
          <w:iCs/>
          <w:noProof/>
        </w:rPr>
      </w:pPr>
      <w:r w:rsidRPr="00F04DB9">
        <w:rPr>
          <w:bCs/>
          <w:iCs/>
          <w:noProof/>
        </w:rPr>
        <w:t>трошкове платног промета</w:t>
      </w:r>
      <w:r>
        <w:rPr>
          <w:bCs/>
          <w:iCs/>
          <w:noProof/>
        </w:rPr>
        <w:t xml:space="preserve"> 1%</w:t>
      </w:r>
      <w:r w:rsidRPr="00F04DB9">
        <w:rPr>
          <w:bCs/>
          <w:iCs/>
          <w:noProof/>
        </w:rPr>
        <w:t>;</w:t>
      </w:r>
    </w:p>
    <w:p w:rsidR="00E349DB" w:rsidRPr="001F5246" w:rsidRDefault="00E349DB" w:rsidP="00770E0C">
      <w:pPr>
        <w:pStyle w:val="ListParagraph"/>
        <w:numPr>
          <w:ilvl w:val="0"/>
          <w:numId w:val="26"/>
        </w:numPr>
        <w:jc w:val="left"/>
        <w:rPr>
          <w:b/>
          <w:bCs/>
          <w:iCs/>
          <w:noProof/>
          <w:sz w:val="24"/>
          <w:szCs w:val="24"/>
          <w:u w:val="thick"/>
          <w:lang w:val="sr-Cyrl-CS"/>
        </w:rPr>
      </w:pPr>
      <w:r w:rsidRPr="00C53EB1">
        <w:rPr>
          <w:bCs/>
          <w:iCs/>
          <w:noProof/>
          <w:sz w:val="24"/>
          <w:szCs w:val="24"/>
        </w:rPr>
        <w:t>организационе трошкове Агенције.</w:t>
      </w:r>
    </w:p>
    <w:p w:rsidR="001F5246" w:rsidRPr="00C53EB1" w:rsidRDefault="001F5246" w:rsidP="001F5246">
      <w:pPr>
        <w:pStyle w:val="ListParagraph"/>
        <w:ind w:left="644"/>
        <w:jc w:val="left"/>
        <w:rPr>
          <w:b/>
          <w:bCs/>
          <w:iCs/>
          <w:noProof/>
          <w:sz w:val="24"/>
          <w:szCs w:val="24"/>
          <w:u w:val="thick"/>
          <w:lang w:val="sr-Cyrl-CS"/>
        </w:rPr>
      </w:pPr>
    </w:p>
    <w:p w:rsidR="00E349DB" w:rsidRPr="00030B14" w:rsidRDefault="00E349DB" w:rsidP="00E349DB">
      <w:pPr>
        <w:pStyle w:val="ListParagraph"/>
        <w:ind w:left="644"/>
        <w:jc w:val="left"/>
        <w:rPr>
          <w:b/>
          <w:bCs/>
          <w:iCs/>
          <w:noProof/>
          <w:u w:val="thick"/>
          <w:lang w:val="sr-Cyrl-CS"/>
        </w:rPr>
      </w:pPr>
      <w:r w:rsidRPr="00030B14">
        <w:rPr>
          <w:b/>
          <w:bCs/>
          <w:iCs/>
          <w:noProof/>
          <w:lang w:val="sr-Cyrl-CS"/>
        </w:rPr>
        <w:t xml:space="preserve">                                                      </w:t>
      </w:r>
    </w:p>
    <w:p w:rsidR="00E349DB" w:rsidRPr="007D4B2F" w:rsidRDefault="00E349DB" w:rsidP="00E349DB">
      <w:pPr>
        <w:rPr>
          <w:b/>
          <w:bCs/>
          <w:iCs/>
          <w:noProof/>
          <w:u w:val="thick"/>
          <w:lang w:val="ru-RU"/>
        </w:rPr>
      </w:pPr>
      <w:r w:rsidRPr="007D4B2F">
        <w:rPr>
          <w:b/>
          <w:bCs/>
          <w:iCs/>
          <w:noProof/>
          <w:u w:val="thick"/>
          <w:lang w:val="sr-Cyrl-CS"/>
        </w:rPr>
        <w:t>УСЛОВИ ПУТОВАЊА - превозник</w:t>
      </w:r>
      <w:r w:rsidRPr="007D4B2F">
        <w:rPr>
          <w:b/>
          <w:bCs/>
          <w:iCs/>
          <w:noProof/>
          <w:u w:val="thick"/>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Забрањена је ноћна вожња</w:t>
      </w:r>
      <w:r w:rsidRPr="007D4B2F">
        <w:rPr>
          <w:bCs/>
          <w:iCs/>
          <w:noProof/>
          <w:lang w:val="sr-Cyrl-CS"/>
        </w:rPr>
        <w:t xml:space="preserve"> (22:00 – 05:00 часова)</w:t>
      </w:r>
      <w:r w:rsidRPr="007D4B2F">
        <w:rPr>
          <w:bCs/>
          <w:iCs/>
          <w:noProof/>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xml:space="preserve">- </w:t>
      </w:r>
      <w:r w:rsidRPr="007D4B2F">
        <w:rPr>
          <w:b/>
          <w:bCs/>
          <w:iCs/>
          <w:noProof/>
          <w:lang w:val="sr-Cyrl-CS"/>
        </w:rPr>
        <w:t>Понуђач</w:t>
      </w:r>
      <w:r w:rsidRPr="007D4B2F">
        <w:rPr>
          <w:b/>
          <w:bCs/>
          <w:iCs/>
          <w:noProof/>
          <w:lang w:val="ru-RU"/>
        </w:rPr>
        <w:t xml:space="preserve"> </w:t>
      </w:r>
      <w:r w:rsidRPr="007D4B2F">
        <w:rPr>
          <w:bCs/>
          <w:iCs/>
          <w:noProof/>
          <w:lang w:val="ru-RU"/>
        </w:rPr>
        <w:t xml:space="preserve">се обавезује да обезбеди аутобусе високе туристичке класе, </w:t>
      </w:r>
      <w:r>
        <w:rPr>
          <w:bCs/>
          <w:iCs/>
          <w:noProof/>
          <w:lang w:val="ru-RU"/>
        </w:rPr>
        <w:t>са климом</w:t>
      </w:r>
      <w:r w:rsidRPr="007D4B2F">
        <w:rPr>
          <w:bCs/>
          <w:iCs/>
          <w:noProof/>
          <w:lang w:val="ru-RU"/>
        </w:rPr>
        <w:t xml:space="preserve">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w:t>
      </w:r>
      <w:r>
        <w:rPr>
          <w:bCs/>
          <w:iCs/>
          <w:noProof/>
          <w:lang w:val="ru-RU"/>
        </w:rPr>
        <w:t>ос</w:t>
      </w:r>
      <w:r w:rsidRPr="007D4B2F">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D4B2F" w:rsidRDefault="00E349DB" w:rsidP="00E349DB">
      <w:pPr>
        <w:rPr>
          <w:bCs/>
          <w:iCs/>
          <w:noProof/>
          <w:lang w:val="ru-RU"/>
        </w:rPr>
      </w:pPr>
    </w:p>
    <w:p w:rsidR="00E349DB" w:rsidRPr="007D4B2F" w:rsidRDefault="00E349DB" w:rsidP="00E349DB">
      <w:pPr>
        <w:rPr>
          <w:b/>
          <w:bCs/>
          <w:iCs/>
          <w:noProof/>
          <w:lang w:val="sr-Cyrl-CS"/>
        </w:rPr>
      </w:pPr>
    </w:p>
    <w:p w:rsidR="00E349DB" w:rsidRPr="007D4B2F" w:rsidRDefault="00E349DB" w:rsidP="00E349DB">
      <w:pPr>
        <w:rPr>
          <w:b/>
          <w:bCs/>
          <w:iCs/>
          <w:noProof/>
          <w:lang w:val="sr-Cyrl-CS"/>
        </w:rPr>
      </w:pPr>
      <w:r w:rsidRPr="007D4B2F">
        <w:rPr>
          <w:b/>
          <w:bCs/>
          <w:iCs/>
          <w:noProof/>
          <w:lang w:val="sr-Cyrl-CS"/>
        </w:rPr>
        <w:t>Услови везани за број ученика, начина плаћања и сл:</w:t>
      </w:r>
    </w:p>
    <w:p w:rsidR="00E349DB" w:rsidRPr="007D4B2F" w:rsidRDefault="00E349DB" w:rsidP="00E349DB">
      <w:pPr>
        <w:rPr>
          <w:b/>
          <w:bCs/>
          <w:iCs/>
          <w:noProof/>
          <w:lang w:val="sr-Cyrl-CS"/>
        </w:rPr>
      </w:pPr>
    </w:p>
    <w:p w:rsidR="00E349DB" w:rsidRPr="00573355" w:rsidRDefault="00E349DB" w:rsidP="00E349DB">
      <w:pPr>
        <w:rPr>
          <w:bCs/>
          <w:iCs/>
          <w:noProof/>
          <w:lang w:val="sr-Cyrl-CS"/>
        </w:rPr>
      </w:pPr>
      <w:r w:rsidRPr="00573355">
        <w:rPr>
          <w:bCs/>
          <w:iCs/>
          <w:noProof/>
          <w:lang w:val="sr-Cyrl-CS"/>
        </w:rPr>
        <w:t>Оквирни број ученика за ову партију који се може пријавити је 90.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E349DB" w:rsidRPr="007D4B2F" w:rsidRDefault="00E349DB" w:rsidP="00E349DB">
      <w:pPr>
        <w:rPr>
          <w:b/>
          <w:bCs/>
          <w:iCs/>
          <w:noProof/>
          <w:lang w:val="sr-Cyrl-CS"/>
        </w:rPr>
      </w:pPr>
    </w:p>
    <w:p w:rsidR="00E349DB" w:rsidRPr="0061605D" w:rsidRDefault="00E349DB" w:rsidP="00E349DB">
      <w:pPr>
        <w:rPr>
          <w:bCs/>
          <w:iCs/>
          <w:noProof/>
          <w:lang w:val="sr-Cyrl-CS"/>
        </w:rPr>
      </w:pPr>
      <w:r w:rsidRPr="0061605D">
        <w:rPr>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7D4B2F" w:rsidRDefault="00E349DB" w:rsidP="00E349DB">
      <w:pPr>
        <w:rPr>
          <w:b/>
          <w:bCs/>
          <w:iCs/>
          <w:noProof/>
          <w:color w:val="FF0000"/>
          <w:lang w:val="sr-Cyrl-CS"/>
        </w:rPr>
      </w:pPr>
    </w:p>
    <w:p w:rsidR="00E349DB" w:rsidRPr="0061605D" w:rsidRDefault="00E349DB" w:rsidP="00E349DB">
      <w:pPr>
        <w:rPr>
          <w:bCs/>
          <w:iCs/>
          <w:noProof/>
          <w:lang w:val="sr-Cyrl-CS"/>
        </w:rPr>
      </w:pPr>
      <w:r w:rsidRPr="0061605D">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7D4B2F" w:rsidRDefault="00E349DB" w:rsidP="00E349DB">
      <w:pPr>
        <w:rPr>
          <w:b/>
          <w:bCs/>
          <w:iCs/>
          <w:noProof/>
          <w:lang w:val="sr-Cyrl-CS"/>
        </w:rPr>
      </w:pPr>
      <w:r w:rsidRPr="007D4B2F">
        <w:rPr>
          <w:b/>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екскурзије.</w:t>
      </w:r>
      <w:r w:rsidRPr="0061605D">
        <w:rPr>
          <w:bCs/>
          <w:iCs/>
          <w:noProof/>
          <w:lang w:val="sr-Cyrl-CS"/>
        </w:rPr>
        <w:t xml:space="preserve"> </w:t>
      </w:r>
    </w:p>
    <w:p w:rsidR="00E349DB" w:rsidRPr="004E1AF6" w:rsidRDefault="00E349DB" w:rsidP="00E349DB">
      <w:pPr>
        <w:rPr>
          <w:bCs/>
          <w:iCs/>
          <w:noProof/>
          <w:lang w:val="sr-Cyrl-CS"/>
        </w:rPr>
      </w:pPr>
    </w:p>
    <w:p w:rsidR="00E349DB" w:rsidRPr="007D4B2F" w:rsidRDefault="00E349DB" w:rsidP="00E349DB">
      <w:pPr>
        <w:rPr>
          <w:b/>
          <w:bCs/>
          <w:iCs/>
          <w:noProof/>
          <w:lang w:val="sr-Cyrl-CS"/>
        </w:rPr>
      </w:pPr>
    </w:p>
    <w:p w:rsidR="00E349DB" w:rsidRPr="007D4B2F" w:rsidRDefault="00E349DB" w:rsidP="00E349DB">
      <w:pPr>
        <w:spacing w:after="200" w:line="276" w:lineRule="auto"/>
        <w:rPr>
          <w:lang w:val="sr-Cyrl-CS"/>
        </w:rPr>
      </w:pPr>
      <w:r w:rsidRPr="007D4B2F">
        <w:rPr>
          <w:b/>
          <w:lang w:val="sr-Cyrl-CS"/>
        </w:rPr>
        <w:t>Техничка организација и општи услови путовања и програма путовања:</w:t>
      </w:r>
      <w:r w:rsidRPr="007D4B2F">
        <w:rPr>
          <w:lang w:val="sr-Cyrl-CS"/>
        </w:rPr>
        <w:t xml:space="preserve"> </w:t>
      </w:r>
    </w:p>
    <w:p w:rsidR="00E349DB" w:rsidRPr="007D4B2F" w:rsidRDefault="00E349DB" w:rsidP="00E349DB">
      <w:pPr>
        <w:spacing w:after="200" w:line="276" w:lineRule="auto"/>
        <w:rPr>
          <w:lang w:val="sr-Cyrl-CS"/>
        </w:rPr>
      </w:pPr>
      <w:r w:rsidRPr="007D4B2F">
        <w:rPr>
          <w:b/>
          <w:lang w:val="sr-Cyrl-CS"/>
        </w:rPr>
        <w:t xml:space="preserve">Техничка организација: </w:t>
      </w:r>
    </w:p>
    <w:p w:rsidR="00E349DB" w:rsidRPr="007D4B2F" w:rsidRDefault="00E349DB" w:rsidP="00E349DB">
      <w:pPr>
        <w:spacing w:after="200" w:line="276" w:lineRule="auto"/>
        <w:rPr>
          <w:lang w:val="sr-Cyrl-CS"/>
        </w:rPr>
      </w:pPr>
      <w:r w:rsidRPr="007D4B2F">
        <w:rPr>
          <w:lang w:val="sr-Cyrl-CS"/>
        </w:rPr>
        <w:t xml:space="preserve">Обавештавање родитеља и спровођење анкете о њиховој сагласности за извођење </w:t>
      </w:r>
      <w:r>
        <w:rPr>
          <w:lang w:val="sr-Cyrl-CS"/>
        </w:rPr>
        <w:t>екскурзије</w:t>
      </w:r>
      <w:r w:rsidRPr="007D4B2F">
        <w:rPr>
          <w:lang w:val="sr-Cyrl-CS"/>
        </w:rPr>
        <w:t>,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E349DB" w:rsidRPr="007D4B2F" w:rsidRDefault="00E349DB" w:rsidP="00E349DB">
      <w:pPr>
        <w:rPr>
          <w:b/>
          <w:bCs/>
          <w:iCs/>
          <w:noProof/>
          <w:lang w:val="ru-RU"/>
        </w:rPr>
      </w:pPr>
      <w:r w:rsidRPr="007D4B2F">
        <w:rPr>
          <w:b/>
          <w:bCs/>
          <w:iCs/>
          <w:noProof/>
          <w:lang w:val="ru-RU"/>
        </w:rPr>
        <w:t xml:space="preserve">Општи услови путовања и програма путовања, којих је организатор путовања дужан да се придржава: </w:t>
      </w:r>
    </w:p>
    <w:p w:rsidR="00E349DB" w:rsidRPr="007D4B2F" w:rsidRDefault="00E349DB" w:rsidP="00E349DB">
      <w:pPr>
        <w:rPr>
          <w:b/>
          <w:bCs/>
          <w:iCs/>
          <w:noProof/>
          <w:lang w:val="ru-RU"/>
        </w:rPr>
      </w:pPr>
    </w:p>
    <w:p w:rsidR="00E349DB" w:rsidRPr="00030B14" w:rsidRDefault="00E349DB" w:rsidP="00770E0C">
      <w:pPr>
        <w:pStyle w:val="ListParagraph"/>
        <w:numPr>
          <w:ilvl w:val="0"/>
          <w:numId w:val="27"/>
        </w:numPr>
        <w:jc w:val="left"/>
        <w:rPr>
          <w:bCs/>
          <w:iCs/>
          <w:noProof/>
          <w:sz w:val="24"/>
          <w:szCs w:val="24"/>
        </w:rPr>
      </w:pPr>
      <w:r w:rsidRPr="00030B14">
        <w:rPr>
          <w:bCs/>
          <w:iCs/>
          <w:noProof/>
          <w:sz w:val="24"/>
          <w:szCs w:val="24"/>
        </w:rPr>
        <w:t xml:space="preserve">Цена аранжмана је фиксна, те ученици (родитељи) не могу сносити никакве накнадне трошкове. </w:t>
      </w:r>
    </w:p>
    <w:p w:rsidR="00E349DB" w:rsidRPr="00030B14" w:rsidRDefault="00E349DB" w:rsidP="00770E0C">
      <w:pPr>
        <w:pStyle w:val="ListParagraph"/>
        <w:numPr>
          <w:ilvl w:val="0"/>
          <w:numId w:val="27"/>
        </w:numPr>
        <w:jc w:val="left"/>
        <w:rPr>
          <w:bCs/>
          <w:iCs/>
          <w:noProof/>
          <w:sz w:val="24"/>
          <w:szCs w:val="24"/>
        </w:rPr>
      </w:pPr>
      <w:r w:rsidRPr="00030B14">
        <w:rPr>
          <w:bCs/>
          <w:iCs/>
          <w:noProof/>
          <w:sz w:val="24"/>
          <w:szCs w:val="24"/>
        </w:rPr>
        <w:t>Приликом закључивања појединачних уговора о јавној набавци на основу спроведеног оквирног споразума, организатор се мора обавезати</w:t>
      </w:r>
      <w:r w:rsidRPr="00030B14">
        <w:rPr>
          <w:bCs/>
          <w:iCs/>
          <w:noProof/>
          <w:sz w:val="24"/>
          <w:szCs w:val="24"/>
          <w:lang w:val="sr-Cyrl-CS"/>
        </w:rPr>
        <w:t xml:space="preserve"> да ће превозник пре отпочињања путовања поднети: </w:t>
      </w:r>
    </w:p>
    <w:p w:rsidR="00E349DB" w:rsidRPr="007D4B2F" w:rsidRDefault="00E349DB" w:rsidP="00E349DB">
      <w:pPr>
        <w:rPr>
          <w:bCs/>
          <w:iCs/>
          <w:noProof/>
        </w:rPr>
      </w:pPr>
    </w:p>
    <w:p w:rsidR="00E349DB" w:rsidRPr="007D4B2F" w:rsidRDefault="00E349DB" w:rsidP="00770E0C">
      <w:pPr>
        <w:numPr>
          <w:ilvl w:val="0"/>
          <w:numId w:val="24"/>
        </w:numPr>
        <w:contextualSpacing/>
        <w:rPr>
          <w:bCs/>
          <w:iCs/>
          <w:noProof/>
        </w:rPr>
      </w:pPr>
      <w:r w:rsidRPr="007D4B2F">
        <w:rPr>
          <w:bCs/>
          <w:iCs/>
          <w:noProof/>
        </w:rPr>
        <w:t>Записник о извршеном техничком прегледу аутобуса, не старији од пет дана;</w:t>
      </w:r>
    </w:p>
    <w:p w:rsidR="00E349DB" w:rsidRPr="0061605D" w:rsidRDefault="00E349DB" w:rsidP="00770E0C">
      <w:pPr>
        <w:numPr>
          <w:ilvl w:val="0"/>
          <w:numId w:val="24"/>
        </w:numPr>
        <w:contextualSpacing/>
        <w:rPr>
          <w:bCs/>
          <w:iCs/>
          <w:noProof/>
        </w:rPr>
      </w:pPr>
      <w:r w:rsidRPr="007D4B2F">
        <w:rPr>
          <w:bCs/>
          <w:iCs/>
          <w:noProof/>
        </w:rPr>
        <w:t xml:space="preserve">Тахографске улошке </w:t>
      </w:r>
      <w:r w:rsidRPr="007D4B2F">
        <w:rPr>
          <w:bCs/>
          <w:iCs/>
          <w:noProof/>
          <w:lang w:val="sr-Cyrl-CS"/>
        </w:rPr>
        <w:t>или исписе дигиталног тахографа</w:t>
      </w:r>
      <w:r w:rsidRPr="007D4B2F">
        <w:rPr>
          <w:bCs/>
          <w:iCs/>
          <w:noProof/>
        </w:rPr>
        <w:t xml:space="preserve"> за претходна два дана – за</w:t>
      </w:r>
      <w:r>
        <w:rPr>
          <w:bCs/>
          <w:iCs/>
          <w:noProof/>
          <w:lang w:val="sr-Cyrl-RS"/>
        </w:rPr>
        <w:t xml:space="preserve"> </w:t>
      </w:r>
      <w:r w:rsidRPr="0061605D">
        <w:rPr>
          <w:bCs/>
          <w:iCs/>
          <w:noProof/>
        </w:rPr>
        <w:t>возаче који су ангажовани за превоз ученика.</w:t>
      </w:r>
    </w:p>
    <w:p w:rsidR="00E349DB" w:rsidRPr="00DC2982" w:rsidRDefault="00E349DB" w:rsidP="00770E0C">
      <w:pPr>
        <w:pStyle w:val="ListParagraph"/>
        <w:numPr>
          <w:ilvl w:val="0"/>
          <w:numId w:val="28"/>
        </w:numPr>
        <w:jc w:val="left"/>
        <w:rPr>
          <w:bCs/>
          <w:iCs/>
          <w:noProof/>
          <w:sz w:val="24"/>
          <w:szCs w:val="24"/>
        </w:rPr>
      </w:pPr>
      <w:r w:rsidRPr="00DC2982">
        <w:rPr>
          <w:bCs/>
          <w:iCs/>
          <w:noProof/>
          <w:sz w:val="24"/>
          <w:szCs w:val="24"/>
          <w:lang w:val="sr-Cyrl-CS"/>
        </w:rPr>
        <w:t>О</w:t>
      </w:r>
      <w:r w:rsidRPr="00DC2982">
        <w:rPr>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DC2982" w:rsidRDefault="00E349DB" w:rsidP="00770E0C">
      <w:pPr>
        <w:pStyle w:val="ListParagraph"/>
        <w:numPr>
          <w:ilvl w:val="0"/>
          <w:numId w:val="28"/>
        </w:numPr>
        <w:jc w:val="left"/>
        <w:rPr>
          <w:bCs/>
          <w:iCs/>
          <w:noProof/>
          <w:sz w:val="24"/>
          <w:szCs w:val="24"/>
        </w:rPr>
      </w:pPr>
      <w:r w:rsidRPr="00DC2982">
        <w:rPr>
          <w:bCs/>
          <w:iCs/>
          <w:noProof/>
          <w:sz w:val="24"/>
          <w:szCs w:val="24"/>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DC2982">
        <w:rPr>
          <w:bCs/>
          <w:iCs/>
          <w:noProof/>
          <w:sz w:val="24"/>
          <w:szCs w:val="24"/>
          <w:lang w:val="sr-Cyrl-CS"/>
        </w:rPr>
        <w:t>п</w:t>
      </w:r>
      <w:r w:rsidRPr="00DC2982">
        <w:rPr>
          <w:bCs/>
          <w:iCs/>
          <w:noProof/>
          <w:sz w:val="24"/>
          <w:szCs w:val="24"/>
        </w:rPr>
        <w:t>онуђач.</w:t>
      </w:r>
    </w:p>
    <w:p w:rsidR="00E349DB" w:rsidRPr="007D4B2F" w:rsidRDefault="00E349DB" w:rsidP="00E349DB">
      <w:pPr>
        <w:rPr>
          <w:bCs/>
          <w:iCs/>
          <w:noProof/>
        </w:rPr>
      </w:pPr>
    </w:p>
    <w:p w:rsidR="00E349DB" w:rsidRPr="007D4B2F" w:rsidRDefault="00E349DB" w:rsidP="00E349DB">
      <w:pPr>
        <w:rPr>
          <w:bCs/>
          <w:iCs/>
          <w:noProof/>
        </w:rPr>
      </w:pPr>
    </w:p>
    <w:p w:rsidR="00E349DB" w:rsidRPr="007D4B2F" w:rsidRDefault="00E349DB" w:rsidP="00E349DB">
      <w:pPr>
        <w:rPr>
          <w:b/>
          <w:bCs/>
          <w:iCs/>
          <w:noProof/>
        </w:rPr>
      </w:pPr>
      <w:r w:rsidRPr="007D4B2F">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E349DB" w:rsidRDefault="00E349DB" w:rsidP="00E349DB">
      <w:pPr>
        <w:rPr>
          <w:b/>
          <w:bCs/>
          <w:iCs/>
          <w:noProof/>
        </w:rPr>
      </w:pPr>
    </w:p>
    <w:p w:rsidR="00F542B9" w:rsidRDefault="00F542B9" w:rsidP="00E349DB">
      <w:pPr>
        <w:rPr>
          <w:b/>
          <w:bCs/>
          <w:iCs/>
          <w:noProof/>
        </w:rPr>
      </w:pPr>
    </w:p>
    <w:p w:rsidR="00F542B9" w:rsidRPr="007D4B2F" w:rsidRDefault="00F542B9" w:rsidP="00E349DB">
      <w:pPr>
        <w:rPr>
          <w:b/>
          <w:bCs/>
          <w:iCs/>
          <w:noProof/>
        </w:rPr>
      </w:pPr>
    </w:p>
    <w:p w:rsidR="00E349DB" w:rsidRPr="007D4B2F" w:rsidRDefault="00E349DB" w:rsidP="00E349DB">
      <w:pPr>
        <w:rPr>
          <w:b/>
          <w:bCs/>
          <w:iCs/>
          <w:noProof/>
        </w:rPr>
      </w:pPr>
    </w:p>
    <w:p w:rsidR="006C332D" w:rsidRDefault="00E349DB" w:rsidP="006C332D">
      <w:pPr>
        <w:pStyle w:val="ListParagraph"/>
        <w:spacing w:after="5" w:line="269" w:lineRule="auto"/>
        <w:ind w:left="0" w:right="732"/>
        <w:jc w:val="left"/>
        <w:rPr>
          <w:i/>
          <w:noProof/>
          <w:lang w:val="sr-Cyrl-CS"/>
        </w:rPr>
      </w:pPr>
      <w:r w:rsidRPr="00030B14">
        <w:rPr>
          <w:noProof/>
          <w:sz w:val="24"/>
          <w:szCs w:val="24"/>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030B14">
        <w:rPr>
          <w:b/>
          <w:i/>
          <w:iCs/>
          <w:noProof/>
          <w:sz w:val="24"/>
          <w:szCs w:val="24"/>
        </w:rPr>
        <w:t>I</w:t>
      </w:r>
      <w:r w:rsidRPr="00030B14">
        <w:rPr>
          <w:b/>
          <w:i/>
          <w:iCs/>
          <w:noProof/>
          <w:sz w:val="24"/>
          <w:szCs w:val="24"/>
          <w:lang w:val="sr-Latn-RS"/>
        </w:rPr>
        <w:t>I</w:t>
      </w:r>
      <w:r w:rsidRPr="00030B14">
        <w:rPr>
          <w:b/>
          <w:i/>
          <w:iCs/>
          <w:noProof/>
          <w:sz w:val="24"/>
          <w:szCs w:val="24"/>
        </w:rPr>
        <w:t xml:space="preserve"> партију</w:t>
      </w:r>
      <w:r w:rsidRPr="00030B14">
        <w:rPr>
          <w:b/>
          <w:iCs/>
          <w:noProof/>
          <w:sz w:val="24"/>
          <w:szCs w:val="24"/>
        </w:rPr>
        <w:t xml:space="preserve">: </w:t>
      </w:r>
      <w:r w:rsidRPr="00030B14">
        <w:rPr>
          <w:b/>
          <w:bCs/>
          <w:iCs/>
          <w:noProof/>
          <w:color w:val="000000" w:themeColor="text1"/>
          <w:sz w:val="24"/>
          <w:szCs w:val="24"/>
          <w:lang w:val="sr-Cyrl-CS"/>
        </w:rPr>
        <w:t>Извођењ</w:t>
      </w:r>
      <w:r>
        <w:rPr>
          <w:b/>
          <w:bCs/>
          <w:iCs/>
          <w:noProof/>
          <w:color w:val="000000" w:themeColor="text1"/>
          <w:sz w:val="24"/>
          <w:szCs w:val="24"/>
          <w:lang w:val="sr-Cyrl-CS"/>
        </w:rPr>
        <w:t>е екскурзије-излета за ученике 2</w:t>
      </w:r>
      <w:r w:rsidRPr="00030B14">
        <w:rPr>
          <w:b/>
          <w:bCs/>
          <w:iCs/>
          <w:noProof/>
          <w:color w:val="000000" w:themeColor="text1"/>
          <w:sz w:val="24"/>
          <w:szCs w:val="24"/>
          <w:lang w:val="sr-Cyrl-CS"/>
        </w:rPr>
        <w:t>. разреда школе</w:t>
      </w:r>
      <w:r w:rsidRPr="00030B14">
        <w:rPr>
          <w:b/>
          <w:iCs/>
          <w:noProof/>
          <w:sz w:val="24"/>
          <w:szCs w:val="24"/>
          <w:lang w:val="sr-Cyrl-CS"/>
        </w:rPr>
        <w:t>,</w:t>
      </w:r>
      <w:r w:rsidRPr="00030B14">
        <w:rPr>
          <w:b/>
          <w:i/>
          <w:iCs/>
          <w:noProof/>
          <w:sz w:val="24"/>
          <w:szCs w:val="24"/>
        </w:rPr>
        <w:t xml:space="preserve"> </w:t>
      </w:r>
      <w:r w:rsidR="006C332D" w:rsidRPr="00F84A73">
        <w:rPr>
          <w:noProof/>
          <w:sz w:val="24"/>
          <w:szCs w:val="24"/>
          <w:lang w:val="sr-Cyrl-CS"/>
        </w:rPr>
        <w:t>односно да ћу се при формирању програма екскурзије и цене за исто, строго придржавати свега наведеног.</w:t>
      </w:r>
      <w:r w:rsidR="006C332D">
        <w:rPr>
          <w:noProof/>
          <w:lang w:val="sr-Cyrl-CS"/>
        </w:rPr>
        <w:t xml:space="preserve"> </w:t>
      </w:r>
      <w:r w:rsidR="006C332D" w:rsidRPr="0061605D">
        <w:rPr>
          <w:i/>
          <w:noProof/>
          <w:lang w:val="sr-Cyrl-CS"/>
        </w:rPr>
        <w:t xml:space="preserve">                           </w:t>
      </w:r>
    </w:p>
    <w:p w:rsidR="006C332D" w:rsidRDefault="006C332D" w:rsidP="006C332D">
      <w:pPr>
        <w:pStyle w:val="ListParagraph"/>
        <w:spacing w:after="5" w:line="269" w:lineRule="auto"/>
        <w:ind w:left="0" w:right="732"/>
        <w:jc w:val="left"/>
        <w:rPr>
          <w:i/>
          <w:noProof/>
          <w:lang w:val="sr-Cyrl-CS"/>
        </w:rPr>
      </w:pPr>
    </w:p>
    <w:p w:rsidR="006C332D" w:rsidRPr="006C332D" w:rsidRDefault="006C332D" w:rsidP="006C332D">
      <w:pPr>
        <w:pStyle w:val="ListParagraph"/>
        <w:spacing w:after="5" w:line="269" w:lineRule="auto"/>
        <w:ind w:left="0" w:right="732"/>
        <w:rPr>
          <w:b/>
          <w:noProof/>
          <w:sz w:val="24"/>
          <w:szCs w:val="24"/>
          <w:lang w:val="sr-Cyrl-CS"/>
        </w:rPr>
      </w:pPr>
      <w:r w:rsidRPr="006C332D">
        <w:rPr>
          <w:i/>
          <w:noProof/>
          <w:sz w:val="24"/>
          <w:szCs w:val="24"/>
          <w:lang w:val="sr-Cyrl-CS"/>
        </w:rPr>
        <w:t>М.П.</w:t>
      </w:r>
    </w:p>
    <w:p w:rsidR="006C332D" w:rsidRPr="00F84A73" w:rsidRDefault="006C332D" w:rsidP="006C332D">
      <w:pPr>
        <w:pStyle w:val="ListParagraph"/>
        <w:spacing w:after="5" w:line="269" w:lineRule="auto"/>
        <w:ind w:left="0" w:right="732"/>
        <w:jc w:val="left"/>
        <w:rPr>
          <w:b/>
          <w:noProof/>
          <w:lang w:val="sr-Cyrl-CS"/>
        </w:rPr>
      </w:pPr>
      <w:r>
        <w:rPr>
          <w:b/>
          <w:noProof/>
          <w:lang w:val="sr-Cyrl-CS"/>
        </w:rPr>
        <w:t xml:space="preserve">                                                                       </w:t>
      </w:r>
      <w:r w:rsidRPr="00A81390">
        <w:rPr>
          <w:b/>
          <w:noProof/>
          <w:lang w:val="sr-Cyrl-CS"/>
        </w:rPr>
        <w:t xml:space="preserve">         </w:t>
      </w:r>
      <w:r>
        <w:rPr>
          <w:b/>
          <w:noProof/>
          <w:lang w:val="sr-Cyrl-CS"/>
        </w:rPr>
        <w:t xml:space="preserve">              </w:t>
      </w:r>
      <w:r w:rsidRPr="00A81390">
        <w:rPr>
          <w:b/>
          <w:noProof/>
          <w:lang w:val="sr-Cyrl-CS"/>
        </w:rPr>
        <w:t xml:space="preserve">  _______________________________</w:t>
      </w:r>
      <w:r w:rsidRPr="00A81390">
        <w:rPr>
          <w:b/>
          <w:noProof/>
          <w:lang w:val="sr-Cyrl-CS"/>
        </w:rPr>
        <w:br/>
        <w:t xml:space="preserve">                                                                   </w:t>
      </w:r>
      <w:r>
        <w:rPr>
          <w:b/>
          <w:noProof/>
          <w:lang w:val="sr-Cyrl-CS"/>
        </w:rPr>
        <w:t xml:space="preserve">                           </w:t>
      </w:r>
      <w:r w:rsidRPr="00A81390">
        <w:rPr>
          <w:b/>
          <w:noProof/>
          <w:lang w:val="sr-Cyrl-CS"/>
        </w:rPr>
        <w:t xml:space="preserve">       </w:t>
      </w:r>
      <w:r w:rsidRPr="00F84A73">
        <w:rPr>
          <w:noProof/>
          <w:sz w:val="24"/>
          <w:szCs w:val="24"/>
          <w:lang w:val="sr-Cyrl-CS"/>
        </w:rPr>
        <w:t>Одговорно лице понуђача</w:t>
      </w:r>
      <w:r w:rsidRPr="00A81390">
        <w:rPr>
          <w:b/>
          <w:noProof/>
          <w:lang w:val="sr-Cyrl-CS"/>
        </w:rPr>
        <w:t xml:space="preserve"> </w:t>
      </w:r>
      <w:r>
        <w:rPr>
          <w:b/>
          <w:noProof/>
          <w:lang w:val="sr-Cyrl-CS"/>
        </w:rPr>
        <w:t xml:space="preserve"> </w:t>
      </w:r>
      <w:r>
        <w:rPr>
          <w:b/>
          <w:i/>
          <w:noProof/>
          <w:lang w:val="sr-Cyrl-CS"/>
        </w:rPr>
        <w:t xml:space="preserve">                                                                       </w:t>
      </w:r>
    </w:p>
    <w:p w:rsidR="00E349DB" w:rsidRDefault="00E349DB" w:rsidP="006C332D">
      <w:pPr>
        <w:pStyle w:val="ListParagraph"/>
        <w:spacing w:after="5" w:line="269" w:lineRule="auto"/>
        <w:ind w:left="0" w:right="732"/>
        <w:jc w:val="left"/>
      </w:pPr>
    </w:p>
    <w:p w:rsidR="00F542B9" w:rsidRDefault="00F542B9" w:rsidP="006C332D">
      <w:pPr>
        <w:pStyle w:val="ListParagraph"/>
        <w:spacing w:after="5" w:line="269" w:lineRule="auto"/>
        <w:ind w:left="0" w:right="732"/>
        <w:jc w:val="left"/>
      </w:pPr>
    </w:p>
    <w:p w:rsidR="00F542B9" w:rsidRDefault="00F542B9" w:rsidP="006C332D">
      <w:pPr>
        <w:pStyle w:val="ListParagraph"/>
        <w:spacing w:after="5" w:line="269" w:lineRule="auto"/>
        <w:ind w:left="0" w:right="732"/>
        <w:jc w:val="left"/>
      </w:pPr>
    </w:p>
    <w:p w:rsidR="00F542B9" w:rsidRDefault="00F542B9" w:rsidP="006C332D">
      <w:pPr>
        <w:pStyle w:val="ListParagraph"/>
        <w:spacing w:after="5" w:line="269" w:lineRule="auto"/>
        <w:ind w:left="0" w:right="732"/>
        <w:jc w:val="left"/>
      </w:pPr>
    </w:p>
    <w:p w:rsidR="00F542B9" w:rsidRDefault="00F542B9" w:rsidP="006C332D">
      <w:pPr>
        <w:pStyle w:val="ListParagraph"/>
        <w:spacing w:after="5" w:line="269" w:lineRule="auto"/>
        <w:ind w:left="0" w:right="732"/>
        <w:jc w:val="left"/>
      </w:pPr>
    </w:p>
    <w:p w:rsidR="00F542B9" w:rsidRPr="0061605D" w:rsidRDefault="00F542B9" w:rsidP="006C332D">
      <w:pPr>
        <w:pStyle w:val="ListParagraph"/>
        <w:spacing w:after="5" w:line="269" w:lineRule="auto"/>
        <w:ind w:left="0" w:right="732"/>
        <w:jc w:val="left"/>
      </w:pPr>
    </w:p>
    <w:p w:rsidR="00E349DB" w:rsidRPr="00886C20" w:rsidRDefault="00E349DB" w:rsidP="00E349DB">
      <w:pPr>
        <w:pStyle w:val="Heading2"/>
        <w:numPr>
          <w:ilvl w:val="0"/>
          <w:numId w:val="0"/>
        </w:numPr>
        <w:spacing w:after="2" w:line="282" w:lineRule="auto"/>
        <w:ind w:left="1429" w:hanging="720"/>
        <w:jc w:val="left"/>
        <w:rPr>
          <w:bCs w:val="0"/>
          <w:iCs w:val="0"/>
          <w:noProof/>
          <w:color w:val="000000" w:themeColor="text1"/>
          <w:lang w:val="sr-Cyrl-CS"/>
        </w:rPr>
      </w:pPr>
      <w:r w:rsidRPr="00886C20">
        <w:rPr>
          <w:noProof/>
          <w:lang w:val="sr-Cyrl-CS"/>
        </w:rPr>
        <w:t>I</w:t>
      </w:r>
      <w:r w:rsidRPr="00886C20">
        <w:rPr>
          <w:noProof/>
        </w:rPr>
        <w:t>I</w:t>
      </w:r>
      <w:r>
        <w:rPr>
          <w:noProof/>
        </w:rPr>
        <w:t>I</w:t>
      </w:r>
      <w:r w:rsidRPr="00886C20">
        <w:rPr>
          <w:noProof/>
          <w:lang w:val="sr-Cyrl-CS"/>
        </w:rPr>
        <w:t xml:space="preserve"> партија: </w:t>
      </w:r>
      <w:r w:rsidRPr="00886C20">
        <w:rPr>
          <w:noProof/>
          <w:color w:val="000000" w:themeColor="text1"/>
          <w:lang w:val="sr-Cyrl-CS"/>
        </w:rPr>
        <w:t>Извођењ</w:t>
      </w:r>
      <w:r>
        <w:rPr>
          <w:noProof/>
          <w:color w:val="000000" w:themeColor="text1"/>
          <w:lang w:val="sr-Cyrl-CS"/>
        </w:rPr>
        <w:t>е екскурзије-излета за ученике 3</w:t>
      </w:r>
      <w:r w:rsidRPr="00886C20">
        <w:rPr>
          <w:noProof/>
          <w:color w:val="000000" w:themeColor="text1"/>
          <w:lang w:val="sr-Cyrl-CS"/>
        </w:rPr>
        <w:t>. разреда школе</w:t>
      </w:r>
    </w:p>
    <w:p w:rsidR="00E349DB" w:rsidRDefault="00E349DB" w:rsidP="00E349DB">
      <w:pPr>
        <w:pStyle w:val="NoSpacing"/>
        <w:rPr>
          <w:lang w:val="sr-Cyrl-CS"/>
        </w:rPr>
      </w:pPr>
    </w:p>
    <w:p w:rsidR="00E349DB" w:rsidRPr="00B55F60" w:rsidRDefault="00E349DB" w:rsidP="00E349DB">
      <w:pPr>
        <w:spacing w:after="3" w:line="270" w:lineRule="auto"/>
        <w:ind w:right="127"/>
        <w:rPr>
          <w:lang w:val="sr-Cyrl-RS"/>
        </w:rPr>
      </w:pPr>
      <w:r>
        <w:rPr>
          <w:b/>
        </w:rPr>
        <w:t xml:space="preserve">Термин путовања: </w:t>
      </w:r>
      <w:r>
        <w:rPr>
          <w:b/>
          <w:bCs/>
          <w:iCs/>
          <w:noProof/>
          <w:u w:val="single"/>
        </w:rPr>
        <w:t xml:space="preserve"> мај</w:t>
      </w:r>
      <w:r w:rsidR="007C73CC">
        <w:rPr>
          <w:b/>
          <w:bCs/>
          <w:iCs/>
          <w:noProof/>
          <w:u w:val="single"/>
          <w:lang w:val="sr-Cyrl-RS"/>
        </w:rPr>
        <w:t xml:space="preserve"> - јуни</w:t>
      </w:r>
      <w:r>
        <w:rPr>
          <w:b/>
          <w:bCs/>
          <w:iCs/>
          <w:noProof/>
          <w:u w:val="single"/>
        </w:rPr>
        <w:t xml:space="preserve"> 20</w:t>
      </w:r>
      <w:r w:rsidR="00B55F60">
        <w:rPr>
          <w:b/>
          <w:bCs/>
          <w:iCs/>
          <w:noProof/>
          <w:u w:val="single"/>
          <w:lang w:val="sr-Cyrl-RS"/>
        </w:rPr>
        <w:t>20</w:t>
      </w:r>
      <w:r w:rsidR="007C73CC">
        <w:rPr>
          <w:b/>
          <w:bCs/>
          <w:iCs/>
          <w:noProof/>
          <w:u w:val="single"/>
          <w:lang w:val="sr-Cyrl-RS"/>
        </w:rPr>
        <w:t>.</w:t>
      </w:r>
    </w:p>
    <w:p w:rsidR="00E349DB" w:rsidRDefault="00E349DB" w:rsidP="00E349DB">
      <w:pPr>
        <w:spacing w:after="24" w:line="259" w:lineRule="auto"/>
      </w:pPr>
      <w:r>
        <w:rPr>
          <w:b/>
        </w:rPr>
        <w:t xml:space="preserve"> </w:t>
      </w:r>
    </w:p>
    <w:p w:rsidR="00E349DB" w:rsidRPr="007D4B2F" w:rsidRDefault="00E349DB" w:rsidP="00E349DB">
      <w:pPr>
        <w:rPr>
          <w:b/>
          <w:bCs/>
          <w:iCs/>
          <w:noProof/>
          <w:u w:val="single"/>
          <w:lang w:val="sr-Cyrl-CS"/>
        </w:rPr>
      </w:pPr>
      <w:r w:rsidRPr="00377ACF">
        <w:rPr>
          <w:b/>
          <w:bCs/>
          <w:iCs/>
          <w:noProof/>
          <w:u w:val="single"/>
          <w:lang w:val="sr-Cyrl-CS"/>
        </w:rPr>
        <w:t>Дестинација, садржај, превоз и количине - бројна стања</w:t>
      </w:r>
      <w:r w:rsidRPr="007D4B2F">
        <w:rPr>
          <w:b/>
          <w:bCs/>
          <w:iCs/>
          <w:noProof/>
          <w:u w:val="single"/>
          <w:lang w:val="sr-Cyrl-CS"/>
        </w:rPr>
        <w:t>:</w:t>
      </w:r>
    </w:p>
    <w:p w:rsidR="00E349DB" w:rsidRPr="007D4B2F" w:rsidRDefault="00E349DB" w:rsidP="00E349DB">
      <w:pPr>
        <w:rPr>
          <w:bCs/>
          <w:iCs/>
          <w:noProof/>
          <w:lang w:val="sr-Cyrl-CS"/>
        </w:rPr>
      </w:pPr>
    </w:p>
    <w:p w:rsidR="00E349DB" w:rsidRPr="007D4B2F" w:rsidRDefault="00E349DB" w:rsidP="00E349DB">
      <w:pPr>
        <w:rPr>
          <w:b/>
          <w:bCs/>
          <w:iCs/>
          <w:noProof/>
          <w:lang w:val="sr-Cyrl-CS"/>
        </w:rPr>
      </w:pPr>
      <w:r w:rsidRPr="007D4B2F">
        <w:rPr>
          <w:b/>
          <w:bCs/>
          <w:iCs/>
          <w:noProof/>
          <w:lang w:val="sr-Cyrl-CS"/>
        </w:rPr>
        <w:t xml:space="preserve">Дестинација: </w:t>
      </w:r>
      <w:r>
        <w:rPr>
          <w:b/>
          <w:bCs/>
          <w:iCs/>
          <w:noProof/>
          <w:lang w:val="sr-Cyrl-CS"/>
        </w:rPr>
        <w:t xml:space="preserve">Младеновац – </w:t>
      </w:r>
      <w:r w:rsidR="007C73CC">
        <w:rPr>
          <w:b/>
          <w:bCs/>
          <w:iCs/>
          <w:noProof/>
          <w:lang w:val="sr-Cyrl-CS"/>
        </w:rPr>
        <w:t>Крагујевац</w:t>
      </w:r>
      <w:r>
        <w:rPr>
          <w:b/>
          <w:bCs/>
          <w:iCs/>
          <w:noProof/>
          <w:lang w:val="sr-Cyrl-CS"/>
        </w:rPr>
        <w:t xml:space="preserve"> – </w:t>
      </w:r>
      <w:r w:rsidR="007C73CC">
        <w:rPr>
          <w:b/>
          <w:bCs/>
          <w:iCs/>
          <w:noProof/>
          <w:lang w:val="sr-Cyrl-CS"/>
        </w:rPr>
        <w:t>Страгари-етно кућа Лазић</w:t>
      </w:r>
      <w:r>
        <w:rPr>
          <w:b/>
          <w:bCs/>
          <w:iCs/>
          <w:noProof/>
          <w:lang w:val="sr-Cyrl-CS"/>
        </w:rPr>
        <w:t xml:space="preserve"> – </w:t>
      </w:r>
      <w:r w:rsidR="007C73CC">
        <w:rPr>
          <w:b/>
          <w:bCs/>
          <w:iCs/>
          <w:noProof/>
          <w:lang w:val="sr-Cyrl-CS"/>
        </w:rPr>
        <w:t>Топола Опленац</w:t>
      </w:r>
      <w:r>
        <w:rPr>
          <w:b/>
          <w:bCs/>
          <w:iCs/>
          <w:noProof/>
          <w:lang w:val="sr-Cyrl-CS"/>
        </w:rPr>
        <w:t xml:space="preserve"> </w:t>
      </w:r>
      <w:r w:rsidR="007C73CC">
        <w:rPr>
          <w:b/>
          <w:bCs/>
          <w:iCs/>
          <w:noProof/>
          <w:lang w:val="sr-Cyrl-CS"/>
        </w:rPr>
        <w:t>–</w:t>
      </w:r>
      <w:r>
        <w:rPr>
          <w:b/>
          <w:bCs/>
          <w:iCs/>
          <w:noProof/>
          <w:lang w:val="sr-Cyrl-CS"/>
        </w:rPr>
        <w:t xml:space="preserve"> </w:t>
      </w:r>
      <w:r w:rsidR="007C73CC">
        <w:rPr>
          <w:b/>
          <w:bCs/>
          <w:iCs/>
          <w:noProof/>
          <w:lang w:val="sr-Cyrl-CS"/>
        </w:rPr>
        <w:t xml:space="preserve">Аранђеловац – Рисовача – Орашац – </w:t>
      </w:r>
      <w:r>
        <w:rPr>
          <w:b/>
          <w:bCs/>
          <w:iCs/>
          <w:noProof/>
          <w:lang w:val="sr-Cyrl-CS"/>
        </w:rPr>
        <w:t>Младеновац</w:t>
      </w:r>
      <w:r w:rsidR="007C73CC">
        <w:rPr>
          <w:b/>
          <w:bCs/>
          <w:iCs/>
          <w:noProof/>
          <w:lang w:val="sr-Cyrl-CS"/>
        </w:rPr>
        <w:t xml:space="preserve"> </w:t>
      </w:r>
    </w:p>
    <w:p w:rsidR="00E349DB" w:rsidRPr="007D4B2F" w:rsidRDefault="00E349DB" w:rsidP="00E349DB">
      <w:pPr>
        <w:rPr>
          <w:b/>
          <w:bCs/>
          <w:iCs/>
          <w:noProof/>
          <w:lang w:val="sr-Cyrl-CS"/>
        </w:rPr>
      </w:pPr>
    </w:p>
    <w:p w:rsidR="00E349DB" w:rsidRPr="007D4B2F" w:rsidRDefault="00E349DB" w:rsidP="00E349DB">
      <w:pPr>
        <w:rPr>
          <w:bCs/>
          <w:iCs/>
          <w:noProof/>
        </w:rPr>
      </w:pPr>
      <w:r w:rsidRPr="007D4B2F">
        <w:rPr>
          <w:b/>
          <w:bCs/>
          <w:iCs/>
          <w:noProof/>
          <w:lang w:val="sr-Cyrl-CS"/>
        </w:rPr>
        <w:t>Садржај:</w:t>
      </w:r>
    </w:p>
    <w:p w:rsidR="00E349DB" w:rsidRPr="007D4B2F" w:rsidRDefault="00E349DB" w:rsidP="00E349DB">
      <w:pPr>
        <w:rPr>
          <w:bCs/>
          <w:iCs/>
          <w:noProof/>
          <w:lang w:val="sr-Cyrl-CS"/>
        </w:rPr>
      </w:pPr>
    </w:p>
    <w:p w:rsidR="00E349DB" w:rsidRPr="00D8130E" w:rsidRDefault="00E349DB" w:rsidP="00E349DB">
      <w:pPr>
        <w:rPr>
          <w:bCs/>
          <w:iCs/>
          <w:noProof/>
        </w:rPr>
      </w:pPr>
      <w:r w:rsidRPr="00D8130E">
        <w:t xml:space="preserve">Полазак из </w:t>
      </w:r>
      <w:r>
        <w:t xml:space="preserve">Младеновца (испред матичне школе) </w:t>
      </w:r>
      <w:r w:rsidRPr="00D8130E">
        <w:t>у 8:00 часова.</w:t>
      </w:r>
    </w:p>
    <w:p w:rsidR="00E349DB" w:rsidRPr="00D8130E" w:rsidRDefault="00E349DB" w:rsidP="00E349DB">
      <w:pPr>
        <w:rPr>
          <w:bCs/>
          <w:iCs/>
          <w:noProof/>
          <w:lang w:val="sr-Latn-CS"/>
        </w:rPr>
      </w:pPr>
      <w:r w:rsidRPr="00D8130E">
        <w:rPr>
          <w:bCs/>
          <w:iCs/>
          <w:noProof/>
          <w:lang w:val="sr-Latn-CS"/>
        </w:rPr>
        <w:t xml:space="preserve"> </w:t>
      </w:r>
    </w:p>
    <w:p w:rsidR="00E349DB" w:rsidRPr="00D8130E" w:rsidRDefault="00E349DB" w:rsidP="00E349DB">
      <w:pPr>
        <w:rPr>
          <w:bCs/>
          <w:iCs/>
          <w:noProof/>
        </w:rPr>
      </w:pPr>
      <w:r w:rsidRPr="00D8130E">
        <w:rPr>
          <w:bCs/>
          <w:iCs/>
          <w:noProof/>
        </w:rPr>
        <w:t>Путни правац:</w:t>
      </w:r>
    </w:p>
    <w:p w:rsidR="00E349DB" w:rsidRDefault="00E349DB" w:rsidP="00E349DB">
      <w:pPr>
        <w:rPr>
          <w:bCs/>
          <w:iCs/>
          <w:noProof/>
        </w:rPr>
      </w:pPr>
      <w:r>
        <w:rPr>
          <w:bCs/>
          <w:iCs/>
          <w:noProof/>
        </w:rPr>
        <w:t>Младеновац-</w:t>
      </w:r>
      <w:r w:rsidR="007C73CC">
        <w:rPr>
          <w:bCs/>
          <w:iCs/>
          <w:noProof/>
          <w:lang w:val="sr-Cyrl-RS"/>
        </w:rPr>
        <w:t xml:space="preserve">Крагујевац </w:t>
      </w:r>
      <w:r>
        <w:rPr>
          <w:bCs/>
          <w:iCs/>
          <w:noProof/>
        </w:rPr>
        <w:t>(</w:t>
      </w:r>
      <w:r w:rsidR="007C73CC">
        <w:rPr>
          <w:bCs/>
          <w:iCs/>
          <w:noProof/>
          <w:lang w:val="sr-Cyrl-RS"/>
        </w:rPr>
        <w:t>Акваријум, Шумарице</w:t>
      </w:r>
      <w:r>
        <w:rPr>
          <w:bCs/>
          <w:iCs/>
          <w:noProof/>
        </w:rPr>
        <w:t>)-</w:t>
      </w:r>
      <w:r w:rsidR="007C73CC">
        <w:rPr>
          <w:bCs/>
          <w:iCs/>
          <w:noProof/>
          <w:lang w:val="sr-Cyrl-RS"/>
        </w:rPr>
        <w:t xml:space="preserve"> Страгари-етно куча Лазић</w:t>
      </w:r>
      <w:r>
        <w:rPr>
          <w:bCs/>
          <w:iCs/>
          <w:noProof/>
          <w:lang w:val="sr-Cyrl-RS"/>
        </w:rPr>
        <w:t xml:space="preserve"> </w:t>
      </w:r>
      <w:r w:rsidR="007C73CC">
        <w:rPr>
          <w:bCs/>
          <w:iCs/>
          <w:noProof/>
          <w:lang w:val="sr-Cyrl-RS"/>
        </w:rPr>
        <w:t>–</w:t>
      </w:r>
      <w:r>
        <w:rPr>
          <w:bCs/>
          <w:iCs/>
          <w:noProof/>
          <w:lang w:val="sr-Cyrl-RS"/>
        </w:rPr>
        <w:t xml:space="preserve"> </w:t>
      </w:r>
      <w:r w:rsidR="007C73CC">
        <w:rPr>
          <w:bCs/>
          <w:iCs/>
          <w:noProof/>
          <w:lang w:val="sr-Cyrl-RS"/>
        </w:rPr>
        <w:t xml:space="preserve">Топола </w:t>
      </w:r>
      <w:r>
        <w:rPr>
          <w:bCs/>
          <w:iCs/>
          <w:noProof/>
          <w:lang w:val="sr-Cyrl-RS"/>
        </w:rPr>
        <w:t>(</w:t>
      </w:r>
      <w:r w:rsidR="007C73CC">
        <w:rPr>
          <w:bCs/>
          <w:iCs/>
          <w:noProof/>
          <w:lang w:val="sr-Cyrl-RS"/>
        </w:rPr>
        <w:t>Опленац, музеји, Карађорђев конак</w:t>
      </w:r>
      <w:r>
        <w:rPr>
          <w:bCs/>
          <w:iCs/>
          <w:noProof/>
          <w:lang w:val="sr-Cyrl-RS"/>
        </w:rPr>
        <w:t>)</w:t>
      </w:r>
      <w:r w:rsidR="007C73CC">
        <w:rPr>
          <w:bCs/>
          <w:iCs/>
          <w:noProof/>
          <w:lang w:val="sr-Cyrl-RS"/>
        </w:rPr>
        <w:t xml:space="preserve"> </w:t>
      </w:r>
      <w:r>
        <w:rPr>
          <w:bCs/>
          <w:iCs/>
          <w:noProof/>
          <w:lang w:val="sr-Cyrl-RS"/>
        </w:rPr>
        <w:t>-</w:t>
      </w:r>
      <w:r w:rsidR="007C73CC">
        <w:rPr>
          <w:bCs/>
          <w:iCs/>
          <w:noProof/>
          <w:lang w:val="sr-Cyrl-RS"/>
        </w:rPr>
        <w:t xml:space="preserve"> Аранђеловац</w:t>
      </w:r>
      <w:r>
        <w:rPr>
          <w:bCs/>
          <w:iCs/>
          <w:noProof/>
          <w:lang w:val="sr-Cyrl-RS"/>
        </w:rPr>
        <w:t>(</w:t>
      </w:r>
      <w:r w:rsidR="007C73CC">
        <w:rPr>
          <w:bCs/>
          <w:iCs/>
          <w:noProof/>
          <w:lang w:val="sr-Cyrl-RS"/>
        </w:rPr>
        <w:t>Рисовача</w:t>
      </w:r>
      <w:r>
        <w:rPr>
          <w:bCs/>
          <w:iCs/>
          <w:noProof/>
          <w:lang w:val="sr-Cyrl-RS"/>
        </w:rPr>
        <w:t>)</w:t>
      </w:r>
      <w:r w:rsidR="007C73CC">
        <w:rPr>
          <w:bCs/>
          <w:iCs/>
          <w:noProof/>
          <w:lang w:val="sr-Cyrl-RS"/>
        </w:rPr>
        <w:t xml:space="preserve"> – Орашац (Марићевића јаруга, музеј) -  </w:t>
      </w:r>
      <w:r>
        <w:rPr>
          <w:bCs/>
          <w:iCs/>
          <w:noProof/>
        </w:rPr>
        <w:t>Младеновац.</w:t>
      </w:r>
    </w:p>
    <w:p w:rsidR="00E349DB" w:rsidRPr="006F6C6E" w:rsidRDefault="00E349DB" w:rsidP="00E349DB">
      <w:pPr>
        <w:rPr>
          <w:b/>
          <w:bCs/>
          <w:iCs/>
          <w:noProof/>
          <w:u w:val="single"/>
        </w:rPr>
      </w:pPr>
      <w:r w:rsidRPr="006F6C6E">
        <w:rPr>
          <w:bCs/>
          <w:iCs/>
          <w:noProof/>
        </w:rPr>
        <w:t xml:space="preserve">Долазак у вечерњим сатима (до </w:t>
      </w:r>
      <w:r>
        <w:rPr>
          <w:bCs/>
          <w:iCs/>
          <w:noProof/>
        </w:rPr>
        <w:t>20</w:t>
      </w:r>
      <w:r w:rsidRPr="006F6C6E">
        <w:rPr>
          <w:bCs/>
          <w:iCs/>
          <w:noProof/>
        </w:rPr>
        <w:t>:00 часова).</w:t>
      </w:r>
      <w:r w:rsidRPr="006F6C6E">
        <w:rPr>
          <w:noProof/>
        </w:rPr>
        <w:t xml:space="preserve"> </w:t>
      </w:r>
    </w:p>
    <w:p w:rsidR="00E349DB" w:rsidRPr="00EC4148" w:rsidRDefault="00E349DB" w:rsidP="00E349DB">
      <w:pPr>
        <w:rPr>
          <w:bCs/>
          <w:iCs/>
          <w:noProof/>
        </w:rPr>
      </w:pPr>
    </w:p>
    <w:p w:rsidR="00E349DB" w:rsidRPr="007D4B2F" w:rsidRDefault="00E349DB" w:rsidP="00E349DB">
      <w:pPr>
        <w:rPr>
          <w:b/>
          <w:bCs/>
          <w:iCs/>
          <w:noProof/>
        </w:rPr>
      </w:pPr>
      <w:r w:rsidRPr="007D4B2F">
        <w:rPr>
          <w:b/>
          <w:bCs/>
          <w:iCs/>
          <w:noProof/>
        </w:rPr>
        <w:t xml:space="preserve">Превоз: </w:t>
      </w:r>
    </w:p>
    <w:p w:rsidR="00E349DB" w:rsidRPr="007D4B2F" w:rsidRDefault="00E349DB" w:rsidP="00E349DB">
      <w:pPr>
        <w:rPr>
          <w:b/>
          <w:bCs/>
          <w:iCs/>
          <w:noProof/>
        </w:rPr>
      </w:pPr>
    </w:p>
    <w:p w:rsidR="00E349DB" w:rsidRPr="007D4B2F" w:rsidRDefault="00E349DB" w:rsidP="00E349DB">
      <w:pPr>
        <w:rPr>
          <w:bCs/>
          <w:iCs/>
          <w:noProof/>
        </w:rPr>
      </w:pPr>
      <w:r w:rsidRPr="007D4B2F">
        <w:rPr>
          <w:bCs/>
          <w:iCs/>
          <w:noProof/>
        </w:rPr>
        <w:t xml:space="preserve">Висококонфорним, високоподним туристичким аутобусом </w:t>
      </w:r>
      <w:r>
        <w:rPr>
          <w:bCs/>
          <w:iCs/>
          <w:noProof/>
        </w:rPr>
        <w:t>(клима</w:t>
      </w:r>
      <w:r w:rsidRPr="007D4B2F">
        <w:rPr>
          <w:bCs/>
          <w:iCs/>
          <w:noProof/>
        </w:rPr>
        <w:t xml:space="preserve">) </w:t>
      </w:r>
      <w:r w:rsidRPr="007D4B2F">
        <w:rPr>
          <w:b/>
          <w:bCs/>
          <w:iCs/>
          <w:noProof/>
          <w:u w:val="single"/>
        </w:rPr>
        <w:t>и то до 5 година старости</w:t>
      </w:r>
      <w:r w:rsidRPr="007D4B2F">
        <w:rPr>
          <w:bCs/>
          <w:iCs/>
          <w:noProof/>
        </w:rPr>
        <w:t xml:space="preserve">, на релацији по програму који испуњава одредбе </w:t>
      </w:r>
      <w:r w:rsidRPr="007D4B2F">
        <w:rPr>
          <w:b/>
          <w:bCs/>
          <w:iCs/>
          <w:noProof/>
        </w:rPr>
        <w:t>Закона о превозу у друмском саобраћају</w:t>
      </w:r>
      <w:r w:rsidRPr="007D4B2F">
        <w:rPr>
          <w:bCs/>
          <w:iCs/>
          <w:noProof/>
        </w:rPr>
        <w:t xml:space="preserve"> ("Сл. гласник РС", бр. 46/95, 66/2001, 61/2005, 91/2005, 62/2006, 31/2011 и 68/2015 - др. закони) и </w:t>
      </w:r>
      <w:r w:rsidRPr="007D4B2F">
        <w:rPr>
          <w:b/>
          <w:bCs/>
          <w:iCs/>
          <w:noProof/>
        </w:rPr>
        <w:t>Закона о безбедности саобраћаја на путевима</w:t>
      </w:r>
      <w:r w:rsidRPr="007D4B2F">
        <w:rPr>
          <w:bCs/>
          <w:iCs/>
          <w:noProof/>
        </w:rPr>
        <w:t xml:space="preserve"> ("Сл. гласник РС", бр. 41/2009, 53/2010, 101/2011, 32/2013 - одлука УС, 55/2014, 96/2015 - др. закон и 9/2016 - одлука УС)</w:t>
      </w:r>
      <w:r w:rsidR="007C73CC">
        <w:rPr>
          <w:bCs/>
          <w:iCs/>
          <w:noProof/>
          <w:lang w:val="sr-Cyrl-RS"/>
        </w:rPr>
        <w:t xml:space="preserve"> </w:t>
      </w:r>
      <w:r w:rsidR="007C73CC" w:rsidRPr="003F508C">
        <w:rPr>
          <w:bCs/>
          <w:iCs/>
          <w:noProof/>
          <w:lang w:val="sr-Cyrl-RS"/>
        </w:rPr>
        <w:t>и</w:t>
      </w:r>
      <w:r w:rsidR="007C73CC" w:rsidRPr="003F508C">
        <w:rPr>
          <w:b/>
          <w:bCs/>
          <w:iCs/>
          <w:noProof/>
          <w:lang w:val="sr-Cyrl-RS"/>
        </w:rPr>
        <w:t xml:space="preserve"> Правилника о начину обављања организованог превоза деце</w:t>
      </w:r>
      <w:r w:rsidR="007C73CC">
        <w:rPr>
          <w:bCs/>
          <w:iCs/>
          <w:noProof/>
          <w:lang w:val="sr-Cyrl-RS"/>
        </w:rPr>
        <w:t xml:space="preserve"> </w:t>
      </w:r>
      <w:r w:rsidR="007C73CC" w:rsidRPr="007D4B2F">
        <w:rPr>
          <w:bCs/>
          <w:iCs/>
          <w:noProof/>
        </w:rPr>
        <w:t xml:space="preserve">("Сл. гласник РС", бр. </w:t>
      </w:r>
      <w:r w:rsidR="007C73CC">
        <w:rPr>
          <w:bCs/>
          <w:iCs/>
          <w:noProof/>
          <w:lang w:val="sr-Cyrl-RS"/>
        </w:rPr>
        <w:t>52</w:t>
      </w:r>
      <w:r w:rsidR="007C73CC" w:rsidRPr="007D4B2F">
        <w:rPr>
          <w:bCs/>
          <w:iCs/>
          <w:noProof/>
        </w:rPr>
        <w:t>/20</w:t>
      </w:r>
      <w:r w:rsidR="007C73CC">
        <w:rPr>
          <w:bCs/>
          <w:iCs/>
          <w:noProof/>
          <w:lang w:val="sr-Cyrl-RS"/>
        </w:rPr>
        <w:t>19</w:t>
      </w:r>
      <w:r w:rsidR="007C73CC">
        <w:rPr>
          <w:bCs/>
          <w:iCs/>
          <w:noProof/>
        </w:rPr>
        <w:t xml:space="preserve"> и </w:t>
      </w:r>
      <w:r w:rsidR="007C73CC">
        <w:rPr>
          <w:bCs/>
          <w:iCs/>
          <w:noProof/>
          <w:lang w:val="sr-Cyrl-RS"/>
        </w:rPr>
        <w:t>61</w:t>
      </w:r>
      <w:r w:rsidR="007C73CC" w:rsidRPr="007D4B2F">
        <w:rPr>
          <w:bCs/>
          <w:iCs/>
          <w:noProof/>
        </w:rPr>
        <w:t>/201</w:t>
      </w:r>
      <w:r w:rsidR="007C73CC">
        <w:rPr>
          <w:bCs/>
          <w:iCs/>
          <w:noProof/>
          <w:lang w:val="sr-Cyrl-RS"/>
        </w:rPr>
        <w:t>9)</w:t>
      </w:r>
      <w:r w:rsidRPr="007D4B2F">
        <w:rPr>
          <w:bCs/>
          <w:iCs/>
          <w:noProof/>
        </w:rPr>
        <w:t>;</w:t>
      </w:r>
    </w:p>
    <w:p w:rsidR="00E349DB" w:rsidRPr="007D4B2F" w:rsidRDefault="00E349DB" w:rsidP="00E349DB">
      <w:pPr>
        <w:rPr>
          <w:bCs/>
          <w:iCs/>
          <w:noProof/>
        </w:rPr>
      </w:pPr>
      <w:r w:rsidRPr="007D4B2F">
        <w:rPr>
          <w:bCs/>
          <w:iCs/>
          <w:noProof/>
        </w:rPr>
        <w:t>Потребно је да наведени типови аутобуса имају довољно седећих места по спецификацији ученика (уговореном броју), односно сваки ученик мора имати своје (појединачно) место.</w:t>
      </w:r>
    </w:p>
    <w:p w:rsidR="00E349DB" w:rsidRPr="007D4B2F" w:rsidRDefault="00E349DB" w:rsidP="00E349DB">
      <w:pPr>
        <w:rPr>
          <w:b/>
          <w:bCs/>
          <w:iCs/>
          <w:noProof/>
        </w:rPr>
      </w:pPr>
    </w:p>
    <w:p w:rsidR="00E349DB" w:rsidRPr="007D4B2F" w:rsidRDefault="00E349DB" w:rsidP="00E349DB">
      <w:pPr>
        <w:rPr>
          <w:bCs/>
          <w:iCs/>
          <w:noProof/>
        </w:rPr>
      </w:pPr>
      <w:r w:rsidRPr="007D4B2F">
        <w:rPr>
          <w:b/>
          <w:bCs/>
          <w:iCs/>
          <w:noProof/>
        </w:rPr>
        <w:t>Количине - бројна стања</w:t>
      </w:r>
      <w:r w:rsidRPr="007D4B2F">
        <w:rPr>
          <w:bCs/>
          <w:iCs/>
          <w:noProof/>
        </w:rPr>
        <w:t>:</w:t>
      </w:r>
    </w:p>
    <w:p w:rsidR="00E349DB" w:rsidRPr="007D4B2F"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Pr>
          <w:b/>
          <w:bCs/>
          <w:iCs/>
          <w:noProof/>
        </w:rPr>
        <w:t>90</w:t>
      </w:r>
      <w:r w:rsidRPr="00BF7058">
        <w:rPr>
          <w:bCs/>
          <w:iCs/>
          <w:noProof/>
          <w:lang w:val="sr-Cyrl-CS"/>
        </w:rPr>
        <w:t xml:space="preserve"> (број условљен одлукама родитеља, у складу са природом јн)</w:t>
      </w:r>
    </w:p>
    <w:p w:rsidR="00E349DB" w:rsidRPr="00886C20" w:rsidRDefault="00E349DB" w:rsidP="00E349DB">
      <w:pPr>
        <w:rPr>
          <w:bCs/>
          <w:iCs/>
          <w:noProof/>
          <w:lang w:val="sr-Cyrl-RS"/>
        </w:rPr>
      </w:pPr>
      <w:r>
        <w:rPr>
          <w:bCs/>
          <w:iCs/>
          <w:noProof/>
        </w:rPr>
        <w:t xml:space="preserve">Број вођа пута: 1 и </w:t>
      </w:r>
      <w:r>
        <w:rPr>
          <w:bCs/>
          <w:iCs/>
          <w:noProof/>
          <w:lang w:val="sr-Cyrl-RS"/>
        </w:rPr>
        <w:t>6 наставника.</w:t>
      </w:r>
    </w:p>
    <w:p w:rsidR="00E349DB" w:rsidRPr="007D4B2F" w:rsidRDefault="00E349DB" w:rsidP="00E349DB">
      <w:pPr>
        <w:rPr>
          <w:bCs/>
          <w:iCs/>
          <w:noProof/>
        </w:rPr>
      </w:pPr>
    </w:p>
    <w:p w:rsidR="00E349DB" w:rsidRPr="007D4B2F" w:rsidRDefault="00E349DB" w:rsidP="00E349DB">
      <w:pPr>
        <w:rPr>
          <w:b/>
          <w:bCs/>
          <w:iCs/>
          <w:noProof/>
          <w:u w:val="single"/>
        </w:rPr>
      </w:pPr>
      <w:r w:rsidRPr="007D4B2F">
        <w:rPr>
          <w:b/>
          <w:bCs/>
          <w:iCs/>
          <w:noProof/>
          <w:u w:val="single"/>
        </w:rPr>
        <w:t>Понуђач у цену мора урачунати (при калкулисању цене по ученику):</w:t>
      </w:r>
    </w:p>
    <w:p w:rsidR="00E349DB" w:rsidRPr="007D4B2F" w:rsidRDefault="00E349DB" w:rsidP="00E349DB">
      <w:pPr>
        <w:rPr>
          <w:bCs/>
          <w:iCs/>
          <w:noProof/>
        </w:rPr>
      </w:pPr>
    </w:p>
    <w:p w:rsidR="00E349DB" w:rsidRPr="006B2C0B" w:rsidRDefault="00E349DB" w:rsidP="00770E0C">
      <w:pPr>
        <w:pStyle w:val="ListParagraph"/>
        <w:numPr>
          <w:ilvl w:val="0"/>
          <w:numId w:val="29"/>
        </w:numPr>
        <w:jc w:val="both"/>
        <w:rPr>
          <w:bCs/>
          <w:iCs/>
          <w:noProof/>
          <w:sz w:val="24"/>
          <w:szCs w:val="24"/>
        </w:rPr>
      </w:pPr>
      <w:r w:rsidRPr="006B2C0B">
        <w:rPr>
          <w:bCs/>
          <w:iCs/>
          <w:noProof/>
          <w:sz w:val="24"/>
          <w:szCs w:val="24"/>
        </w:rPr>
        <w:t xml:space="preserve">трошкове превоза (висококонфорним, високоподним туристичким аутобусом  и то </w:t>
      </w:r>
      <w:r w:rsidRPr="006B2C0B">
        <w:rPr>
          <w:b/>
          <w:bCs/>
          <w:iCs/>
          <w:noProof/>
          <w:sz w:val="24"/>
          <w:szCs w:val="24"/>
        </w:rPr>
        <w:t>до 5 година старости</w:t>
      </w:r>
      <w:r w:rsidRPr="006B2C0B">
        <w:rPr>
          <w:bCs/>
          <w:iCs/>
          <w:noProof/>
          <w:sz w:val="24"/>
          <w:szCs w:val="24"/>
        </w:rPr>
        <w:t xml:space="preserve"> на релацији по програму који испуњава одредбе </w:t>
      </w:r>
      <w:r w:rsidRPr="006B2C0B">
        <w:rPr>
          <w:b/>
          <w:bCs/>
          <w:iCs/>
          <w:noProof/>
          <w:sz w:val="24"/>
          <w:szCs w:val="24"/>
        </w:rPr>
        <w:t>Закона о превозу у друмском саобраћају</w:t>
      </w:r>
      <w:r w:rsidRPr="006B2C0B">
        <w:rPr>
          <w:bCs/>
          <w:iCs/>
          <w:noProof/>
          <w:sz w:val="24"/>
          <w:szCs w:val="24"/>
        </w:rPr>
        <w:t xml:space="preserve"> ("</w:t>
      </w:r>
      <w:r w:rsidRPr="006B2C0B">
        <w:rPr>
          <w:bCs/>
          <w:i/>
          <w:iCs/>
          <w:noProof/>
          <w:sz w:val="24"/>
          <w:szCs w:val="24"/>
        </w:rPr>
        <w:t>Сл. гласник РС", бр. 46/95, 66/2001, 61/2005, 91/2005, 62/2006, 31/2011 и 68/2015 - др. закони</w:t>
      </w:r>
      <w:r w:rsidRPr="006B2C0B">
        <w:rPr>
          <w:bCs/>
          <w:iCs/>
          <w:noProof/>
          <w:sz w:val="24"/>
          <w:szCs w:val="24"/>
        </w:rPr>
        <w:t xml:space="preserve">) и </w:t>
      </w:r>
      <w:r w:rsidRPr="006B2C0B">
        <w:rPr>
          <w:b/>
          <w:bCs/>
          <w:iCs/>
          <w:noProof/>
          <w:sz w:val="24"/>
          <w:szCs w:val="24"/>
        </w:rPr>
        <w:t>Закона о безбедности саобраћаја на путевима</w:t>
      </w:r>
      <w:r w:rsidRPr="006B2C0B">
        <w:rPr>
          <w:bCs/>
          <w:iCs/>
          <w:noProof/>
          <w:sz w:val="24"/>
          <w:szCs w:val="24"/>
        </w:rPr>
        <w:t xml:space="preserve"> </w:t>
      </w:r>
      <w:r w:rsidRPr="006B2C0B">
        <w:rPr>
          <w:bCs/>
          <w:i/>
          <w:iCs/>
          <w:noProof/>
          <w:sz w:val="24"/>
          <w:szCs w:val="24"/>
        </w:rPr>
        <w:t>("Сл. гласник РС", бр. 41/2009, 53/2010, 101/2011, 32/2013 - одлука УС, 55/2014, 96/2015 - др. закон и 9/2016 - одлука УС</w:t>
      </w:r>
      <w:r w:rsidRPr="006B2C0B">
        <w:rPr>
          <w:bCs/>
          <w:iCs/>
          <w:noProof/>
          <w:sz w:val="24"/>
          <w:szCs w:val="24"/>
        </w:rPr>
        <w:t>)</w:t>
      </w:r>
      <w:r w:rsidR="007C73CC">
        <w:rPr>
          <w:bCs/>
          <w:iCs/>
          <w:noProof/>
          <w:sz w:val="24"/>
          <w:szCs w:val="24"/>
          <w:lang w:val="sr-Cyrl-RS"/>
        </w:rPr>
        <w:t xml:space="preserve"> </w:t>
      </w:r>
      <w:r w:rsidR="007C73CC" w:rsidRPr="007C73CC">
        <w:rPr>
          <w:bCs/>
          <w:iCs/>
          <w:noProof/>
          <w:sz w:val="24"/>
          <w:szCs w:val="24"/>
          <w:lang w:val="sr-Cyrl-RS"/>
        </w:rPr>
        <w:t>и</w:t>
      </w:r>
      <w:r w:rsidR="007C73CC" w:rsidRPr="007C73CC">
        <w:rPr>
          <w:b/>
          <w:bCs/>
          <w:iCs/>
          <w:noProof/>
          <w:sz w:val="24"/>
          <w:szCs w:val="24"/>
          <w:lang w:val="sr-Cyrl-RS"/>
        </w:rPr>
        <w:t xml:space="preserve"> Правилника о начину обављања организованог превоза деце</w:t>
      </w:r>
      <w:r w:rsidR="007C73CC" w:rsidRPr="007C73CC">
        <w:rPr>
          <w:bCs/>
          <w:iCs/>
          <w:noProof/>
          <w:sz w:val="24"/>
          <w:szCs w:val="24"/>
          <w:lang w:val="sr-Cyrl-RS"/>
        </w:rPr>
        <w:t xml:space="preserve"> </w:t>
      </w:r>
      <w:r w:rsidR="007C73CC" w:rsidRPr="007C73CC">
        <w:rPr>
          <w:bCs/>
          <w:iCs/>
          <w:noProof/>
          <w:sz w:val="24"/>
          <w:szCs w:val="24"/>
        </w:rPr>
        <w:t xml:space="preserve">("Сл. гласник РС", бр. </w:t>
      </w:r>
      <w:r w:rsidR="007C73CC" w:rsidRPr="007C73CC">
        <w:rPr>
          <w:bCs/>
          <w:iCs/>
          <w:noProof/>
          <w:sz w:val="24"/>
          <w:szCs w:val="24"/>
          <w:lang w:val="sr-Cyrl-RS"/>
        </w:rPr>
        <w:t>52</w:t>
      </w:r>
      <w:r w:rsidR="007C73CC" w:rsidRPr="007C73CC">
        <w:rPr>
          <w:bCs/>
          <w:iCs/>
          <w:noProof/>
          <w:sz w:val="24"/>
          <w:szCs w:val="24"/>
        </w:rPr>
        <w:t>/20</w:t>
      </w:r>
      <w:r w:rsidR="007C73CC" w:rsidRPr="007C73CC">
        <w:rPr>
          <w:bCs/>
          <w:iCs/>
          <w:noProof/>
          <w:sz w:val="24"/>
          <w:szCs w:val="24"/>
          <w:lang w:val="sr-Cyrl-RS"/>
        </w:rPr>
        <w:t>19</w:t>
      </w:r>
      <w:r w:rsidR="007C73CC" w:rsidRPr="007C73CC">
        <w:rPr>
          <w:bCs/>
          <w:iCs/>
          <w:noProof/>
          <w:sz w:val="24"/>
          <w:szCs w:val="24"/>
        </w:rPr>
        <w:t xml:space="preserve"> и </w:t>
      </w:r>
      <w:r w:rsidR="007C73CC" w:rsidRPr="007C73CC">
        <w:rPr>
          <w:bCs/>
          <w:iCs/>
          <w:noProof/>
          <w:sz w:val="24"/>
          <w:szCs w:val="24"/>
          <w:lang w:val="sr-Cyrl-RS"/>
        </w:rPr>
        <w:t>61</w:t>
      </w:r>
      <w:r w:rsidR="007C73CC" w:rsidRPr="007C73CC">
        <w:rPr>
          <w:bCs/>
          <w:iCs/>
          <w:noProof/>
          <w:sz w:val="24"/>
          <w:szCs w:val="24"/>
        </w:rPr>
        <w:t>/201</w:t>
      </w:r>
      <w:r w:rsidR="007C73CC" w:rsidRPr="007C73CC">
        <w:rPr>
          <w:bCs/>
          <w:iCs/>
          <w:noProof/>
          <w:sz w:val="24"/>
          <w:szCs w:val="24"/>
          <w:lang w:val="sr-Cyrl-RS"/>
        </w:rPr>
        <w:t>9)</w:t>
      </w:r>
      <w:r w:rsidRPr="007C73CC">
        <w:rPr>
          <w:bCs/>
          <w:iCs/>
          <w:noProof/>
          <w:sz w:val="24"/>
          <w:szCs w:val="24"/>
        </w:rPr>
        <w:t xml:space="preserve">; </w:t>
      </w:r>
    </w:p>
    <w:p w:rsidR="00E349DB" w:rsidRPr="006B2C0B" w:rsidRDefault="00E349DB" w:rsidP="00770E0C">
      <w:pPr>
        <w:pStyle w:val="ListParagraph"/>
        <w:numPr>
          <w:ilvl w:val="0"/>
          <w:numId w:val="29"/>
        </w:numPr>
        <w:jc w:val="both"/>
        <w:rPr>
          <w:bCs/>
          <w:iCs/>
          <w:noProof/>
          <w:sz w:val="24"/>
          <w:szCs w:val="24"/>
        </w:rPr>
      </w:pPr>
      <w:r w:rsidRPr="006B2C0B">
        <w:rPr>
          <w:bCs/>
          <w:iCs/>
          <w:noProof/>
          <w:sz w:val="24"/>
          <w:szCs w:val="24"/>
        </w:rPr>
        <w:t>улазнице за све посете (као и услуге локалних водича, кустоса и сл.)</w:t>
      </w:r>
    </w:p>
    <w:p w:rsidR="00E349DB" w:rsidRPr="006B2C0B" w:rsidRDefault="00E349DB" w:rsidP="00770E0C">
      <w:pPr>
        <w:numPr>
          <w:ilvl w:val="0"/>
          <w:numId w:val="29"/>
        </w:numPr>
        <w:jc w:val="both"/>
        <w:rPr>
          <w:bCs/>
          <w:iCs/>
          <w:noProof/>
        </w:rPr>
      </w:pPr>
      <w:r w:rsidRPr="006B2C0B">
        <w:rPr>
          <w:bCs/>
          <w:iCs/>
          <w:noProof/>
        </w:rPr>
        <w:lastRenderedPageBreak/>
        <w:t>трошкове осигурања од несрећног случаја и путног осигурања;</w:t>
      </w:r>
    </w:p>
    <w:p w:rsidR="00E349DB" w:rsidRPr="006B2C0B" w:rsidRDefault="00E349DB" w:rsidP="00770E0C">
      <w:pPr>
        <w:numPr>
          <w:ilvl w:val="0"/>
          <w:numId w:val="29"/>
        </w:numPr>
        <w:jc w:val="both"/>
        <w:rPr>
          <w:bCs/>
          <w:iCs/>
          <w:noProof/>
        </w:rPr>
      </w:pPr>
      <w:r w:rsidRPr="006B2C0B">
        <w:rPr>
          <w:bCs/>
          <w:iCs/>
          <w:noProof/>
        </w:rPr>
        <w:t>стручно туристичко вођство пута - лиценцни туристички водич;</w:t>
      </w:r>
    </w:p>
    <w:p w:rsidR="00E349DB" w:rsidRDefault="00E349DB" w:rsidP="00770E0C">
      <w:pPr>
        <w:numPr>
          <w:ilvl w:val="0"/>
          <w:numId w:val="29"/>
        </w:numPr>
        <w:jc w:val="both"/>
        <w:rPr>
          <w:bCs/>
          <w:iCs/>
          <w:noProof/>
        </w:rPr>
      </w:pPr>
      <w:r w:rsidRPr="006B2C0B">
        <w:rPr>
          <w:bCs/>
          <w:iCs/>
          <w:noProof/>
          <w:lang w:val="sr-Cyrl-RS"/>
        </w:rPr>
        <w:t xml:space="preserve">број </w:t>
      </w:r>
      <w:r w:rsidRPr="006B2C0B">
        <w:rPr>
          <w:bCs/>
          <w:iCs/>
          <w:noProof/>
        </w:rPr>
        <w:t>гратис</w:t>
      </w:r>
      <w:r w:rsidRPr="006B2C0B">
        <w:rPr>
          <w:bCs/>
          <w:iCs/>
          <w:noProof/>
          <w:lang w:val="sr-Cyrl-RS"/>
        </w:rPr>
        <w:t>а</w:t>
      </w:r>
      <w:r w:rsidR="001F5246">
        <w:rPr>
          <w:bCs/>
          <w:iCs/>
          <w:noProof/>
          <w:lang w:val="sr-Cyrl-RS"/>
        </w:rPr>
        <w:t xml:space="preserve"> </w:t>
      </w:r>
      <w:r w:rsidR="001F5246">
        <w:rPr>
          <w:rFonts w:eastAsia="Arial Unicode MS"/>
          <w:color w:val="000000" w:themeColor="text1"/>
          <w:kern w:val="1"/>
          <w:lang w:val="ru-RU" w:eastAsia="ar-SA"/>
        </w:rPr>
        <w:t>(  на 15 плативих један гратис )</w:t>
      </w:r>
      <w:r w:rsidRPr="006B2C0B">
        <w:rPr>
          <w:bCs/>
          <w:iCs/>
          <w:noProof/>
        </w:rPr>
        <w:t>;</w:t>
      </w:r>
    </w:p>
    <w:p w:rsidR="00B354D1" w:rsidRPr="006B2C0B" w:rsidRDefault="00B354D1" w:rsidP="00770E0C">
      <w:pPr>
        <w:numPr>
          <w:ilvl w:val="0"/>
          <w:numId w:val="29"/>
        </w:numPr>
        <w:jc w:val="both"/>
        <w:rPr>
          <w:bCs/>
          <w:iCs/>
          <w:noProof/>
        </w:rPr>
      </w:pPr>
      <w:r>
        <w:rPr>
          <w:rFonts w:eastAsia="Arial Unicode MS"/>
          <w:color w:val="000000" w:themeColor="text1"/>
          <w:kern w:val="1"/>
          <w:lang w:val="ru-RU" w:eastAsia="ar-SA"/>
        </w:rPr>
        <w:t>гратис за близанце</w:t>
      </w:r>
      <w:r w:rsidR="005F3FEB">
        <w:rPr>
          <w:rFonts w:eastAsia="Arial Unicode MS"/>
          <w:color w:val="000000" w:themeColor="text1"/>
          <w:kern w:val="1"/>
          <w:lang w:val="ru-RU" w:eastAsia="ar-SA"/>
        </w:rPr>
        <w:t xml:space="preserve"> (један плаћа а други не плаћа ако иду оба) </w:t>
      </w:r>
      <w:r>
        <w:rPr>
          <w:rFonts w:eastAsia="Arial Unicode MS"/>
          <w:color w:val="000000" w:themeColor="text1"/>
          <w:kern w:val="1"/>
          <w:lang w:val="ru-RU" w:eastAsia="ar-SA"/>
        </w:rPr>
        <w:t xml:space="preserve"> </w:t>
      </w:r>
    </w:p>
    <w:p w:rsidR="00E349DB" w:rsidRPr="006B2C0B" w:rsidRDefault="00E349DB" w:rsidP="00770E0C">
      <w:pPr>
        <w:numPr>
          <w:ilvl w:val="0"/>
          <w:numId w:val="29"/>
        </w:numPr>
        <w:jc w:val="both"/>
        <w:rPr>
          <w:bCs/>
          <w:iCs/>
          <w:noProof/>
        </w:rPr>
      </w:pPr>
      <w:r w:rsidRPr="006B2C0B">
        <w:rPr>
          <w:bCs/>
          <w:iCs/>
          <w:noProof/>
        </w:rPr>
        <w:t>трошкове платног промета 1%;</w:t>
      </w:r>
    </w:p>
    <w:p w:rsidR="007C73CC" w:rsidRPr="007C73CC" w:rsidRDefault="00E349DB" w:rsidP="00770E0C">
      <w:pPr>
        <w:pStyle w:val="ListParagraph"/>
        <w:numPr>
          <w:ilvl w:val="0"/>
          <w:numId w:val="29"/>
        </w:numPr>
        <w:jc w:val="left"/>
        <w:rPr>
          <w:b/>
          <w:bCs/>
          <w:iCs/>
          <w:noProof/>
          <w:sz w:val="24"/>
          <w:szCs w:val="24"/>
          <w:u w:val="thick"/>
          <w:lang w:val="sr-Cyrl-CS"/>
        </w:rPr>
      </w:pPr>
      <w:r w:rsidRPr="006B2C0B">
        <w:rPr>
          <w:bCs/>
          <w:iCs/>
          <w:noProof/>
          <w:sz w:val="24"/>
          <w:szCs w:val="24"/>
        </w:rPr>
        <w:t>организационе трошкове Агенције.</w:t>
      </w:r>
      <w:r w:rsidRPr="006B2C0B">
        <w:rPr>
          <w:b/>
          <w:bCs/>
          <w:iCs/>
          <w:noProof/>
          <w:sz w:val="24"/>
          <w:szCs w:val="24"/>
          <w:lang w:val="sr-Cyrl-CS"/>
        </w:rPr>
        <w:t xml:space="preserve">    </w:t>
      </w:r>
    </w:p>
    <w:p w:rsidR="00E349DB" w:rsidRPr="00D25CA7" w:rsidRDefault="00E349DB" w:rsidP="00D25CA7">
      <w:pPr>
        <w:ind w:left="284"/>
        <w:rPr>
          <w:b/>
          <w:bCs/>
          <w:iCs/>
          <w:noProof/>
          <w:u w:val="thick"/>
          <w:lang w:val="sr-Cyrl-CS"/>
        </w:rPr>
      </w:pPr>
      <w:r w:rsidRPr="00D25CA7">
        <w:rPr>
          <w:b/>
          <w:bCs/>
          <w:iCs/>
          <w:noProof/>
          <w:lang w:val="sr-Cyrl-CS"/>
        </w:rPr>
        <w:t xml:space="preserve">                                              </w:t>
      </w:r>
    </w:p>
    <w:p w:rsidR="00E349DB" w:rsidRPr="007D4B2F" w:rsidRDefault="00E349DB" w:rsidP="00E349DB">
      <w:pPr>
        <w:rPr>
          <w:b/>
          <w:bCs/>
          <w:iCs/>
          <w:noProof/>
          <w:u w:val="thick"/>
          <w:lang w:val="ru-RU"/>
        </w:rPr>
      </w:pPr>
      <w:r w:rsidRPr="007D4B2F">
        <w:rPr>
          <w:b/>
          <w:bCs/>
          <w:iCs/>
          <w:noProof/>
          <w:u w:val="thick"/>
          <w:lang w:val="sr-Cyrl-CS"/>
        </w:rPr>
        <w:t>УСЛОВИ ПУТОВАЊА - превозник</w:t>
      </w:r>
      <w:r w:rsidRPr="007D4B2F">
        <w:rPr>
          <w:b/>
          <w:bCs/>
          <w:iCs/>
          <w:noProof/>
          <w:u w:val="thick"/>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Забрањена је ноћна вожња</w:t>
      </w:r>
      <w:r w:rsidRPr="007D4B2F">
        <w:rPr>
          <w:bCs/>
          <w:iCs/>
          <w:noProof/>
          <w:lang w:val="sr-Cyrl-CS"/>
        </w:rPr>
        <w:t xml:space="preserve"> (22:00 – 05:00 часова)</w:t>
      </w:r>
      <w:r w:rsidRPr="007D4B2F">
        <w:rPr>
          <w:bCs/>
          <w:iCs/>
          <w:noProof/>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xml:space="preserve">- </w:t>
      </w:r>
      <w:r w:rsidRPr="007D4B2F">
        <w:rPr>
          <w:b/>
          <w:bCs/>
          <w:iCs/>
          <w:noProof/>
          <w:lang w:val="sr-Cyrl-CS"/>
        </w:rPr>
        <w:t>Понуђач</w:t>
      </w:r>
      <w:r w:rsidRPr="007D4B2F">
        <w:rPr>
          <w:b/>
          <w:bCs/>
          <w:iCs/>
          <w:noProof/>
          <w:lang w:val="ru-RU"/>
        </w:rPr>
        <w:t xml:space="preserve"> </w:t>
      </w:r>
      <w:r w:rsidRPr="007D4B2F">
        <w:rPr>
          <w:bCs/>
          <w:iCs/>
          <w:noProof/>
          <w:lang w:val="ru-RU"/>
        </w:rPr>
        <w:t xml:space="preserve">се обавезује да обезбеди аутобусе високе туристичке класе, </w:t>
      </w:r>
      <w:r>
        <w:rPr>
          <w:bCs/>
          <w:iCs/>
          <w:noProof/>
          <w:lang w:val="ru-RU"/>
        </w:rPr>
        <w:t>са климом</w:t>
      </w:r>
      <w:r w:rsidRPr="007D4B2F">
        <w:rPr>
          <w:bCs/>
          <w:iCs/>
          <w:noProof/>
          <w:lang w:val="ru-RU"/>
        </w:rPr>
        <w:t xml:space="preserve">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w:t>
      </w:r>
      <w:r>
        <w:rPr>
          <w:bCs/>
          <w:iCs/>
          <w:noProof/>
          <w:lang w:val="ru-RU"/>
        </w:rPr>
        <w:t>ос</w:t>
      </w:r>
      <w:r w:rsidRPr="007D4B2F">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D4B2F" w:rsidRDefault="00E349DB" w:rsidP="00E349DB">
      <w:pPr>
        <w:rPr>
          <w:bCs/>
          <w:iCs/>
          <w:noProof/>
          <w:lang w:val="ru-RU"/>
        </w:rPr>
      </w:pPr>
    </w:p>
    <w:p w:rsidR="00E349DB" w:rsidRPr="007D4B2F" w:rsidRDefault="00E349DB" w:rsidP="00E349DB">
      <w:pPr>
        <w:rPr>
          <w:b/>
          <w:bCs/>
          <w:iCs/>
          <w:noProof/>
          <w:lang w:val="sr-Cyrl-CS"/>
        </w:rPr>
      </w:pPr>
    </w:p>
    <w:p w:rsidR="00E349DB" w:rsidRPr="007D4B2F" w:rsidRDefault="00E349DB" w:rsidP="00E349DB">
      <w:pPr>
        <w:rPr>
          <w:b/>
          <w:bCs/>
          <w:iCs/>
          <w:noProof/>
          <w:lang w:val="sr-Cyrl-CS"/>
        </w:rPr>
      </w:pPr>
      <w:r w:rsidRPr="007D4B2F">
        <w:rPr>
          <w:b/>
          <w:bCs/>
          <w:iCs/>
          <w:noProof/>
          <w:lang w:val="sr-Cyrl-CS"/>
        </w:rPr>
        <w:t>Услови везани за број ученика, начина плаћања и сл:</w:t>
      </w:r>
    </w:p>
    <w:p w:rsidR="00E349DB" w:rsidRPr="007D4B2F" w:rsidRDefault="00E349DB" w:rsidP="00E349DB">
      <w:pPr>
        <w:rPr>
          <w:b/>
          <w:bCs/>
          <w:iCs/>
          <w:noProof/>
          <w:lang w:val="sr-Cyrl-CS"/>
        </w:rPr>
      </w:pPr>
    </w:p>
    <w:p w:rsidR="00E349DB" w:rsidRPr="00573355" w:rsidRDefault="00E349DB" w:rsidP="00E349DB">
      <w:pPr>
        <w:rPr>
          <w:bCs/>
          <w:iCs/>
          <w:noProof/>
          <w:lang w:val="sr-Cyrl-CS"/>
        </w:rPr>
      </w:pPr>
      <w:r w:rsidRPr="00573355">
        <w:rPr>
          <w:bCs/>
          <w:iCs/>
          <w:noProof/>
          <w:lang w:val="sr-Cyrl-CS"/>
        </w:rPr>
        <w:t>Оквирни број ученика за ову партију који се може пријавити је 90.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E349DB" w:rsidRPr="007D4B2F" w:rsidRDefault="00E349DB" w:rsidP="00E349DB">
      <w:pPr>
        <w:rPr>
          <w:b/>
          <w:bCs/>
          <w:iCs/>
          <w:noProof/>
          <w:lang w:val="sr-Cyrl-CS"/>
        </w:rPr>
      </w:pPr>
    </w:p>
    <w:p w:rsidR="00E349DB" w:rsidRPr="0061605D" w:rsidRDefault="00E349DB" w:rsidP="00E349DB">
      <w:pPr>
        <w:rPr>
          <w:bCs/>
          <w:iCs/>
          <w:noProof/>
          <w:lang w:val="sr-Cyrl-CS"/>
        </w:rPr>
      </w:pPr>
      <w:r w:rsidRPr="0061605D">
        <w:rPr>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7D4B2F" w:rsidRDefault="00E349DB" w:rsidP="00E349DB">
      <w:pPr>
        <w:rPr>
          <w:b/>
          <w:bCs/>
          <w:iCs/>
          <w:noProof/>
          <w:color w:val="FF0000"/>
          <w:lang w:val="sr-Cyrl-CS"/>
        </w:rPr>
      </w:pPr>
    </w:p>
    <w:p w:rsidR="00E349DB" w:rsidRPr="0061605D" w:rsidRDefault="00E349DB" w:rsidP="00E349DB">
      <w:pPr>
        <w:rPr>
          <w:bCs/>
          <w:iCs/>
          <w:noProof/>
          <w:lang w:val="sr-Cyrl-CS"/>
        </w:rPr>
      </w:pPr>
      <w:r w:rsidRPr="0061605D">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7D4B2F" w:rsidRDefault="00E349DB" w:rsidP="00E349DB">
      <w:pPr>
        <w:rPr>
          <w:b/>
          <w:bCs/>
          <w:iCs/>
          <w:noProof/>
          <w:lang w:val="sr-Cyrl-CS"/>
        </w:rPr>
      </w:pPr>
      <w:r w:rsidRPr="007D4B2F">
        <w:rPr>
          <w:b/>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екскурзије.</w:t>
      </w:r>
      <w:r w:rsidRPr="0061605D">
        <w:rPr>
          <w:bCs/>
          <w:iCs/>
          <w:noProof/>
          <w:lang w:val="sr-Cyrl-CS"/>
        </w:rPr>
        <w:t xml:space="preserve"> </w:t>
      </w:r>
    </w:p>
    <w:p w:rsidR="00E349DB" w:rsidRPr="004E1AF6" w:rsidRDefault="00E349DB" w:rsidP="00E349DB">
      <w:pPr>
        <w:rPr>
          <w:bCs/>
          <w:iCs/>
          <w:noProof/>
          <w:lang w:val="sr-Cyrl-CS"/>
        </w:rPr>
      </w:pPr>
    </w:p>
    <w:p w:rsidR="00E349DB" w:rsidRPr="007D4B2F" w:rsidRDefault="00E349DB" w:rsidP="00E349DB">
      <w:pPr>
        <w:rPr>
          <w:b/>
          <w:bCs/>
          <w:iCs/>
          <w:noProof/>
          <w:lang w:val="sr-Cyrl-CS"/>
        </w:rPr>
      </w:pPr>
    </w:p>
    <w:p w:rsidR="00E349DB" w:rsidRPr="007D4B2F" w:rsidRDefault="00E349DB" w:rsidP="00E349DB">
      <w:pPr>
        <w:spacing w:after="200" w:line="276" w:lineRule="auto"/>
        <w:rPr>
          <w:lang w:val="sr-Cyrl-CS"/>
        </w:rPr>
      </w:pPr>
      <w:r w:rsidRPr="007D4B2F">
        <w:rPr>
          <w:b/>
          <w:lang w:val="sr-Cyrl-CS"/>
        </w:rPr>
        <w:t>Техничка организација и општи услови путовања и програма путовања:</w:t>
      </w:r>
      <w:r w:rsidRPr="007D4B2F">
        <w:rPr>
          <w:lang w:val="sr-Cyrl-CS"/>
        </w:rPr>
        <w:t xml:space="preserve"> </w:t>
      </w:r>
    </w:p>
    <w:p w:rsidR="00E349DB" w:rsidRPr="007D4B2F" w:rsidRDefault="00E349DB" w:rsidP="00E349DB">
      <w:pPr>
        <w:spacing w:after="200" w:line="276" w:lineRule="auto"/>
        <w:rPr>
          <w:lang w:val="sr-Cyrl-CS"/>
        </w:rPr>
      </w:pPr>
      <w:r w:rsidRPr="007D4B2F">
        <w:rPr>
          <w:b/>
          <w:lang w:val="sr-Cyrl-CS"/>
        </w:rPr>
        <w:t xml:space="preserve">Техничка организација: </w:t>
      </w:r>
    </w:p>
    <w:p w:rsidR="00E349DB" w:rsidRPr="007D4B2F" w:rsidRDefault="00E349DB" w:rsidP="00E349DB">
      <w:pPr>
        <w:spacing w:after="200" w:line="276" w:lineRule="auto"/>
        <w:rPr>
          <w:lang w:val="sr-Cyrl-CS"/>
        </w:rPr>
      </w:pPr>
      <w:r w:rsidRPr="007D4B2F">
        <w:rPr>
          <w:lang w:val="sr-Cyrl-CS"/>
        </w:rPr>
        <w:t xml:space="preserve">Обавештавање родитеља и спровођење анкете о њиховој сагласности за извођење </w:t>
      </w:r>
      <w:r>
        <w:rPr>
          <w:lang w:val="sr-Cyrl-CS"/>
        </w:rPr>
        <w:t>екскурзије</w:t>
      </w:r>
      <w:r w:rsidRPr="007D4B2F">
        <w:rPr>
          <w:lang w:val="sr-Cyrl-CS"/>
        </w:rPr>
        <w:t>,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E349DB" w:rsidRPr="007D4B2F" w:rsidRDefault="00E349DB" w:rsidP="00E349DB">
      <w:pPr>
        <w:rPr>
          <w:b/>
          <w:bCs/>
          <w:iCs/>
          <w:noProof/>
          <w:lang w:val="ru-RU"/>
        </w:rPr>
      </w:pPr>
      <w:r w:rsidRPr="007D4B2F">
        <w:rPr>
          <w:b/>
          <w:bCs/>
          <w:iCs/>
          <w:noProof/>
          <w:lang w:val="ru-RU"/>
        </w:rPr>
        <w:t xml:space="preserve">Општи услови путовања и програма путовања, којих је организатор путовања дужан да се придржава: </w:t>
      </w:r>
    </w:p>
    <w:p w:rsidR="00E349DB" w:rsidRPr="007D4B2F" w:rsidRDefault="00E349DB" w:rsidP="00E349DB">
      <w:pPr>
        <w:rPr>
          <w:b/>
          <w:bCs/>
          <w:iCs/>
          <w:noProof/>
          <w:lang w:val="ru-RU"/>
        </w:rPr>
      </w:pPr>
    </w:p>
    <w:p w:rsidR="00E349DB" w:rsidRPr="006B2C0B" w:rsidRDefault="00E349DB" w:rsidP="00770E0C">
      <w:pPr>
        <w:pStyle w:val="ListParagraph"/>
        <w:numPr>
          <w:ilvl w:val="0"/>
          <w:numId w:val="30"/>
        </w:numPr>
        <w:jc w:val="left"/>
        <w:rPr>
          <w:bCs/>
          <w:iCs/>
          <w:noProof/>
          <w:sz w:val="24"/>
          <w:szCs w:val="24"/>
        </w:rPr>
      </w:pPr>
      <w:r w:rsidRPr="006B2C0B">
        <w:rPr>
          <w:bCs/>
          <w:iCs/>
          <w:noProof/>
          <w:sz w:val="24"/>
          <w:szCs w:val="24"/>
        </w:rPr>
        <w:t xml:space="preserve">Цена аранжмана је фиксна, те ученици (родитељи) не могу сносити никакве накнадне трошкове. </w:t>
      </w:r>
    </w:p>
    <w:p w:rsidR="00E349DB" w:rsidRPr="006B2C0B" w:rsidRDefault="00E349DB" w:rsidP="00770E0C">
      <w:pPr>
        <w:pStyle w:val="ListParagraph"/>
        <w:numPr>
          <w:ilvl w:val="0"/>
          <w:numId w:val="30"/>
        </w:numPr>
        <w:jc w:val="left"/>
        <w:rPr>
          <w:bCs/>
          <w:iCs/>
          <w:noProof/>
          <w:sz w:val="24"/>
          <w:szCs w:val="24"/>
        </w:rPr>
      </w:pPr>
      <w:r w:rsidRPr="006B2C0B">
        <w:rPr>
          <w:bCs/>
          <w:iCs/>
          <w:noProof/>
          <w:sz w:val="24"/>
          <w:szCs w:val="24"/>
        </w:rPr>
        <w:t>Приликом закључивања појединачних уговора о јавној набавци на основу спроведеног оквирног споразума, организатор се мора обавезати</w:t>
      </w:r>
      <w:r w:rsidRPr="006B2C0B">
        <w:rPr>
          <w:bCs/>
          <w:iCs/>
          <w:noProof/>
          <w:sz w:val="24"/>
          <w:szCs w:val="24"/>
          <w:lang w:val="sr-Cyrl-CS"/>
        </w:rPr>
        <w:t xml:space="preserve"> да ће превозник пре отпочињања путовања поднети: </w:t>
      </w:r>
    </w:p>
    <w:p w:rsidR="00E349DB" w:rsidRPr="007D4B2F" w:rsidRDefault="00E349DB" w:rsidP="00E349DB">
      <w:pPr>
        <w:rPr>
          <w:bCs/>
          <w:iCs/>
          <w:noProof/>
        </w:rPr>
      </w:pPr>
    </w:p>
    <w:p w:rsidR="00E349DB" w:rsidRPr="007D4B2F" w:rsidRDefault="00E349DB" w:rsidP="00770E0C">
      <w:pPr>
        <w:numPr>
          <w:ilvl w:val="0"/>
          <w:numId w:val="24"/>
        </w:numPr>
        <w:contextualSpacing/>
        <w:rPr>
          <w:bCs/>
          <w:iCs/>
          <w:noProof/>
        </w:rPr>
      </w:pPr>
      <w:r w:rsidRPr="007D4B2F">
        <w:rPr>
          <w:bCs/>
          <w:iCs/>
          <w:noProof/>
        </w:rPr>
        <w:t>Записник о извршеном техничком прегледу аутобуса, не старији од пет дана;</w:t>
      </w:r>
    </w:p>
    <w:p w:rsidR="00E349DB" w:rsidRPr="0061605D" w:rsidRDefault="00E349DB" w:rsidP="00770E0C">
      <w:pPr>
        <w:numPr>
          <w:ilvl w:val="0"/>
          <w:numId w:val="24"/>
        </w:numPr>
        <w:contextualSpacing/>
        <w:rPr>
          <w:bCs/>
          <w:iCs/>
          <w:noProof/>
        </w:rPr>
      </w:pPr>
      <w:r w:rsidRPr="007D4B2F">
        <w:rPr>
          <w:bCs/>
          <w:iCs/>
          <w:noProof/>
        </w:rPr>
        <w:t xml:space="preserve">Тахографске улошке </w:t>
      </w:r>
      <w:r w:rsidRPr="007D4B2F">
        <w:rPr>
          <w:bCs/>
          <w:iCs/>
          <w:noProof/>
          <w:lang w:val="sr-Cyrl-CS"/>
        </w:rPr>
        <w:t>или исписе дигиталног тахографа</w:t>
      </w:r>
      <w:r w:rsidRPr="007D4B2F">
        <w:rPr>
          <w:bCs/>
          <w:iCs/>
          <w:noProof/>
        </w:rPr>
        <w:t xml:space="preserve"> за претходна два дана – за</w:t>
      </w:r>
      <w:r>
        <w:rPr>
          <w:bCs/>
          <w:iCs/>
          <w:noProof/>
          <w:lang w:val="sr-Cyrl-RS"/>
        </w:rPr>
        <w:t xml:space="preserve"> </w:t>
      </w:r>
      <w:r w:rsidRPr="0061605D">
        <w:rPr>
          <w:bCs/>
          <w:iCs/>
          <w:noProof/>
        </w:rPr>
        <w:t>возаче који су ангажовани за превоз ученика.</w:t>
      </w:r>
    </w:p>
    <w:p w:rsidR="00E349DB" w:rsidRPr="006B2C0B" w:rsidRDefault="00E349DB" w:rsidP="00770E0C">
      <w:pPr>
        <w:pStyle w:val="ListParagraph"/>
        <w:numPr>
          <w:ilvl w:val="0"/>
          <w:numId w:val="31"/>
        </w:numPr>
        <w:jc w:val="left"/>
        <w:rPr>
          <w:bCs/>
          <w:iCs/>
          <w:noProof/>
          <w:sz w:val="24"/>
          <w:szCs w:val="24"/>
        </w:rPr>
      </w:pPr>
      <w:r w:rsidRPr="006B2C0B">
        <w:rPr>
          <w:bCs/>
          <w:iCs/>
          <w:noProof/>
          <w:sz w:val="24"/>
          <w:szCs w:val="24"/>
          <w:lang w:val="sr-Cyrl-CS"/>
        </w:rPr>
        <w:t>О</w:t>
      </w:r>
      <w:r w:rsidRPr="006B2C0B">
        <w:rPr>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6B2C0B" w:rsidRDefault="00E349DB" w:rsidP="00770E0C">
      <w:pPr>
        <w:pStyle w:val="ListParagraph"/>
        <w:numPr>
          <w:ilvl w:val="0"/>
          <w:numId w:val="31"/>
        </w:numPr>
        <w:jc w:val="left"/>
        <w:rPr>
          <w:bCs/>
          <w:iCs/>
          <w:noProof/>
          <w:sz w:val="24"/>
          <w:szCs w:val="24"/>
        </w:rPr>
      </w:pPr>
      <w:r w:rsidRPr="006B2C0B">
        <w:rPr>
          <w:bCs/>
          <w:iCs/>
          <w:noProof/>
          <w:sz w:val="24"/>
          <w:szCs w:val="24"/>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B2C0B">
        <w:rPr>
          <w:bCs/>
          <w:iCs/>
          <w:noProof/>
          <w:sz w:val="24"/>
          <w:szCs w:val="24"/>
          <w:lang w:val="sr-Cyrl-CS"/>
        </w:rPr>
        <w:t>п</w:t>
      </w:r>
      <w:r w:rsidRPr="006B2C0B">
        <w:rPr>
          <w:bCs/>
          <w:iCs/>
          <w:noProof/>
          <w:sz w:val="24"/>
          <w:szCs w:val="24"/>
        </w:rPr>
        <w:t>онуђач.</w:t>
      </w:r>
    </w:p>
    <w:p w:rsidR="00E349DB" w:rsidRPr="007D4B2F" w:rsidRDefault="00E349DB" w:rsidP="00E349DB">
      <w:pPr>
        <w:rPr>
          <w:bCs/>
          <w:iCs/>
          <w:noProof/>
        </w:rPr>
      </w:pPr>
    </w:p>
    <w:p w:rsidR="00E349DB" w:rsidRPr="007D4B2F" w:rsidRDefault="00E349DB" w:rsidP="00E349DB">
      <w:pPr>
        <w:rPr>
          <w:bCs/>
          <w:iCs/>
          <w:noProof/>
        </w:rPr>
      </w:pPr>
    </w:p>
    <w:p w:rsidR="00E349DB" w:rsidRPr="007D4B2F" w:rsidRDefault="00E349DB" w:rsidP="00E349DB">
      <w:pPr>
        <w:rPr>
          <w:b/>
          <w:bCs/>
          <w:iCs/>
          <w:noProof/>
        </w:rPr>
      </w:pPr>
      <w:r w:rsidRPr="007D4B2F">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E349DB" w:rsidRDefault="00E349DB" w:rsidP="00E349DB">
      <w:pPr>
        <w:rPr>
          <w:b/>
          <w:bCs/>
          <w:iCs/>
          <w:noProof/>
        </w:rPr>
      </w:pPr>
    </w:p>
    <w:p w:rsidR="00F542B9" w:rsidRDefault="00F542B9" w:rsidP="00E349DB">
      <w:pPr>
        <w:rPr>
          <w:b/>
          <w:bCs/>
          <w:iCs/>
          <w:noProof/>
        </w:rPr>
      </w:pPr>
    </w:p>
    <w:p w:rsidR="00F542B9" w:rsidRDefault="00F542B9" w:rsidP="00E349DB">
      <w:pPr>
        <w:rPr>
          <w:b/>
          <w:bCs/>
          <w:iCs/>
          <w:noProof/>
        </w:rPr>
      </w:pPr>
    </w:p>
    <w:p w:rsidR="00F542B9" w:rsidRPr="007D4B2F" w:rsidRDefault="00F542B9" w:rsidP="00E349DB">
      <w:pPr>
        <w:rPr>
          <w:b/>
          <w:bCs/>
          <w:iCs/>
          <w:noProof/>
        </w:rPr>
      </w:pPr>
    </w:p>
    <w:p w:rsidR="00E349DB" w:rsidRPr="007D4B2F" w:rsidRDefault="00E349DB" w:rsidP="00E349DB">
      <w:pPr>
        <w:rPr>
          <w:b/>
          <w:bCs/>
          <w:iCs/>
          <w:noProof/>
        </w:rPr>
      </w:pPr>
    </w:p>
    <w:p w:rsidR="006C332D" w:rsidRDefault="00E349DB" w:rsidP="006C332D">
      <w:pPr>
        <w:pStyle w:val="ListParagraph"/>
        <w:spacing w:after="5" w:line="269" w:lineRule="auto"/>
        <w:ind w:left="0" w:right="732"/>
        <w:jc w:val="left"/>
        <w:rPr>
          <w:i/>
          <w:noProof/>
          <w:lang w:val="sr-Cyrl-CS"/>
        </w:rPr>
      </w:pPr>
      <w:r w:rsidRPr="006B2C0B">
        <w:rPr>
          <w:noProof/>
          <w:sz w:val="24"/>
          <w:szCs w:val="24"/>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6B2C0B">
        <w:rPr>
          <w:b/>
          <w:i/>
          <w:iCs/>
          <w:noProof/>
          <w:sz w:val="24"/>
          <w:szCs w:val="24"/>
        </w:rPr>
        <w:t>I</w:t>
      </w:r>
      <w:r w:rsidRPr="006B2C0B">
        <w:rPr>
          <w:b/>
          <w:i/>
          <w:iCs/>
          <w:noProof/>
          <w:sz w:val="24"/>
          <w:szCs w:val="24"/>
          <w:lang w:val="sr-Latn-RS"/>
        </w:rPr>
        <w:t>I</w:t>
      </w:r>
      <w:r>
        <w:rPr>
          <w:b/>
          <w:i/>
          <w:iCs/>
          <w:noProof/>
          <w:sz w:val="24"/>
          <w:szCs w:val="24"/>
          <w:lang w:val="sr-Latn-RS"/>
        </w:rPr>
        <w:t>I</w:t>
      </w:r>
      <w:r w:rsidRPr="006B2C0B">
        <w:rPr>
          <w:b/>
          <w:i/>
          <w:iCs/>
          <w:noProof/>
          <w:sz w:val="24"/>
          <w:szCs w:val="24"/>
        </w:rPr>
        <w:t xml:space="preserve"> партију</w:t>
      </w:r>
      <w:r w:rsidRPr="006B2C0B">
        <w:rPr>
          <w:b/>
          <w:iCs/>
          <w:noProof/>
          <w:sz w:val="24"/>
          <w:szCs w:val="24"/>
        </w:rPr>
        <w:t xml:space="preserve">: </w:t>
      </w:r>
      <w:r w:rsidRPr="006B2C0B">
        <w:rPr>
          <w:b/>
          <w:bCs/>
          <w:iCs/>
          <w:noProof/>
          <w:color w:val="000000" w:themeColor="text1"/>
          <w:sz w:val="24"/>
          <w:szCs w:val="24"/>
          <w:lang w:val="sr-Cyrl-CS"/>
        </w:rPr>
        <w:t>Извођењ</w:t>
      </w:r>
      <w:r>
        <w:rPr>
          <w:b/>
          <w:bCs/>
          <w:iCs/>
          <w:noProof/>
          <w:color w:val="000000" w:themeColor="text1"/>
          <w:sz w:val="24"/>
          <w:szCs w:val="24"/>
          <w:lang w:val="sr-Cyrl-CS"/>
        </w:rPr>
        <w:t>е екскурзије-излета за ученике 3</w:t>
      </w:r>
      <w:r w:rsidRPr="006B2C0B">
        <w:rPr>
          <w:b/>
          <w:bCs/>
          <w:iCs/>
          <w:noProof/>
          <w:color w:val="000000" w:themeColor="text1"/>
          <w:sz w:val="24"/>
          <w:szCs w:val="24"/>
          <w:lang w:val="sr-Cyrl-CS"/>
        </w:rPr>
        <w:t>. разреда школе</w:t>
      </w:r>
      <w:r w:rsidR="006C332D" w:rsidRPr="006C332D">
        <w:rPr>
          <w:noProof/>
          <w:sz w:val="24"/>
          <w:szCs w:val="24"/>
          <w:lang w:val="sr-Cyrl-CS"/>
        </w:rPr>
        <w:t xml:space="preserve"> </w:t>
      </w:r>
      <w:r w:rsidR="006C332D" w:rsidRPr="00F84A73">
        <w:rPr>
          <w:noProof/>
          <w:sz w:val="24"/>
          <w:szCs w:val="24"/>
          <w:lang w:val="sr-Cyrl-CS"/>
        </w:rPr>
        <w:t>односно да ћу се при формирању програма екскурзије и цене за исто, строго придржавати свега наведеног.</w:t>
      </w:r>
      <w:r w:rsidR="006C332D">
        <w:rPr>
          <w:noProof/>
          <w:lang w:val="sr-Cyrl-CS"/>
        </w:rPr>
        <w:t xml:space="preserve"> </w:t>
      </w:r>
      <w:r w:rsidR="006C332D" w:rsidRPr="0061605D">
        <w:rPr>
          <w:i/>
          <w:noProof/>
          <w:lang w:val="sr-Cyrl-CS"/>
        </w:rPr>
        <w:t xml:space="preserve">                           </w:t>
      </w:r>
    </w:p>
    <w:p w:rsidR="006C332D" w:rsidRDefault="006C332D" w:rsidP="006C332D">
      <w:pPr>
        <w:pStyle w:val="ListParagraph"/>
        <w:spacing w:after="5" w:line="269" w:lineRule="auto"/>
        <w:ind w:left="0" w:right="732"/>
        <w:jc w:val="left"/>
        <w:rPr>
          <w:i/>
          <w:noProof/>
          <w:lang w:val="sr-Cyrl-CS"/>
        </w:rPr>
      </w:pPr>
    </w:p>
    <w:p w:rsidR="006C332D" w:rsidRPr="006C332D" w:rsidRDefault="006C332D" w:rsidP="006C332D">
      <w:pPr>
        <w:pStyle w:val="ListParagraph"/>
        <w:spacing w:after="5" w:line="269" w:lineRule="auto"/>
        <w:ind w:left="0" w:right="732"/>
        <w:rPr>
          <w:b/>
          <w:noProof/>
          <w:sz w:val="24"/>
          <w:szCs w:val="24"/>
          <w:lang w:val="sr-Cyrl-CS"/>
        </w:rPr>
      </w:pPr>
      <w:r w:rsidRPr="006C332D">
        <w:rPr>
          <w:i/>
          <w:noProof/>
          <w:sz w:val="24"/>
          <w:szCs w:val="24"/>
          <w:lang w:val="sr-Cyrl-CS"/>
        </w:rPr>
        <w:t>М.П.</w:t>
      </w:r>
    </w:p>
    <w:p w:rsidR="006C332D" w:rsidRPr="00F84A73" w:rsidRDefault="006C332D" w:rsidP="006C332D">
      <w:pPr>
        <w:pStyle w:val="ListParagraph"/>
        <w:spacing w:after="5" w:line="269" w:lineRule="auto"/>
        <w:ind w:left="0" w:right="732"/>
        <w:jc w:val="left"/>
        <w:rPr>
          <w:b/>
          <w:noProof/>
          <w:lang w:val="sr-Cyrl-CS"/>
        </w:rPr>
      </w:pPr>
      <w:r>
        <w:rPr>
          <w:b/>
          <w:noProof/>
          <w:lang w:val="sr-Cyrl-CS"/>
        </w:rPr>
        <w:t xml:space="preserve">                                                                       </w:t>
      </w:r>
      <w:r w:rsidRPr="00A81390">
        <w:rPr>
          <w:b/>
          <w:noProof/>
          <w:lang w:val="sr-Cyrl-CS"/>
        </w:rPr>
        <w:t xml:space="preserve">         </w:t>
      </w:r>
      <w:r>
        <w:rPr>
          <w:b/>
          <w:noProof/>
          <w:lang w:val="sr-Cyrl-CS"/>
        </w:rPr>
        <w:t xml:space="preserve">              </w:t>
      </w:r>
      <w:r w:rsidRPr="00A81390">
        <w:rPr>
          <w:b/>
          <w:noProof/>
          <w:lang w:val="sr-Cyrl-CS"/>
        </w:rPr>
        <w:t xml:space="preserve">  _______________________________</w:t>
      </w:r>
      <w:r w:rsidRPr="00A81390">
        <w:rPr>
          <w:b/>
          <w:noProof/>
          <w:lang w:val="sr-Cyrl-CS"/>
        </w:rPr>
        <w:br/>
        <w:t xml:space="preserve">                                                                   </w:t>
      </w:r>
      <w:r>
        <w:rPr>
          <w:b/>
          <w:noProof/>
          <w:lang w:val="sr-Cyrl-CS"/>
        </w:rPr>
        <w:t xml:space="preserve">                           </w:t>
      </w:r>
      <w:r w:rsidRPr="00A81390">
        <w:rPr>
          <w:b/>
          <w:noProof/>
          <w:lang w:val="sr-Cyrl-CS"/>
        </w:rPr>
        <w:t xml:space="preserve">       </w:t>
      </w:r>
      <w:r w:rsidRPr="00F84A73">
        <w:rPr>
          <w:noProof/>
          <w:sz w:val="24"/>
          <w:szCs w:val="24"/>
          <w:lang w:val="sr-Cyrl-CS"/>
        </w:rPr>
        <w:t>Одговорно лице понуђача</w:t>
      </w:r>
      <w:r w:rsidRPr="00A81390">
        <w:rPr>
          <w:b/>
          <w:noProof/>
          <w:lang w:val="sr-Cyrl-CS"/>
        </w:rPr>
        <w:t xml:space="preserve"> </w:t>
      </w:r>
      <w:r>
        <w:rPr>
          <w:b/>
          <w:noProof/>
          <w:lang w:val="sr-Cyrl-CS"/>
        </w:rPr>
        <w:t xml:space="preserve"> </w:t>
      </w:r>
      <w:r>
        <w:rPr>
          <w:b/>
          <w:i/>
          <w:noProof/>
          <w:lang w:val="sr-Cyrl-CS"/>
        </w:rPr>
        <w:t xml:space="preserve">                                                                       </w:t>
      </w:r>
    </w:p>
    <w:p w:rsidR="00E349DB" w:rsidRDefault="00E349DB" w:rsidP="006C332D">
      <w:pPr>
        <w:pStyle w:val="ListParagraph"/>
        <w:spacing w:after="5" w:line="269" w:lineRule="auto"/>
        <w:ind w:left="0" w:right="732"/>
        <w:jc w:val="left"/>
        <w:rPr>
          <w:noProof/>
          <w:lang w:val="sr-Cyrl-CS"/>
        </w:rPr>
      </w:pPr>
      <w:r>
        <w:rPr>
          <w:b/>
          <w:i/>
          <w:noProof/>
          <w:lang w:val="sr-Cyrl-CS"/>
        </w:rPr>
        <w:lastRenderedPageBreak/>
        <w:t xml:space="preserve">                                                                       </w:t>
      </w:r>
    </w:p>
    <w:p w:rsidR="00E349DB" w:rsidRDefault="00E349DB" w:rsidP="00E349DB">
      <w:pPr>
        <w:spacing w:line="259" w:lineRule="auto"/>
        <w:rPr>
          <w:b/>
        </w:rPr>
      </w:pPr>
    </w:p>
    <w:p w:rsidR="00E349DB" w:rsidRDefault="00E349DB" w:rsidP="00E349DB">
      <w:pPr>
        <w:spacing w:line="259" w:lineRule="auto"/>
        <w:rPr>
          <w:b/>
        </w:rPr>
      </w:pPr>
    </w:p>
    <w:p w:rsidR="00E349DB" w:rsidRPr="00886C20" w:rsidRDefault="00E349DB" w:rsidP="00E349DB">
      <w:pPr>
        <w:pStyle w:val="Heading2"/>
        <w:numPr>
          <w:ilvl w:val="0"/>
          <w:numId w:val="0"/>
        </w:numPr>
        <w:spacing w:after="2" w:line="282" w:lineRule="auto"/>
        <w:ind w:left="1429" w:hanging="720"/>
        <w:jc w:val="left"/>
        <w:rPr>
          <w:bCs w:val="0"/>
          <w:iCs w:val="0"/>
          <w:noProof/>
          <w:color w:val="000000" w:themeColor="text1"/>
          <w:lang w:val="sr-Cyrl-CS"/>
        </w:rPr>
      </w:pPr>
      <w:r w:rsidRPr="006B2C0B">
        <w:rPr>
          <w:noProof/>
          <w:lang w:val="sr-Cyrl-CS"/>
        </w:rPr>
        <w:t xml:space="preserve"> </w:t>
      </w:r>
      <w:r>
        <w:rPr>
          <w:noProof/>
          <w:lang w:val="sr-Latn-RS"/>
        </w:rPr>
        <w:t>IV</w:t>
      </w:r>
      <w:r w:rsidRPr="00886C20">
        <w:rPr>
          <w:noProof/>
          <w:lang w:val="sr-Cyrl-CS"/>
        </w:rPr>
        <w:t xml:space="preserve"> партија: </w:t>
      </w:r>
      <w:r w:rsidRPr="00886C20">
        <w:rPr>
          <w:noProof/>
          <w:color w:val="000000" w:themeColor="text1"/>
          <w:lang w:val="sr-Cyrl-CS"/>
        </w:rPr>
        <w:t>Извођењ</w:t>
      </w:r>
      <w:r>
        <w:rPr>
          <w:noProof/>
          <w:color w:val="000000" w:themeColor="text1"/>
          <w:lang w:val="sr-Cyrl-CS"/>
        </w:rPr>
        <w:t>е екскурзије-излета за ученике 4</w:t>
      </w:r>
      <w:r w:rsidRPr="00886C20">
        <w:rPr>
          <w:noProof/>
          <w:color w:val="000000" w:themeColor="text1"/>
          <w:lang w:val="sr-Cyrl-CS"/>
        </w:rPr>
        <w:t>. разреда школе</w:t>
      </w:r>
    </w:p>
    <w:p w:rsidR="00E349DB" w:rsidRDefault="00E349DB" w:rsidP="00E349DB">
      <w:pPr>
        <w:pStyle w:val="NoSpacing"/>
        <w:rPr>
          <w:lang w:val="sr-Cyrl-CS"/>
        </w:rPr>
      </w:pPr>
    </w:p>
    <w:p w:rsidR="00E349DB" w:rsidRPr="00B55F60" w:rsidRDefault="00E349DB" w:rsidP="00E349DB">
      <w:pPr>
        <w:spacing w:after="3" w:line="270" w:lineRule="auto"/>
        <w:ind w:right="127"/>
        <w:rPr>
          <w:lang w:val="sr-Cyrl-RS"/>
        </w:rPr>
      </w:pPr>
      <w:r>
        <w:rPr>
          <w:b/>
        </w:rPr>
        <w:t xml:space="preserve">Термин путовања: </w:t>
      </w:r>
      <w:r w:rsidR="00573DA3">
        <w:rPr>
          <w:b/>
          <w:bCs/>
          <w:iCs/>
          <w:noProof/>
          <w:u w:val="single"/>
        </w:rPr>
        <w:t xml:space="preserve"> мај</w:t>
      </w:r>
      <w:r w:rsidR="00056F4B">
        <w:rPr>
          <w:b/>
          <w:bCs/>
          <w:iCs/>
          <w:noProof/>
          <w:u w:val="single"/>
          <w:lang w:val="sr-Cyrl-RS"/>
        </w:rPr>
        <w:t xml:space="preserve"> -</w:t>
      </w:r>
      <w:r w:rsidR="007C73CC">
        <w:rPr>
          <w:b/>
          <w:bCs/>
          <w:iCs/>
          <w:noProof/>
          <w:u w:val="single"/>
          <w:lang w:val="sr-Cyrl-RS"/>
        </w:rPr>
        <w:t xml:space="preserve">  јун</w:t>
      </w:r>
      <w:r w:rsidR="00573DA3">
        <w:rPr>
          <w:b/>
          <w:bCs/>
          <w:iCs/>
          <w:noProof/>
          <w:u w:val="single"/>
        </w:rPr>
        <w:t xml:space="preserve"> 20</w:t>
      </w:r>
      <w:r w:rsidR="00B55F60">
        <w:rPr>
          <w:b/>
          <w:bCs/>
          <w:iCs/>
          <w:noProof/>
          <w:u w:val="single"/>
          <w:lang w:val="sr-Cyrl-RS"/>
        </w:rPr>
        <w:t>20</w:t>
      </w:r>
      <w:r w:rsidR="007C73CC">
        <w:rPr>
          <w:b/>
          <w:bCs/>
          <w:iCs/>
          <w:noProof/>
          <w:u w:val="single"/>
          <w:lang w:val="sr-Cyrl-RS"/>
        </w:rPr>
        <w:t>.</w:t>
      </w:r>
    </w:p>
    <w:p w:rsidR="00E349DB" w:rsidRDefault="00E349DB" w:rsidP="00E349DB">
      <w:pPr>
        <w:spacing w:after="24" w:line="259" w:lineRule="auto"/>
      </w:pPr>
      <w:r>
        <w:rPr>
          <w:b/>
        </w:rPr>
        <w:t xml:space="preserve"> </w:t>
      </w:r>
    </w:p>
    <w:p w:rsidR="00E349DB" w:rsidRPr="007D4B2F" w:rsidRDefault="00E349DB" w:rsidP="00E349DB">
      <w:pPr>
        <w:rPr>
          <w:b/>
          <w:bCs/>
          <w:iCs/>
          <w:noProof/>
          <w:u w:val="single"/>
          <w:lang w:val="sr-Cyrl-CS"/>
        </w:rPr>
      </w:pPr>
      <w:r w:rsidRPr="00377ACF">
        <w:rPr>
          <w:b/>
          <w:bCs/>
          <w:iCs/>
          <w:noProof/>
          <w:u w:val="single"/>
          <w:lang w:val="sr-Cyrl-CS"/>
        </w:rPr>
        <w:t>Дестинација, садржај, превоз и количине - бројна стања</w:t>
      </w:r>
      <w:r w:rsidRPr="007D4B2F">
        <w:rPr>
          <w:b/>
          <w:bCs/>
          <w:iCs/>
          <w:noProof/>
          <w:u w:val="single"/>
          <w:lang w:val="sr-Cyrl-CS"/>
        </w:rPr>
        <w:t>:</w:t>
      </w:r>
    </w:p>
    <w:p w:rsidR="00E349DB" w:rsidRPr="007D4B2F" w:rsidRDefault="00E349DB" w:rsidP="00E349DB">
      <w:pPr>
        <w:rPr>
          <w:bCs/>
          <w:iCs/>
          <w:noProof/>
          <w:lang w:val="sr-Cyrl-CS"/>
        </w:rPr>
      </w:pPr>
    </w:p>
    <w:p w:rsidR="00E349DB" w:rsidRPr="007D4B2F" w:rsidRDefault="00E349DB" w:rsidP="00E349DB">
      <w:pPr>
        <w:rPr>
          <w:b/>
          <w:bCs/>
          <w:iCs/>
          <w:noProof/>
          <w:lang w:val="sr-Cyrl-CS"/>
        </w:rPr>
      </w:pPr>
      <w:r w:rsidRPr="007D4B2F">
        <w:rPr>
          <w:b/>
          <w:bCs/>
          <w:iCs/>
          <w:noProof/>
          <w:lang w:val="sr-Cyrl-CS"/>
        </w:rPr>
        <w:t xml:space="preserve">Дестинација: </w:t>
      </w:r>
      <w:r w:rsidR="005B6771">
        <w:rPr>
          <w:b/>
          <w:bCs/>
          <w:iCs/>
          <w:noProof/>
          <w:lang w:val="sr-Cyrl-CS"/>
        </w:rPr>
        <w:t>Младеновац – Лазаревац – Ваљево - Младеновац</w:t>
      </w:r>
    </w:p>
    <w:p w:rsidR="00E349DB" w:rsidRPr="007D4B2F" w:rsidRDefault="00E349DB" w:rsidP="00E349DB">
      <w:pPr>
        <w:rPr>
          <w:b/>
          <w:bCs/>
          <w:iCs/>
          <w:noProof/>
          <w:lang w:val="sr-Cyrl-CS"/>
        </w:rPr>
      </w:pPr>
    </w:p>
    <w:p w:rsidR="00E349DB" w:rsidRPr="007D4B2F" w:rsidRDefault="00E349DB" w:rsidP="00E349DB">
      <w:pPr>
        <w:rPr>
          <w:bCs/>
          <w:iCs/>
          <w:noProof/>
        </w:rPr>
      </w:pPr>
      <w:r w:rsidRPr="007D4B2F">
        <w:rPr>
          <w:b/>
          <w:bCs/>
          <w:iCs/>
          <w:noProof/>
          <w:lang w:val="sr-Cyrl-CS"/>
        </w:rPr>
        <w:t>Садржај:</w:t>
      </w:r>
    </w:p>
    <w:p w:rsidR="00E349DB" w:rsidRPr="007D4B2F" w:rsidRDefault="00E349DB" w:rsidP="00E349DB">
      <w:pPr>
        <w:rPr>
          <w:bCs/>
          <w:iCs/>
          <w:noProof/>
          <w:lang w:val="sr-Cyrl-CS"/>
        </w:rPr>
      </w:pPr>
    </w:p>
    <w:p w:rsidR="00E349DB" w:rsidRPr="00D8130E" w:rsidRDefault="00E349DB" w:rsidP="00E349DB">
      <w:pPr>
        <w:rPr>
          <w:bCs/>
          <w:iCs/>
          <w:noProof/>
        </w:rPr>
      </w:pPr>
      <w:r w:rsidRPr="00D8130E">
        <w:t xml:space="preserve">Полазак из </w:t>
      </w:r>
      <w:r>
        <w:t xml:space="preserve">Младеновца (испред матичне школе) </w:t>
      </w:r>
      <w:r w:rsidRPr="00D8130E">
        <w:t>у 8:00 часова.</w:t>
      </w:r>
    </w:p>
    <w:p w:rsidR="00E349DB" w:rsidRPr="00DC2982" w:rsidRDefault="00E349DB" w:rsidP="00E349DB">
      <w:pPr>
        <w:rPr>
          <w:bCs/>
          <w:iCs/>
          <w:noProof/>
          <w:lang w:val="sr-Latn-CS"/>
        </w:rPr>
      </w:pPr>
      <w:r>
        <w:rPr>
          <w:bCs/>
          <w:iCs/>
          <w:noProof/>
          <w:lang w:val="sr-Latn-CS"/>
        </w:rPr>
        <w:t xml:space="preserve"> </w:t>
      </w:r>
    </w:p>
    <w:p w:rsidR="00E349DB" w:rsidRPr="00D8130E" w:rsidRDefault="00E349DB" w:rsidP="00E349DB">
      <w:pPr>
        <w:rPr>
          <w:bCs/>
          <w:iCs/>
          <w:noProof/>
        </w:rPr>
      </w:pPr>
      <w:r w:rsidRPr="00D8130E">
        <w:rPr>
          <w:bCs/>
          <w:iCs/>
          <w:noProof/>
        </w:rPr>
        <w:t>Путни правац:</w:t>
      </w:r>
    </w:p>
    <w:p w:rsidR="00E349DB" w:rsidRDefault="00E349DB" w:rsidP="00E349DB">
      <w:pPr>
        <w:rPr>
          <w:bCs/>
          <w:iCs/>
          <w:noProof/>
        </w:rPr>
      </w:pPr>
      <w:r>
        <w:rPr>
          <w:bCs/>
          <w:iCs/>
          <w:noProof/>
        </w:rPr>
        <w:t>Младеновац-</w:t>
      </w:r>
      <w:r>
        <w:rPr>
          <w:bCs/>
          <w:iCs/>
          <w:noProof/>
          <w:lang w:val="sr-Cyrl-RS"/>
        </w:rPr>
        <w:t>Лазаревац</w:t>
      </w:r>
      <w:r w:rsidR="00056F4B">
        <w:rPr>
          <w:bCs/>
          <w:iCs/>
          <w:noProof/>
          <w:lang w:val="sr-Cyrl-RS"/>
        </w:rPr>
        <w:t xml:space="preserve"> </w:t>
      </w:r>
      <w:r>
        <w:rPr>
          <w:bCs/>
          <w:iCs/>
          <w:noProof/>
        </w:rPr>
        <w:t>(</w:t>
      </w:r>
      <w:r>
        <w:rPr>
          <w:bCs/>
          <w:iCs/>
          <w:noProof/>
          <w:lang w:val="sr-Cyrl-RS"/>
        </w:rPr>
        <w:t>Црква Св.Димитрија, Спомен костурница Колубарске битке</w:t>
      </w:r>
      <w:r>
        <w:rPr>
          <w:bCs/>
          <w:iCs/>
          <w:noProof/>
        </w:rPr>
        <w:t>)-</w:t>
      </w:r>
      <w:r w:rsidR="00056F4B">
        <w:rPr>
          <w:bCs/>
          <w:iCs/>
          <w:noProof/>
          <w:lang w:val="sr-Cyrl-RS"/>
        </w:rPr>
        <w:t xml:space="preserve">Ваљево </w:t>
      </w:r>
      <w:r>
        <w:rPr>
          <w:bCs/>
          <w:iCs/>
          <w:noProof/>
          <w:lang w:val="sr-Cyrl-RS"/>
        </w:rPr>
        <w:t>(</w:t>
      </w:r>
      <w:r w:rsidR="00056F4B">
        <w:rPr>
          <w:bCs/>
          <w:iCs/>
          <w:noProof/>
          <w:lang w:val="sr-Cyrl-RS"/>
        </w:rPr>
        <w:t xml:space="preserve">обилазак градског музеја Муселимовог конака и Тешњара, Парк пећина </w:t>
      </w:r>
      <w:r>
        <w:rPr>
          <w:bCs/>
          <w:iCs/>
          <w:noProof/>
          <w:lang w:val="sr-Cyrl-RS"/>
        </w:rPr>
        <w:t xml:space="preserve">) – </w:t>
      </w:r>
      <w:r w:rsidR="00056F4B">
        <w:rPr>
          <w:bCs/>
          <w:iCs/>
          <w:noProof/>
          <w:lang w:val="sr-Cyrl-RS"/>
        </w:rPr>
        <w:t xml:space="preserve">Бранковина </w:t>
      </w:r>
      <w:r>
        <w:rPr>
          <w:bCs/>
          <w:iCs/>
          <w:noProof/>
          <w:lang w:val="sr-Cyrl-RS"/>
        </w:rPr>
        <w:t>(</w:t>
      </w:r>
      <w:r w:rsidR="00056F4B">
        <w:rPr>
          <w:bCs/>
          <w:iCs/>
          <w:noProof/>
          <w:lang w:val="sr-Cyrl-RS"/>
        </w:rPr>
        <w:t>Обилазак школе, цркве и гроба Десанке Максимовић</w:t>
      </w:r>
      <w:r>
        <w:rPr>
          <w:bCs/>
          <w:iCs/>
          <w:noProof/>
          <w:lang w:val="sr-Cyrl-RS"/>
        </w:rPr>
        <w:t>)-</w:t>
      </w:r>
      <w:r>
        <w:rPr>
          <w:bCs/>
          <w:iCs/>
          <w:noProof/>
        </w:rPr>
        <w:t>Младеновац.</w:t>
      </w:r>
    </w:p>
    <w:p w:rsidR="00E349DB" w:rsidRPr="006F6C6E" w:rsidRDefault="00E349DB" w:rsidP="00E349DB">
      <w:pPr>
        <w:rPr>
          <w:b/>
          <w:bCs/>
          <w:iCs/>
          <w:noProof/>
          <w:u w:val="single"/>
        </w:rPr>
      </w:pPr>
      <w:r w:rsidRPr="006F6C6E">
        <w:rPr>
          <w:bCs/>
          <w:iCs/>
          <w:noProof/>
        </w:rPr>
        <w:t xml:space="preserve">Долазак у вечерњим сатима (до </w:t>
      </w:r>
      <w:r>
        <w:rPr>
          <w:bCs/>
          <w:iCs/>
          <w:noProof/>
        </w:rPr>
        <w:t>20</w:t>
      </w:r>
      <w:r w:rsidRPr="006F6C6E">
        <w:rPr>
          <w:bCs/>
          <w:iCs/>
          <w:noProof/>
        </w:rPr>
        <w:t>:00 часова).</w:t>
      </w:r>
      <w:r w:rsidRPr="006F6C6E">
        <w:rPr>
          <w:noProof/>
        </w:rPr>
        <w:t xml:space="preserve"> </w:t>
      </w:r>
    </w:p>
    <w:p w:rsidR="00E349DB" w:rsidRPr="00EC4148" w:rsidRDefault="00E349DB" w:rsidP="00E349DB">
      <w:pPr>
        <w:rPr>
          <w:bCs/>
          <w:iCs/>
          <w:noProof/>
        </w:rPr>
      </w:pPr>
    </w:p>
    <w:p w:rsidR="00E349DB" w:rsidRPr="007D4B2F" w:rsidRDefault="00E349DB" w:rsidP="00E349DB">
      <w:pPr>
        <w:rPr>
          <w:b/>
          <w:bCs/>
          <w:iCs/>
          <w:noProof/>
        </w:rPr>
      </w:pPr>
      <w:r w:rsidRPr="007D4B2F">
        <w:rPr>
          <w:b/>
          <w:bCs/>
          <w:iCs/>
          <w:noProof/>
        </w:rPr>
        <w:t xml:space="preserve">Превоз: </w:t>
      </w:r>
    </w:p>
    <w:p w:rsidR="00E349DB" w:rsidRPr="007D4B2F" w:rsidRDefault="00E349DB" w:rsidP="00E349DB">
      <w:pPr>
        <w:rPr>
          <w:b/>
          <w:bCs/>
          <w:iCs/>
          <w:noProof/>
        </w:rPr>
      </w:pPr>
    </w:p>
    <w:p w:rsidR="00E349DB" w:rsidRPr="007D4B2F" w:rsidRDefault="00E349DB" w:rsidP="00E349DB">
      <w:pPr>
        <w:rPr>
          <w:bCs/>
          <w:iCs/>
          <w:noProof/>
        </w:rPr>
      </w:pPr>
      <w:r w:rsidRPr="007D4B2F">
        <w:rPr>
          <w:bCs/>
          <w:iCs/>
          <w:noProof/>
        </w:rPr>
        <w:t xml:space="preserve">Висококонфорним, високоподним туристичким аутобусом </w:t>
      </w:r>
      <w:r>
        <w:rPr>
          <w:bCs/>
          <w:iCs/>
          <w:noProof/>
        </w:rPr>
        <w:t>(клима</w:t>
      </w:r>
      <w:r w:rsidRPr="007D4B2F">
        <w:rPr>
          <w:bCs/>
          <w:iCs/>
          <w:noProof/>
        </w:rPr>
        <w:t xml:space="preserve">) </w:t>
      </w:r>
      <w:r w:rsidRPr="007D4B2F">
        <w:rPr>
          <w:b/>
          <w:bCs/>
          <w:iCs/>
          <w:noProof/>
          <w:u w:val="single"/>
        </w:rPr>
        <w:t>и то до 5 година старости</w:t>
      </w:r>
      <w:r w:rsidRPr="007D4B2F">
        <w:rPr>
          <w:bCs/>
          <w:iCs/>
          <w:noProof/>
        </w:rPr>
        <w:t xml:space="preserve">, на релацији по програму који испуњава одредбе </w:t>
      </w:r>
      <w:r w:rsidRPr="007D4B2F">
        <w:rPr>
          <w:b/>
          <w:bCs/>
          <w:iCs/>
          <w:noProof/>
        </w:rPr>
        <w:t>Закона о превозу у друмском саобраћају</w:t>
      </w:r>
      <w:r w:rsidRPr="007D4B2F">
        <w:rPr>
          <w:bCs/>
          <w:iCs/>
          <w:noProof/>
        </w:rPr>
        <w:t xml:space="preserve"> ("Сл. гласник РС", бр. 46/95, 66/2001, 61/2005, 91/2005, 62/2006, 31/2011 и 68/2015 - др. закони) и </w:t>
      </w:r>
      <w:r w:rsidRPr="007D4B2F">
        <w:rPr>
          <w:b/>
          <w:bCs/>
          <w:iCs/>
          <w:noProof/>
        </w:rPr>
        <w:t>Закона о безбедности саобраћаја на путевима</w:t>
      </w:r>
      <w:r w:rsidRPr="007D4B2F">
        <w:rPr>
          <w:bCs/>
          <w:iCs/>
          <w:noProof/>
        </w:rPr>
        <w:t xml:space="preserve"> ("Сл. гласник РС", бр. 41/2009, 53/2010, 101/2011, 32/2013 - одлука УС, 55/2014, 96/2015 - др. закон и 9/2016 - одлука УС)</w:t>
      </w:r>
      <w:r w:rsidR="00056F4B">
        <w:rPr>
          <w:bCs/>
          <w:iCs/>
          <w:noProof/>
          <w:lang w:val="sr-Cyrl-RS"/>
        </w:rPr>
        <w:t xml:space="preserve"> </w:t>
      </w:r>
      <w:r w:rsidR="00056F4B" w:rsidRPr="003F508C">
        <w:rPr>
          <w:bCs/>
          <w:iCs/>
          <w:noProof/>
          <w:lang w:val="sr-Cyrl-RS"/>
        </w:rPr>
        <w:t>и</w:t>
      </w:r>
      <w:r w:rsidR="00056F4B" w:rsidRPr="003F508C">
        <w:rPr>
          <w:b/>
          <w:bCs/>
          <w:iCs/>
          <w:noProof/>
          <w:lang w:val="sr-Cyrl-RS"/>
        </w:rPr>
        <w:t xml:space="preserve"> Правилника о начину обављања организованог превоза деце</w:t>
      </w:r>
      <w:r w:rsidR="00056F4B">
        <w:rPr>
          <w:bCs/>
          <w:iCs/>
          <w:noProof/>
          <w:lang w:val="sr-Cyrl-RS"/>
        </w:rPr>
        <w:t xml:space="preserve"> </w:t>
      </w:r>
      <w:r w:rsidR="00056F4B" w:rsidRPr="007D4B2F">
        <w:rPr>
          <w:bCs/>
          <w:iCs/>
          <w:noProof/>
        </w:rPr>
        <w:t xml:space="preserve">("Сл. гласник РС", бр. </w:t>
      </w:r>
      <w:r w:rsidR="00056F4B">
        <w:rPr>
          <w:bCs/>
          <w:iCs/>
          <w:noProof/>
          <w:lang w:val="sr-Cyrl-RS"/>
        </w:rPr>
        <w:t>52</w:t>
      </w:r>
      <w:r w:rsidR="00056F4B" w:rsidRPr="007D4B2F">
        <w:rPr>
          <w:bCs/>
          <w:iCs/>
          <w:noProof/>
        </w:rPr>
        <w:t>/20</w:t>
      </w:r>
      <w:r w:rsidR="00056F4B">
        <w:rPr>
          <w:bCs/>
          <w:iCs/>
          <w:noProof/>
          <w:lang w:val="sr-Cyrl-RS"/>
        </w:rPr>
        <w:t>19</w:t>
      </w:r>
      <w:r w:rsidR="00056F4B">
        <w:rPr>
          <w:bCs/>
          <w:iCs/>
          <w:noProof/>
        </w:rPr>
        <w:t xml:space="preserve"> и </w:t>
      </w:r>
      <w:r w:rsidR="00056F4B">
        <w:rPr>
          <w:bCs/>
          <w:iCs/>
          <w:noProof/>
          <w:lang w:val="sr-Cyrl-RS"/>
        </w:rPr>
        <w:t>61</w:t>
      </w:r>
      <w:r w:rsidR="00056F4B" w:rsidRPr="007D4B2F">
        <w:rPr>
          <w:bCs/>
          <w:iCs/>
          <w:noProof/>
        </w:rPr>
        <w:t>/201</w:t>
      </w:r>
      <w:r w:rsidR="00056F4B">
        <w:rPr>
          <w:bCs/>
          <w:iCs/>
          <w:noProof/>
          <w:lang w:val="sr-Cyrl-RS"/>
        </w:rPr>
        <w:t>9)</w:t>
      </w:r>
      <w:r w:rsidRPr="007D4B2F">
        <w:rPr>
          <w:bCs/>
          <w:iCs/>
          <w:noProof/>
        </w:rPr>
        <w:t>;</w:t>
      </w:r>
    </w:p>
    <w:p w:rsidR="00E349DB" w:rsidRPr="007D4B2F" w:rsidRDefault="00E349DB" w:rsidP="00E349DB">
      <w:pPr>
        <w:rPr>
          <w:bCs/>
          <w:iCs/>
          <w:noProof/>
        </w:rPr>
      </w:pPr>
      <w:r w:rsidRPr="007D4B2F">
        <w:rPr>
          <w:bCs/>
          <w:iCs/>
          <w:noProof/>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E349DB" w:rsidRPr="007D4B2F" w:rsidRDefault="00E349DB" w:rsidP="00E349DB">
      <w:pPr>
        <w:rPr>
          <w:b/>
          <w:bCs/>
          <w:iCs/>
          <w:noProof/>
        </w:rPr>
      </w:pPr>
    </w:p>
    <w:p w:rsidR="00E349DB" w:rsidRPr="007D4B2F" w:rsidRDefault="00E349DB" w:rsidP="00E349DB">
      <w:pPr>
        <w:rPr>
          <w:bCs/>
          <w:iCs/>
          <w:noProof/>
        </w:rPr>
      </w:pPr>
      <w:r w:rsidRPr="007D4B2F">
        <w:rPr>
          <w:b/>
          <w:bCs/>
          <w:iCs/>
          <w:noProof/>
        </w:rPr>
        <w:t>Количине - бројна стања</w:t>
      </w:r>
      <w:r w:rsidRPr="007D4B2F">
        <w:rPr>
          <w:bCs/>
          <w:iCs/>
          <w:noProof/>
        </w:rPr>
        <w:t>:</w:t>
      </w:r>
    </w:p>
    <w:p w:rsidR="00E349DB" w:rsidRPr="007D4B2F"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Pr>
          <w:b/>
          <w:bCs/>
          <w:iCs/>
          <w:noProof/>
        </w:rPr>
        <w:t>90</w:t>
      </w:r>
      <w:r w:rsidRPr="00BF7058">
        <w:rPr>
          <w:bCs/>
          <w:iCs/>
          <w:noProof/>
          <w:lang w:val="sr-Cyrl-CS"/>
        </w:rPr>
        <w:t xml:space="preserve"> (број условљен одлукама родитеља, у складу са природом јн)</w:t>
      </w:r>
    </w:p>
    <w:p w:rsidR="00E349DB" w:rsidRPr="00886C20" w:rsidRDefault="00E349DB" w:rsidP="00E349DB">
      <w:pPr>
        <w:rPr>
          <w:bCs/>
          <w:iCs/>
          <w:noProof/>
          <w:lang w:val="sr-Cyrl-RS"/>
        </w:rPr>
      </w:pPr>
      <w:r>
        <w:rPr>
          <w:bCs/>
          <w:iCs/>
          <w:noProof/>
        </w:rPr>
        <w:t xml:space="preserve">Број вођа пута: 1 и </w:t>
      </w:r>
      <w:r>
        <w:rPr>
          <w:bCs/>
          <w:iCs/>
          <w:noProof/>
          <w:lang w:val="sr-Cyrl-RS"/>
        </w:rPr>
        <w:t>6 наставника.</w:t>
      </w:r>
    </w:p>
    <w:p w:rsidR="00E349DB" w:rsidRPr="007D4B2F" w:rsidRDefault="00E349DB" w:rsidP="00E349DB">
      <w:pPr>
        <w:rPr>
          <w:bCs/>
          <w:iCs/>
          <w:noProof/>
        </w:rPr>
      </w:pPr>
    </w:p>
    <w:p w:rsidR="00E349DB" w:rsidRPr="007D4B2F" w:rsidRDefault="00E349DB" w:rsidP="00E349DB">
      <w:pPr>
        <w:rPr>
          <w:b/>
          <w:bCs/>
          <w:iCs/>
          <w:noProof/>
          <w:u w:val="single"/>
        </w:rPr>
      </w:pPr>
      <w:r w:rsidRPr="007D4B2F">
        <w:rPr>
          <w:b/>
          <w:bCs/>
          <w:iCs/>
          <w:noProof/>
          <w:u w:val="single"/>
        </w:rPr>
        <w:t>Понуђач у цену мора урачунати (при калкулисању цене по ученику):</w:t>
      </w:r>
    </w:p>
    <w:p w:rsidR="00E349DB" w:rsidRPr="007D4B2F" w:rsidRDefault="00E349DB" w:rsidP="00E349DB">
      <w:pPr>
        <w:rPr>
          <w:bCs/>
          <w:iCs/>
          <w:noProof/>
        </w:rPr>
      </w:pPr>
    </w:p>
    <w:p w:rsidR="00E349DB" w:rsidRPr="006B2C0B" w:rsidRDefault="00E349DB" w:rsidP="00770E0C">
      <w:pPr>
        <w:pStyle w:val="ListParagraph"/>
        <w:numPr>
          <w:ilvl w:val="0"/>
          <w:numId w:val="32"/>
        </w:numPr>
        <w:jc w:val="left"/>
        <w:rPr>
          <w:bCs/>
          <w:iCs/>
          <w:noProof/>
          <w:sz w:val="24"/>
          <w:szCs w:val="24"/>
        </w:rPr>
      </w:pPr>
      <w:r w:rsidRPr="006B2C0B">
        <w:rPr>
          <w:bCs/>
          <w:iCs/>
          <w:noProof/>
          <w:sz w:val="24"/>
          <w:szCs w:val="24"/>
        </w:rPr>
        <w:t xml:space="preserve">трошкове превоза (висококонфорним, високоподним туристичким аутобусом  и то </w:t>
      </w:r>
      <w:r w:rsidRPr="006B2C0B">
        <w:rPr>
          <w:b/>
          <w:bCs/>
          <w:iCs/>
          <w:noProof/>
          <w:sz w:val="24"/>
          <w:szCs w:val="24"/>
        </w:rPr>
        <w:t>до 5 година старости</w:t>
      </w:r>
      <w:r w:rsidRPr="006B2C0B">
        <w:rPr>
          <w:bCs/>
          <w:iCs/>
          <w:noProof/>
          <w:sz w:val="24"/>
          <w:szCs w:val="24"/>
        </w:rPr>
        <w:t xml:space="preserve"> на релацији по програму који испуњава одредбе </w:t>
      </w:r>
      <w:r w:rsidRPr="006B2C0B">
        <w:rPr>
          <w:b/>
          <w:bCs/>
          <w:iCs/>
          <w:noProof/>
          <w:sz w:val="24"/>
          <w:szCs w:val="24"/>
        </w:rPr>
        <w:t>Закона о превозу у друмском саобраћају</w:t>
      </w:r>
      <w:r w:rsidRPr="006B2C0B">
        <w:rPr>
          <w:bCs/>
          <w:iCs/>
          <w:noProof/>
          <w:sz w:val="24"/>
          <w:szCs w:val="24"/>
        </w:rPr>
        <w:t xml:space="preserve"> ("</w:t>
      </w:r>
      <w:r w:rsidRPr="006B2C0B">
        <w:rPr>
          <w:bCs/>
          <w:i/>
          <w:iCs/>
          <w:noProof/>
          <w:sz w:val="24"/>
          <w:szCs w:val="24"/>
        </w:rPr>
        <w:t>Сл. гласник РС", бр. 46/95, 66/2001, 61/2005, 91/2005, 62/2006, 31/2011 и 68/2015 - др. закони</w:t>
      </w:r>
      <w:r w:rsidRPr="006B2C0B">
        <w:rPr>
          <w:bCs/>
          <w:iCs/>
          <w:noProof/>
          <w:sz w:val="24"/>
          <w:szCs w:val="24"/>
        </w:rPr>
        <w:t xml:space="preserve">) и </w:t>
      </w:r>
      <w:r w:rsidRPr="006B2C0B">
        <w:rPr>
          <w:b/>
          <w:bCs/>
          <w:iCs/>
          <w:noProof/>
          <w:sz w:val="24"/>
          <w:szCs w:val="24"/>
        </w:rPr>
        <w:t>Закона о безбедности саобраћаја на путевима</w:t>
      </w:r>
      <w:r w:rsidRPr="006B2C0B">
        <w:rPr>
          <w:bCs/>
          <w:iCs/>
          <w:noProof/>
          <w:sz w:val="24"/>
          <w:szCs w:val="24"/>
        </w:rPr>
        <w:t xml:space="preserve"> </w:t>
      </w:r>
      <w:r w:rsidRPr="006B2C0B">
        <w:rPr>
          <w:bCs/>
          <w:i/>
          <w:iCs/>
          <w:noProof/>
          <w:sz w:val="24"/>
          <w:szCs w:val="24"/>
        </w:rPr>
        <w:t>("Сл. гласник РС", бр. 41/2009, 53/2010, 101/2011, 32/2013 - одлука УС, 55/2014, 96/2015 - др. закон и 9/2016 - одлука УС</w:t>
      </w:r>
      <w:r w:rsidRPr="006B2C0B">
        <w:rPr>
          <w:bCs/>
          <w:iCs/>
          <w:noProof/>
          <w:sz w:val="24"/>
          <w:szCs w:val="24"/>
        </w:rPr>
        <w:t>)</w:t>
      </w:r>
      <w:r w:rsidR="00056F4B">
        <w:rPr>
          <w:bCs/>
          <w:iCs/>
          <w:noProof/>
          <w:sz w:val="24"/>
          <w:szCs w:val="24"/>
          <w:lang w:val="sr-Cyrl-RS"/>
        </w:rPr>
        <w:t xml:space="preserve"> </w:t>
      </w:r>
      <w:r w:rsidR="00056F4B" w:rsidRPr="00056F4B">
        <w:rPr>
          <w:bCs/>
          <w:iCs/>
          <w:noProof/>
          <w:sz w:val="24"/>
          <w:szCs w:val="24"/>
          <w:lang w:val="sr-Cyrl-RS"/>
        </w:rPr>
        <w:t>и</w:t>
      </w:r>
      <w:r w:rsidR="00056F4B" w:rsidRPr="00056F4B">
        <w:rPr>
          <w:b/>
          <w:bCs/>
          <w:iCs/>
          <w:noProof/>
          <w:sz w:val="24"/>
          <w:szCs w:val="24"/>
          <w:lang w:val="sr-Cyrl-RS"/>
        </w:rPr>
        <w:t xml:space="preserve"> Правилника о начину обављања организованог превоза деце</w:t>
      </w:r>
      <w:r w:rsidR="00056F4B" w:rsidRPr="00056F4B">
        <w:rPr>
          <w:bCs/>
          <w:iCs/>
          <w:noProof/>
          <w:sz w:val="24"/>
          <w:szCs w:val="24"/>
          <w:lang w:val="sr-Cyrl-RS"/>
        </w:rPr>
        <w:t xml:space="preserve"> </w:t>
      </w:r>
      <w:r w:rsidR="00056F4B" w:rsidRPr="00056F4B">
        <w:rPr>
          <w:bCs/>
          <w:iCs/>
          <w:noProof/>
          <w:sz w:val="24"/>
          <w:szCs w:val="24"/>
        </w:rPr>
        <w:t xml:space="preserve">("Сл. гласник РС", бр. </w:t>
      </w:r>
      <w:r w:rsidR="00056F4B" w:rsidRPr="00056F4B">
        <w:rPr>
          <w:bCs/>
          <w:iCs/>
          <w:noProof/>
          <w:sz w:val="24"/>
          <w:szCs w:val="24"/>
          <w:lang w:val="sr-Cyrl-RS"/>
        </w:rPr>
        <w:t>52</w:t>
      </w:r>
      <w:r w:rsidR="00056F4B" w:rsidRPr="00056F4B">
        <w:rPr>
          <w:bCs/>
          <w:iCs/>
          <w:noProof/>
          <w:sz w:val="24"/>
          <w:szCs w:val="24"/>
        </w:rPr>
        <w:t>/20</w:t>
      </w:r>
      <w:r w:rsidR="00056F4B" w:rsidRPr="00056F4B">
        <w:rPr>
          <w:bCs/>
          <w:iCs/>
          <w:noProof/>
          <w:sz w:val="24"/>
          <w:szCs w:val="24"/>
          <w:lang w:val="sr-Cyrl-RS"/>
        </w:rPr>
        <w:t>19</w:t>
      </w:r>
      <w:r w:rsidR="00056F4B" w:rsidRPr="00056F4B">
        <w:rPr>
          <w:bCs/>
          <w:iCs/>
          <w:noProof/>
          <w:sz w:val="24"/>
          <w:szCs w:val="24"/>
        </w:rPr>
        <w:t xml:space="preserve"> и </w:t>
      </w:r>
      <w:r w:rsidR="00056F4B" w:rsidRPr="00056F4B">
        <w:rPr>
          <w:bCs/>
          <w:iCs/>
          <w:noProof/>
          <w:sz w:val="24"/>
          <w:szCs w:val="24"/>
          <w:lang w:val="sr-Cyrl-RS"/>
        </w:rPr>
        <w:t>61</w:t>
      </w:r>
      <w:r w:rsidR="00056F4B" w:rsidRPr="00056F4B">
        <w:rPr>
          <w:bCs/>
          <w:iCs/>
          <w:noProof/>
          <w:sz w:val="24"/>
          <w:szCs w:val="24"/>
        </w:rPr>
        <w:t>/201</w:t>
      </w:r>
      <w:r w:rsidR="00056F4B" w:rsidRPr="00056F4B">
        <w:rPr>
          <w:bCs/>
          <w:iCs/>
          <w:noProof/>
          <w:sz w:val="24"/>
          <w:szCs w:val="24"/>
          <w:lang w:val="sr-Cyrl-RS"/>
        </w:rPr>
        <w:t>9</w:t>
      </w:r>
      <w:r w:rsidR="00056F4B">
        <w:rPr>
          <w:bCs/>
          <w:iCs/>
          <w:noProof/>
          <w:lang w:val="sr-Cyrl-RS"/>
        </w:rPr>
        <w:t>)</w:t>
      </w:r>
      <w:r w:rsidR="00056F4B" w:rsidRPr="007D4B2F">
        <w:rPr>
          <w:bCs/>
          <w:iCs/>
          <w:noProof/>
        </w:rPr>
        <w:t>,</w:t>
      </w:r>
      <w:r w:rsidRPr="006B2C0B">
        <w:rPr>
          <w:bCs/>
          <w:iCs/>
          <w:noProof/>
          <w:sz w:val="24"/>
          <w:szCs w:val="24"/>
        </w:rPr>
        <w:t xml:space="preserve">; </w:t>
      </w:r>
    </w:p>
    <w:p w:rsidR="00E349DB" w:rsidRPr="006B2C0B" w:rsidRDefault="00E349DB" w:rsidP="00770E0C">
      <w:pPr>
        <w:pStyle w:val="ListParagraph"/>
        <w:numPr>
          <w:ilvl w:val="0"/>
          <w:numId w:val="32"/>
        </w:numPr>
        <w:jc w:val="left"/>
        <w:rPr>
          <w:bCs/>
          <w:iCs/>
          <w:noProof/>
          <w:sz w:val="24"/>
          <w:szCs w:val="24"/>
        </w:rPr>
      </w:pPr>
      <w:r w:rsidRPr="006B2C0B">
        <w:rPr>
          <w:bCs/>
          <w:iCs/>
          <w:noProof/>
          <w:sz w:val="24"/>
          <w:szCs w:val="24"/>
        </w:rPr>
        <w:t>улазнице за све посете (као и услуге локалних водича, кустоса и сл.)</w:t>
      </w:r>
    </w:p>
    <w:p w:rsidR="00E349DB" w:rsidRPr="006B2C0B" w:rsidRDefault="00E349DB" w:rsidP="00770E0C">
      <w:pPr>
        <w:numPr>
          <w:ilvl w:val="0"/>
          <w:numId w:val="32"/>
        </w:numPr>
        <w:rPr>
          <w:bCs/>
          <w:iCs/>
          <w:noProof/>
        </w:rPr>
      </w:pPr>
      <w:r w:rsidRPr="006B2C0B">
        <w:rPr>
          <w:bCs/>
          <w:iCs/>
          <w:noProof/>
        </w:rPr>
        <w:t>трошкове осигурања од несрећног случаја и путног осигурања;</w:t>
      </w:r>
    </w:p>
    <w:p w:rsidR="00E349DB" w:rsidRPr="006B2C0B" w:rsidRDefault="00E349DB" w:rsidP="00770E0C">
      <w:pPr>
        <w:numPr>
          <w:ilvl w:val="0"/>
          <w:numId w:val="32"/>
        </w:numPr>
        <w:rPr>
          <w:bCs/>
          <w:iCs/>
          <w:noProof/>
        </w:rPr>
      </w:pPr>
      <w:r w:rsidRPr="006B2C0B">
        <w:rPr>
          <w:bCs/>
          <w:iCs/>
          <w:noProof/>
        </w:rPr>
        <w:t>стручно туристичко вођство пута - лиценцни туристички водич;</w:t>
      </w:r>
    </w:p>
    <w:p w:rsidR="00E349DB" w:rsidRDefault="00E349DB" w:rsidP="00770E0C">
      <w:pPr>
        <w:numPr>
          <w:ilvl w:val="0"/>
          <w:numId w:val="32"/>
        </w:numPr>
        <w:rPr>
          <w:bCs/>
          <w:iCs/>
          <w:noProof/>
        </w:rPr>
      </w:pPr>
      <w:r w:rsidRPr="006B2C0B">
        <w:rPr>
          <w:bCs/>
          <w:iCs/>
          <w:noProof/>
          <w:lang w:val="sr-Cyrl-RS"/>
        </w:rPr>
        <w:lastRenderedPageBreak/>
        <w:t xml:space="preserve">број </w:t>
      </w:r>
      <w:r w:rsidRPr="006B2C0B">
        <w:rPr>
          <w:bCs/>
          <w:iCs/>
          <w:noProof/>
        </w:rPr>
        <w:t>гратис</w:t>
      </w:r>
      <w:r w:rsidRPr="006B2C0B">
        <w:rPr>
          <w:bCs/>
          <w:iCs/>
          <w:noProof/>
          <w:lang w:val="sr-Cyrl-RS"/>
        </w:rPr>
        <w:t>а</w:t>
      </w:r>
      <w:r w:rsidR="001F5246">
        <w:rPr>
          <w:bCs/>
          <w:iCs/>
          <w:noProof/>
          <w:lang w:val="sr-Cyrl-RS"/>
        </w:rPr>
        <w:t xml:space="preserve"> </w:t>
      </w:r>
      <w:r w:rsidR="001F5246">
        <w:rPr>
          <w:rFonts w:eastAsia="Arial Unicode MS"/>
          <w:color w:val="000000" w:themeColor="text1"/>
          <w:kern w:val="1"/>
          <w:lang w:val="ru-RU" w:eastAsia="ar-SA"/>
        </w:rPr>
        <w:t>(  на 15 плативих један гратис )</w:t>
      </w:r>
      <w:r w:rsidRPr="006B2C0B">
        <w:rPr>
          <w:bCs/>
          <w:iCs/>
          <w:noProof/>
        </w:rPr>
        <w:t>;</w:t>
      </w:r>
    </w:p>
    <w:p w:rsidR="00D25CA7" w:rsidRPr="006B2C0B" w:rsidRDefault="00D25CA7" w:rsidP="00770E0C">
      <w:pPr>
        <w:numPr>
          <w:ilvl w:val="0"/>
          <w:numId w:val="32"/>
        </w:numPr>
        <w:rPr>
          <w:bCs/>
          <w:iCs/>
          <w:noProof/>
        </w:rPr>
      </w:pPr>
      <w:r>
        <w:rPr>
          <w:rFonts w:eastAsia="Arial Unicode MS"/>
          <w:color w:val="000000" w:themeColor="text1"/>
          <w:kern w:val="1"/>
          <w:lang w:val="ru-RU" w:eastAsia="ar-SA"/>
        </w:rPr>
        <w:t>гратис за близанце ( два пара близанаца</w:t>
      </w:r>
      <w:r w:rsidR="005F3FEB">
        <w:rPr>
          <w:rFonts w:eastAsia="Arial Unicode MS"/>
          <w:color w:val="000000" w:themeColor="text1"/>
          <w:kern w:val="1"/>
          <w:lang w:val="ru-RU" w:eastAsia="ar-SA"/>
        </w:rPr>
        <w:t>,</w:t>
      </w:r>
      <w:r w:rsidR="005F3FEB" w:rsidRPr="005F3FEB">
        <w:rPr>
          <w:rFonts w:eastAsia="Arial Unicode MS"/>
          <w:color w:val="000000" w:themeColor="text1"/>
          <w:kern w:val="1"/>
          <w:lang w:val="ru-RU" w:eastAsia="ar-SA"/>
        </w:rPr>
        <w:t xml:space="preserve"> </w:t>
      </w:r>
      <w:r w:rsidR="005F3FEB">
        <w:rPr>
          <w:rFonts w:eastAsia="Arial Unicode MS"/>
          <w:color w:val="000000" w:themeColor="text1"/>
          <w:kern w:val="1"/>
          <w:lang w:val="ru-RU" w:eastAsia="ar-SA"/>
        </w:rPr>
        <w:t xml:space="preserve">један плаћа а други не плаћа ако иду оба)  </w:t>
      </w:r>
    </w:p>
    <w:p w:rsidR="00E349DB" w:rsidRPr="006B2C0B" w:rsidRDefault="00E349DB" w:rsidP="00770E0C">
      <w:pPr>
        <w:numPr>
          <w:ilvl w:val="0"/>
          <w:numId w:val="32"/>
        </w:numPr>
        <w:rPr>
          <w:bCs/>
          <w:iCs/>
          <w:noProof/>
        </w:rPr>
      </w:pPr>
      <w:r w:rsidRPr="006B2C0B">
        <w:rPr>
          <w:bCs/>
          <w:iCs/>
          <w:noProof/>
        </w:rPr>
        <w:t>трошкове платног промета 1%;</w:t>
      </w:r>
    </w:p>
    <w:p w:rsidR="00056F4B" w:rsidRPr="00056F4B" w:rsidRDefault="00E349DB" w:rsidP="00770E0C">
      <w:pPr>
        <w:pStyle w:val="ListParagraph"/>
        <w:numPr>
          <w:ilvl w:val="0"/>
          <w:numId w:val="32"/>
        </w:numPr>
        <w:jc w:val="left"/>
        <w:rPr>
          <w:b/>
          <w:bCs/>
          <w:iCs/>
          <w:noProof/>
          <w:sz w:val="24"/>
          <w:szCs w:val="24"/>
          <w:u w:val="thick"/>
          <w:lang w:val="sr-Cyrl-CS"/>
        </w:rPr>
      </w:pPr>
      <w:r w:rsidRPr="006B2C0B">
        <w:rPr>
          <w:bCs/>
          <w:iCs/>
          <w:noProof/>
          <w:sz w:val="24"/>
          <w:szCs w:val="24"/>
        </w:rPr>
        <w:t>организационе трошкове Агенције.</w:t>
      </w:r>
      <w:r w:rsidRPr="006B2C0B">
        <w:rPr>
          <w:b/>
          <w:bCs/>
          <w:iCs/>
          <w:noProof/>
          <w:sz w:val="24"/>
          <w:szCs w:val="24"/>
          <w:lang w:val="sr-Cyrl-CS"/>
        </w:rPr>
        <w:t xml:space="preserve">   </w:t>
      </w:r>
    </w:p>
    <w:p w:rsidR="00E349DB" w:rsidRPr="006B2C0B" w:rsidRDefault="00E349DB" w:rsidP="00056F4B">
      <w:pPr>
        <w:pStyle w:val="ListParagraph"/>
        <w:ind w:left="644"/>
        <w:jc w:val="left"/>
        <w:rPr>
          <w:b/>
          <w:bCs/>
          <w:iCs/>
          <w:noProof/>
          <w:sz w:val="24"/>
          <w:szCs w:val="24"/>
          <w:u w:val="thick"/>
          <w:lang w:val="sr-Cyrl-CS"/>
        </w:rPr>
      </w:pPr>
      <w:r w:rsidRPr="006B2C0B">
        <w:rPr>
          <w:b/>
          <w:bCs/>
          <w:iCs/>
          <w:noProof/>
          <w:sz w:val="24"/>
          <w:szCs w:val="24"/>
          <w:lang w:val="sr-Cyrl-CS"/>
        </w:rPr>
        <w:t xml:space="preserve">                                                   </w:t>
      </w:r>
    </w:p>
    <w:p w:rsidR="00E349DB" w:rsidRPr="007D4B2F" w:rsidRDefault="00E349DB" w:rsidP="00E349DB">
      <w:pPr>
        <w:rPr>
          <w:b/>
          <w:bCs/>
          <w:iCs/>
          <w:noProof/>
          <w:u w:val="thick"/>
          <w:lang w:val="ru-RU"/>
        </w:rPr>
      </w:pPr>
      <w:r w:rsidRPr="007D4B2F">
        <w:rPr>
          <w:b/>
          <w:bCs/>
          <w:iCs/>
          <w:noProof/>
          <w:u w:val="thick"/>
          <w:lang w:val="sr-Cyrl-CS"/>
        </w:rPr>
        <w:t>УСЛОВИ ПУТОВАЊА - превозник</w:t>
      </w:r>
      <w:r w:rsidRPr="007D4B2F">
        <w:rPr>
          <w:b/>
          <w:bCs/>
          <w:iCs/>
          <w:noProof/>
          <w:u w:val="thick"/>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Забрањена је ноћна вожња</w:t>
      </w:r>
      <w:r w:rsidRPr="007D4B2F">
        <w:rPr>
          <w:bCs/>
          <w:iCs/>
          <w:noProof/>
          <w:lang w:val="sr-Cyrl-CS"/>
        </w:rPr>
        <w:t xml:space="preserve"> (22:00 – 05:00 часова)</w:t>
      </w:r>
      <w:r w:rsidRPr="007D4B2F">
        <w:rPr>
          <w:bCs/>
          <w:iCs/>
          <w:noProof/>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xml:space="preserve">- </w:t>
      </w:r>
      <w:r w:rsidRPr="007D4B2F">
        <w:rPr>
          <w:b/>
          <w:bCs/>
          <w:iCs/>
          <w:noProof/>
          <w:lang w:val="sr-Cyrl-CS"/>
        </w:rPr>
        <w:t>Понуђач</w:t>
      </w:r>
      <w:r w:rsidRPr="007D4B2F">
        <w:rPr>
          <w:b/>
          <w:bCs/>
          <w:iCs/>
          <w:noProof/>
          <w:lang w:val="ru-RU"/>
        </w:rPr>
        <w:t xml:space="preserve"> </w:t>
      </w:r>
      <w:r w:rsidRPr="007D4B2F">
        <w:rPr>
          <w:bCs/>
          <w:iCs/>
          <w:noProof/>
          <w:lang w:val="ru-RU"/>
        </w:rPr>
        <w:t xml:space="preserve">се обавезује да обезбеди аутобусе високе туристичке класе, </w:t>
      </w:r>
      <w:r>
        <w:rPr>
          <w:bCs/>
          <w:iCs/>
          <w:noProof/>
          <w:lang w:val="ru-RU"/>
        </w:rPr>
        <w:t>са климом</w:t>
      </w:r>
      <w:r w:rsidRPr="007D4B2F">
        <w:rPr>
          <w:bCs/>
          <w:iCs/>
          <w:noProof/>
          <w:lang w:val="ru-RU"/>
        </w:rPr>
        <w:t xml:space="preserve">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w:t>
      </w:r>
      <w:r>
        <w:rPr>
          <w:bCs/>
          <w:iCs/>
          <w:noProof/>
          <w:lang w:val="ru-RU"/>
        </w:rPr>
        <w:t>ос</w:t>
      </w:r>
      <w:r w:rsidRPr="007D4B2F">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D4B2F" w:rsidRDefault="00E349DB" w:rsidP="00E349DB">
      <w:pPr>
        <w:rPr>
          <w:bCs/>
          <w:iCs/>
          <w:noProof/>
          <w:lang w:val="ru-RU"/>
        </w:rPr>
      </w:pPr>
    </w:p>
    <w:p w:rsidR="00E349DB" w:rsidRPr="007D4B2F" w:rsidRDefault="00E349DB" w:rsidP="00E349DB">
      <w:pPr>
        <w:rPr>
          <w:b/>
          <w:bCs/>
          <w:iCs/>
          <w:noProof/>
          <w:lang w:val="sr-Cyrl-CS"/>
        </w:rPr>
      </w:pPr>
    </w:p>
    <w:p w:rsidR="00E349DB" w:rsidRPr="007D4B2F" w:rsidRDefault="00E349DB" w:rsidP="00E349DB">
      <w:pPr>
        <w:rPr>
          <w:b/>
          <w:bCs/>
          <w:iCs/>
          <w:noProof/>
          <w:lang w:val="sr-Cyrl-CS"/>
        </w:rPr>
      </w:pPr>
      <w:r w:rsidRPr="007D4B2F">
        <w:rPr>
          <w:b/>
          <w:bCs/>
          <w:iCs/>
          <w:noProof/>
          <w:lang w:val="sr-Cyrl-CS"/>
        </w:rPr>
        <w:t>Услови везани за број ученика, начина плаћања и сл:</w:t>
      </w:r>
    </w:p>
    <w:p w:rsidR="00E349DB" w:rsidRPr="007D4B2F" w:rsidRDefault="00E349DB" w:rsidP="00E349DB">
      <w:pPr>
        <w:rPr>
          <w:b/>
          <w:bCs/>
          <w:iCs/>
          <w:noProof/>
          <w:lang w:val="sr-Cyrl-CS"/>
        </w:rPr>
      </w:pPr>
    </w:p>
    <w:p w:rsidR="00E349DB" w:rsidRPr="00573355" w:rsidRDefault="00E349DB" w:rsidP="00E349DB">
      <w:pPr>
        <w:rPr>
          <w:bCs/>
          <w:iCs/>
          <w:noProof/>
          <w:lang w:val="sr-Cyrl-CS"/>
        </w:rPr>
      </w:pPr>
      <w:r w:rsidRPr="00573355">
        <w:rPr>
          <w:bCs/>
          <w:iCs/>
          <w:noProof/>
          <w:lang w:val="sr-Cyrl-CS"/>
        </w:rPr>
        <w:t>Оквирни број ученика за ову партију који се може пријавити је 90.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E349DB" w:rsidRPr="007D4B2F" w:rsidRDefault="00E349DB" w:rsidP="00E349DB">
      <w:pPr>
        <w:rPr>
          <w:b/>
          <w:bCs/>
          <w:iCs/>
          <w:noProof/>
          <w:lang w:val="sr-Cyrl-CS"/>
        </w:rPr>
      </w:pPr>
    </w:p>
    <w:p w:rsidR="00E349DB" w:rsidRPr="0061605D" w:rsidRDefault="00E349DB" w:rsidP="00E349DB">
      <w:pPr>
        <w:rPr>
          <w:bCs/>
          <w:iCs/>
          <w:noProof/>
          <w:lang w:val="sr-Cyrl-CS"/>
        </w:rPr>
      </w:pPr>
      <w:r w:rsidRPr="0061605D">
        <w:rPr>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7D4B2F" w:rsidRDefault="00E349DB" w:rsidP="00E349DB">
      <w:pPr>
        <w:rPr>
          <w:b/>
          <w:bCs/>
          <w:iCs/>
          <w:noProof/>
          <w:color w:val="FF0000"/>
          <w:lang w:val="sr-Cyrl-CS"/>
        </w:rPr>
      </w:pPr>
    </w:p>
    <w:p w:rsidR="00E349DB" w:rsidRPr="0061605D" w:rsidRDefault="00E349DB" w:rsidP="00E349DB">
      <w:pPr>
        <w:rPr>
          <w:bCs/>
          <w:iCs/>
          <w:noProof/>
          <w:lang w:val="sr-Cyrl-CS"/>
        </w:rPr>
      </w:pPr>
      <w:r w:rsidRPr="0061605D">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7D4B2F" w:rsidRDefault="00E349DB" w:rsidP="00E349DB">
      <w:pPr>
        <w:rPr>
          <w:b/>
          <w:bCs/>
          <w:iCs/>
          <w:noProof/>
          <w:lang w:val="sr-Cyrl-CS"/>
        </w:rPr>
      </w:pPr>
      <w:r w:rsidRPr="007D4B2F">
        <w:rPr>
          <w:b/>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екскурзије.</w:t>
      </w:r>
      <w:r w:rsidRPr="0061605D">
        <w:rPr>
          <w:bCs/>
          <w:iCs/>
          <w:noProof/>
          <w:lang w:val="sr-Cyrl-CS"/>
        </w:rPr>
        <w:t xml:space="preserve"> </w:t>
      </w:r>
    </w:p>
    <w:p w:rsidR="00E349DB" w:rsidRPr="004E1AF6" w:rsidRDefault="00E349DB" w:rsidP="00E349DB">
      <w:pPr>
        <w:rPr>
          <w:bCs/>
          <w:iCs/>
          <w:noProof/>
          <w:lang w:val="sr-Cyrl-CS"/>
        </w:rPr>
      </w:pPr>
    </w:p>
    <w:p w:rsidR="00E349DB" w:rsidRPr="007D4B2F" w:rsidRDefault="00E349DB" w:rsidP="00E349DB">
      <w:pPr>
        <w:rPr>
          <w:b/>
          <w:bCs/>
          <w:iCs/>
          <w:noProof/>
          <w:lang w:val="sr-Cyrl-CS"/>
        </w:rPr>
      </w:pPr>
    </w:p>
    <w:p w:rsidR="00E349DB" w:rsidRPr="007D4B2F" w:rsidRDefault="00E349DB" w:rsidP="00E349DB">
      <w:pPr>
        <w:spacing w:after="200" w:line="276" w:lineRule="auto"/>
        <w:rPr>
          <w:lang w:val="sr-Cyrl-CS"/>
        </w:rPr>
      </w:pPr>
      <w:r w:rsidRPr="007D4B2F">
        <w:rPr>
          <w:b/>
          <w:lang w:val="sr-Cyrl-CS"/>
        </w:rPr>
        <w:lastRenderedPageBreak/>
        <w:t>Техничка организација и општи услови путовања и програма путовања:</w:t>
      </w:r>
      <w:r w:rsidRPr="007D4B2F">
        <w:rPr>
          <w:lang w:val="sr-Cyrl-CS"/>
        </w:rPr>
        <w:t xml:space="preserve"> </w:t>
      </w:r>
    </w:p>
    <w:p w:rsidR="00E349DB" w:rsidRPr="007D4B2F" w:rsidRDefault="00E349DB" w:rsidP="00E349DB">
      <w:pPr>
        <w:spacing w:after="200" w:line="276" w:lineRule="auto"/>
        <w:rPr>
          <w:lang w:val="sr-Cyrl-CS"/>
        </w:rPr>
      </w:pPr>
      <w:r w:rsidRPr="007D4B2F">
        <w:rPr>
          <w:b/>
          <w:lang w:val="sr-Cyrl-CS"/>
        </w:rPr>
        <w:t xml:space="preserve">Техничка организација: </w:t>
      </w:r>
    </w:p>
    <w:p w:rsidR="00E349DB" w:rsidRPr="007D4B2F" w:rsidRDefault="00E349DB" w:rsidP="00E349DB">
      <w:pPr>
        <w:spacing w:after="200" w:line="276" w:lineRule="auto"/>
        <w:rPr>
          <w:lang w:val="sr-Cyrl-CS"/>
        </w:rPr>
      </w:pPr>
      <w:r w:rsidRPr="007D4B2F">
        <w:rPr>
          <w:lang w:val="sr-Cyrl-CS"/>
        </w:rPr>
        <w:t xml:space="preserve">Обавештавање родитеља и спровођење анкете о њиховој сагласности за извођење </w:t>
      </w:r>
      <w:r>
        <w:rPr>
          <w:lang w:val="sr-Cyrl-CS"/>
        </w:rPr>
        <w:t>екскурзије</w:t>
      </w:r>
      <w:r w:rsidRPr="007D4B2F">
        <w:rPr>
          <w:lang w:val="sr-Cyrl-CS"/>
        </w:rPr>
        <w:t>,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E349DB" w:rsidRPr="007D4B2F" w:rsidRDefault="00E349DB" w:rsidP="00E349DB">
      <w:pPr>
        <w:rPr>
          <w:b/>
          <w:bCs/>
          <w:iCs/>
          <w:noProof/>
          <w:lang w:val="ru-RU"/>
        </w:rPr>
      </w:pPr>
      <w:r w:rsidRPr="007D4B2F">
        <w:rPr>
          <w:b/>
          <w:bCs/>
          <w:iCs/>
          <w:noProof/>
          <w:lang w:val="ru-RU"/>
        </w:rPr>
        <w:t xml:space="preserve">Општи услови путовања и програма путовања, којих је организатор путовања дужан да се придржава: </w:t>
      </w:r>
    </w:p>
    <w:p w:rsidR="00E349DB" w:rsidRPr="007D4B2F" w:rsidRDefault="00E349DB" w:rsidP="00E349DB">
      <w:pPr>
        <w:rPr>
          <w:b/>
          <w:bCs/>
          <w:iCs/>
          <w:noProof/>
          <w:lang w:val="ru-RU"/>
        </w:rPr>
      </w:pPr>
    </w:p>
    <w:p w:rsidR="00E349DB" w:rsidRPr="006B2C0B" w:rsidRDefault="00E349DB" w:rsidP="00770E0C">
      <w:pPr>
        <w:pStyle w:val="ListParagraph"/>
        <w:numPr>
          <w:ilvl w:val="0"/>
          <w:numId w:val="33"/>
        </w:numPr>
        <w:jc w:val="left"/>
        <w:rPr>
          <w:bCs/>
          <w:iCs/>
          <w:noProof/>
          <w:sz w:val="24"/>
          <w:szCs w:val="24"/>
        </w:rPr>
      </w:pPr>
      <w:r w:rsidRPr="006B2C0B">
        <w:rPr>
          <w:bCs/>
          <w:iCs/>
          <w:noProof/>
          <w:sz w:val="24"/>
          <w:szCs w:val="24"/>
        </w:rPr>
        <w:t xml:space="preserve">Цена аранжмана је фиксна, те ученици (родитељи) не могу сносити никакве накнадне трошкове. </w:t>
      </w:r>
    </w:p>
    <w:p w:rsidR="00E349DB" w:rsidRPr="006B2C0B" w:rsidRDefault="00E349DB" w:rsidP="00770E0C">
      <w:pPr>
        <w:pStyle w:val="ListParagraph"/>
        <w:numPr>
          <w:ilvl w:val="0"/>
          <w:numId w:val="33"/>
        </w:numPr>
        <w:jc w:val="left"/>
        <w:rPr>
          <w:bCs/>
          <w:iCs/>
          <w:noProof/>
          <w:sz w:val="24"/>
          <w:szCs w:val="24"/>
        </w:rPr>
      </w:pPr>
      <w:r w:rsidRPr="006B2C0B">
        <w:rPr>
          <w:bCs/>
          <w:iCs/>
          <w:noProof/>
          <w:sz w:val="24"/>
          <w:szCs w:val="24"/>
        </w:rPr>
        <w:t>Приликом закључивања појединачних уговора о јавној набавци на основу спроведеног оквирног споразума, организатор се мора обавезати</w:t>
      </w:r>
      <w:r w:rsidRPr="006B2C0B">
        <w:rPr>
          <w:bCs/>
          <w:iCs/>
          <w:noProof/>
          <w:sz w:val="24"/>
          <w:szCs w:val="24"/>
          <w:lang w:val="sr-Cyrl-CS"/>
        </w:rPr>
        <w:t xml:space="preserve"> да ће превозник пре отпочињања путовања поднети: </w:t>
      </w:r>
    </w:p>
    <w:p w:rsidR="00E349DB" w:rsidRPr="007D4B2F" w:rsidRDefault="00E349DB" w:rsidP="00E349DB">
      <w:pPr>
        <w:rPr>
          <w:bCs/>
          <w:iCs/>
          <w:noProof/>
        </w:rPr>
      </w:pPr>
    </w:p>
    <w:p w:rsidR="00E349DB" w:rsidRPr="007D4B2F" w:rsidRDefault="00E349DB" w:rsidP="00770E0C">
      <w:pPr>
        <w:numPr>
          <w:ilvl w:val="0"/>
          <w:numId w:val="24"/>
        </w:numPr>
        <w:contextualSpacing/>
        <w:rPr>
          <w:bCs/>
          <w:iCs/>
          <w:noProof/>
        </w:rPr>
      </w:pPr>
      <w:r w:rsidRPr="007D4B2F">
        <w:rPr>
          <w:bCs/>
          <w:iCs/>
          <w:noProof/>
        </w:rPr>
        <w:t>Записник о извршеном техничком прегледу аутобуса, не старији од пет дана;</w:t>
      </w:r>
    </w:p>
    <w:p w:rsidR="00E349DB" w:rsidRPr="0061605D" w:rsidRDefault="00E349DB" w:rsidP="00770E0C">
      <w:pPr>
        <w:numPr>
          <w:ilvl w:val="0"/>
          <w:numId w:val="24"/>
        </w:numPr>
        <w:contextualSpacing/>
        <w:rPr>
          <w:bCs/>
          <w:iCs/>
          <w:noProof/>
        </w:rPr>
      </w:pPr>
      <w:r w:rsidRPr="007D4B2F">
        <w:rPr>
          <w:bCs/>
          <w:iCs/>
          <w:noProof/>
        </w:rPr>
        <w:t xml:space="preserve">Тахографске улошке </w:t>
      </w:r>
      <w:r w:rsidRPr="007D4B2F">
        <w:rPr>
          <w:bCs/>
          <w:iCs/>
          <w:noProof/>
          <w:lang w:val="sr-Cyrl-CS"/>
        </w:rPr>
        <w:t>или исписе дигиталног тахографа</w:t>
      </w:r>
      <w:r w:rsidRPr="007D4B2F">
        <w:rPr>
          <w:bCs/>
          <w:iCs/>
          <w:noProof/>
        </w:rPr>
        <w:t xml:space="preserve"> за претходна два дана – за</w:t>
      </w:r>
      <w:r>
        <w:rPr>
          <w:bCs/>
          <w:iCs/>
          <w:noProof/>
          <w:lang w:val="sr-Cyrl-RS"/>
        </w:rPr>
        <w:t xml:space="preserve"> </w:t>
      </w:r>
      <w:r w:rsidRPr="0061605D">
        <w:rPr>
          <w:bCs/>
          <w:iCs/>
          <w:noProof/>
        </w:rPr>
        <w:t>возаче који су ангажовани за превоз ученика.</w:t>
      </w:r>
    </w:p>
    <w:p w:rsidR="00E349DB" w:rsidRPr="006B2C0B" w:rsidRDefault="00E349DB" w:rsidP="00770E0C">
      <w:pPr>
        <w:pStyle w:val="ListParagraph"/>
        <w:numPr>
          <w:ilvl w:val="0"/>
          <w:numId w:val="34"/>
        </w:numPr>
        <w:jc w:val="left"/>
        <w:rPr>
          <w:bCs/>
          <w:iCs/>
          <w:noProof/>
          <w:sz w:val="24"/>
          <w:szCs w:val="24"/>
        </w:rPr>
      </w:pPr>
      <w:r w:rsidRPr="006B2C0B">
        <w:rPr>
          <w:bCs/>
          <w:iCs/>
          <w:noProof/>
          <w:sz w:val="24"/>
          <w:szCs w:val="24"/>
          <w:lang w:val="sr-Cyrl-CS"/>
        </w:rPr>
        <w:t>О</w:t>
      </w:r>
      <w:r w:rsidRPr="006B2C0B">
        <w:rPr>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6B2C0B" w:rsidRDefault="00E349DB" w:rsidP="00770E0C">
      <w:pPr>
        <w:pStyle w:val="ListParagraph"/>
        <w:numPr>
          <w:ilvl w:val="0"/>
          <w:numId w:val="34"/>
        </w:numPr>
        <w:jc w:val="left"/>
        <w:rPr>
          <w:bCs/>
          <w:iCs/>
          <w:noProof/>
          <w:sz w:val="24"/>
          <w:szCs w:val="24"/>
        </w:rPr>
      </w:pPr>
      <w:r w:rsidRPr="006B2C0B">
        <w:rPr>
          <w:bCs/>
          <w:iCs/>
          <w:noProof/>
          <w:sz w:val="24"/>
          <w:szCs w:val="24"/>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B2C0B">
        <w:rPr>
          <w:bCs/>
          <w:iCs/>
          <w:noProof/>
          <w:sz w:val="24"/>
          <w:szCs w:val="24"/>
          <w:lang w:val="sr-Cyrl-CS"/>
        </w:rPr>
        <w:t>п</w:t>
      </w:r>
      <w:r w:rsidRPr="006B2C0B">
        <w:rPr>
          <w:bCs/>
          <w:iCs/>
          <w:noProof/>
          <w:sz w:val="24"/>
          <w:szCs w:val="24"/>
        </w:rPr>
        <w:t>онуђач.</w:t>
      </w:r>
    </w:p>
    <w:p w:rsidR="00E349DB" w:rsidRPr="007D4B2F" w:rsidRDefault="00E349DB" w:rsidP="00E349DB">
      <w:pPr>
        <w:rPr>
          <w:bCs/>
          <w:iCs/>
          <w:noProof/>
        </w:rPr>
      </w:pPr>
    </w:p>
    <w:p w:rsidR="00E349DB" w:rsidRPr="007D4B2F" w:rsidRDefault="00E349DB" w:rsidP="00E349DB">
      <w:pPr>
        <w:rPr>
          <w:bCs/>
          <w:iCs/>
          <w:noProof/>
        </w:rPr>
      </w:pPr>
    </w:p>
    <w:p w:rsidR="00E349DB" w:rsidRPr="007D4B2F" w:rsidRDefault="00E349DB" w:rsidP="00E349DB">
      <w:pPr>
        <w:rPr>
          <w:b/>
          <w:bCs/>
          <w:iCs/>
          <w:noProof/>
        </w:rPr>
      </w:pPr>
      <w:r w:rsidRPr="007D4B2F">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E349DB" w:rsidRPr="007D4B2F" w:rsidRDefault="00E349DB" w:rsidP="00E349DB">
      <w:pPr>
        <w:rPr>
          <w:b/>
          <w:bCs/>
          <w:iCs/>
          <w:noProof/>
        </w:rPr>
      </w:pPr>
    </w:p>
    <w:p w:rsidR="00E349DB" w:rsidRDefault="00E349DB" w:rsidP="00E349DB">
      <w:pPr>
        <w:rPr>
          <w:b/>
          <w:bCs/>
          <w:iCs/>
          <w:noProof/>
        </w:rPr>
      </w:pPr>
    </w:p>
    <w:p w:rsidR="00F542B9" w:rsidRDefault="00F542B9" w:rsidP="00E349DB">
      <w:pPr>
        <w:rPr>
          <w:b/>
          <w:bCs/>
          <w:iCs/>
          <w:noProof/>
        </w:rPr>
      </w:pPr>
    </w:p>
    <w:p w:rsidR="00F542B9" w:rsidRDefault="00F542B9" w:rsidP="00E349DB">
      <w:pPr>
        <w:rPr>
          <w:b/>
          <w:bCs/>
          <w:iCs/>
          <w:noProof/>
        </w:rPr>
      </w:pPr>
    </w:p>
    <w:p w:rsidR="00F542B9" w:rsidRPr="007D4B2F" w:rsidRDefault="00F542B9" w:rsidP="00E349DB">
      <w:pPr>
        <w:rPr>
          <w:b/>
          <w:bCs/>
          <w:iCs/>
          <w:noProof/>
        </w:rPr>
      </w:pPr>
    </w:p>
    <w:p w:rsidR="006C332D" w:rsidRDefault="00E349DB" w:rsidP="006C332D">
      <w:pPr>
        <w:pStyle w:val="ListParagraph"/>
        <w:spacing w:after="5" w:line="269" w:lineRule="auto"/>
        <w:ind w:left="0" w:right="732"/>
        <w:jc w:val="left"/>
        <w:rPr>
          <w:i/>
          <w:noProof/>
          <w:lang w:val="sr-Cyrl-CS"/>
        </w:rPr>
      </w:pPr>
      <w:r w:rsidRPr="006B2C0B">
        <w:rPr>
          <w:noProof/>
          <w:sz w:val="24"/>
          <w:szCs w:val="24"/>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Pr>
          <w:b/>
          <w:i/>
          <w:iCs/>
          <w:noProof/>
          <w:sz w:val="24"/>
          <w:szCs w:val="24"/>
        </w:rPr>
        <w:t>IV</w:t>
      </w:r>
      <w:r w:rsidRPr="006B2C0B">
        <w:rPr>
          <w:b/>
          <w:i/>
          <w:iCs/>
          <w:noProof/>
          <w:sz w:val="24"/>
          <w:szCs w:val="24"/>
        </w:rPr>
        <w:t xml:space="preserve"> партију</w:t>
      </w:r>
      <w:r w:rsidRPr="006B2C0B">
        <w:rPr>
          <w:b/>
          <w:iCs/>
          <w:noProof/>
          <w:sz w:val="24"/>
          <w:szCs w:val="24"/>
        </w:rPr>
        <w:t xml:space="preserve">: </w:t>
      </w:r>
      <w:r w:rsidRPr="006B2C0B">
        <w:rPr>
          <w:b/>
          <w:bCs/>
          <w:iCs/>
          <w:noProof/>
          <w:color w:val="000000" w:themeColor="text1"/>
          <w:sz w:val="24"/>
          <w:szCs w:val="24"/>
          <w:lang w:val="sr-Cyrl-CS"/>
        </w:rPr>
        <w:t>Извођењ</w:t>
      </w:r>
      <w:r>
        <w:rPr>
          <w:b/>
          <w:bCs/>
          <w:iCs/>
          <w:noProof/>
          <w:color w:val="000000" w:themeColor="text1"/>
          <w:sz w:val="24"/>
          <w:szCs w:val="24"/>
          <w:lang w:val="sr-Cyrl-CS"/>
        </w:rPr>
        <w:t>е екскурзије-излета за ученике 4</w:t>
      </w:r>
      <w:r w:rsidRPr="006B2C0B">
        <w:rPr>
          <w:b/>
          <w:bCs/>
          <w:iCs/>
          <w:noProof/>
          <w:color w:val="000000" w:themeColor="text1"/>
          <w:sz w:val="24"/>
          <w:szCs w:val="24"/>
          <w:lang w:val="sr-Cyrl-CS"/>
        </w:rPr>
        <w:t>. разреда школе</w:t>
      </w:r>
      <w:r w:rsidR="006C332D">
        <w:rPr>
          <w:b/>
          <w:bCs/>
          <w:iCs/>
          <w:noProof/>
          <w:color w:val="000000" w:themeColor="text1"/>
          <w:sz w:val="24"/>
          <w:szCs w:val="24"/>
          <w:lang w:val="sr-Cyrl-CS"/>
        </w:rPr>
        <w:t>,</w:t>
      </w:r>
      <w:r w:rsidR="00F84A73" w:rsidRPr="00F84A73">
        <w:rPr>
          <w:noProof/>
          <w:sz w:val="24"/>
          <w:szCs w:val="24"/>
          <w:lang w:val="sr-Cyrl-CS"/>
        </w:rPr>
        <w:t xml:space="preserve"> </w:t>
      </w:r>
      <w:r w:rsidR="006C332D" w:rsidRPr="00F84A73">
        <w:rPr>
          <w:noProof/>
          <w:sz w:val="24"/>
          <w:szCs w:val="24"/>
          <w:lang w:val="sr-Cyrl-CS"/>
        </w:rPr>
        <w:t>односно да ћу се при формирању програма екскурзије и цене за исто, строго придржавати свега наведеног.</w:t>
      </w:r>
      <w:r w:rsidR="006C332D">
        <w:rPr>
          <w:noProof/>
          <w:lang w:val="sr-Cyrl-CS"/>
        </w:rPr>
        <w:t xml:space="preserve"> </w:t>
      </w:r>
      <w:r w:rsidR="006C332D" w:rsidRPr="0061605D">
        <w:rPr>
          <w:i/>
          <w:noProof/>
          <w:lang w:val="sr-Cyrl-CS"/>
        </w:rPr>
        <w:t xml:space="preserve">                           </w:t>
      </w:r>
    </w:p>
    <w:p w:rsidR="006C332D" w:rsidRDefault="006C332D" w:rsidP="006C332D">
      <w:pPr>
        <w:pStyle w:val="ListParagraph"/>
        <w:spacing w:after="5" w:line="269" w:lineRule="auto"/>
        <w:ind w:left="0" w:right="732"/>
        <w:jc w:val="left"/>
        <w:rPr>
          <w:i/>
          <w:noProof/>
          <w:lang w:val="sr-Cyrl-CS"/>
        </w:rPr>
      </w:pPr>
    </w:p>
    <w:p w:rsidR="006C332D" w:rsidRDefault="006C332D" w:rsidP="006C332D">
      <w:pPr>
        <w:pStyle w:val="ListParagraph"/>
        <w:spacing w:after="5" w:line="269" w:lineRule="auto"/>
        <w:ind w:left="0" w:right="732"/>
        <w:rPr>
          <w:b/>
          <w:noProof/>
          <w:lang w:val="sr-Cyrl-CS"/>
        </w:rPr>
      </w:pPr>
      <w:r w:rsidRPr="0061605D">
        <w:rPr>
          <w:i/>
          <w:noProof/>
          <w:lang w:val="sr-Cyrl-CS"/>
        </w:rPr>
        <w:t>М.П.</w:t>
      </w:r>
    </w:p>
    <w:p w:rsidR="006C332D" w:rsidRPr="00F84A73" w:rsidRDefault="006C332D" w:rsidP="006C332D">
      <w:pPr>
        <w:pStyle w:val="ListParagraph"/>
        <w:spacing w:after="5" w:line="269" w:lineRule="auto"/>
        <w:ind w:left="0" w:right="732"/>
        <w:jc w:val="left"/>
        <w:rPr>
          <w:b/>
          <w:noProof/>
          <w:lang w:val="sr-Cyrl-CS"/>
        </w:rPr>
      </w:pPr>
      <w:r>
        <w:rPr>
          <w:b/>
          <w:noProof/>
          <w:lang w:val="sr-Cyrl-CS"/>
        </w:rPr>
        <w:t xml:space="preserve">                                                                       </w:t>
      </w:r>
      <w:r w:rsidRPr="00A81390">
        <w:rPr>
          <w:b/>
          <w:noProof/>
          <w:lang w:val="sr-Cyrl-CS"/>
        </w:rPr>
        <w:t xml:space="preserve">         </w:t>
      </w:r>
      <w:r>
        <w:rPr>
          <w:b/>
          <w:noProof/>
          <w:lang w:val="sr-Cyrl-CS"/>
        </w:rPr>
        <w:t xml:space="preserve">              </w:t>
      </w:r>
      <w:r w:rsidRPr="00A81390">
        <w:rPr>
          <w:b/>
          <w:noProof/>
          <w:lang w:val="sr-Cyrl-CS"/>
        </w:rPr>
        <w:t xml:space="preserve">  _______________________________</w:t>
      </w:r>
      <w:r w:rsidRPr="00A81390">
        <w:rPr>
          <w:b/>
          <w:noProof/>
          <w:lang w:val="sr-Cyrl-CS"/>
        </w:rPr>
        <w:br/>
        <w:t xml:space="preserve">                                                                   </w:t>
      </w:r>
      <w:r>
        <w:rPr>
          <w:b/>
          <w:noProof/>
          <w:lang w:val="sr-Cyrl-CS"/>
        </w:rPr>
        <w:t xml:space="preserve">                           </w:t>
      </w:r>
      <w:r w:rsidRPr="00A81390">
        <w:rPr>
          <w:b/>
          <w:noProof/>
          <w:lang w:val="sr-Cyrl-CS"/>
        </w:rPr>
        <w:t xml:space="preserve">       </w:t>
      </w:r>
      <w:r w:rsidRPr="00F84A73">
        <w:rPr>
          <w:noProof/>
          <w:sz w:val="24"/>
          <w:szCs w:val="24"/>
          <w:lang w:val="sr-Cyrl-CS"/>
        </w:rPr>
        <w:t>Одговорно лице понуђача</w:t>
      </w:r>
      <w:r w:rsidRPr="00A81390">
        <w:rPr>
          <w:b/>
          <w:noProof/>
          <w:lang w:val="sr-Cyrl-CS"/>
        </w:rPr>
        <w:t xml:space="preserve"> </w:t>
      </w:r>
      <w:r>
        <w:rPr>
          <w:b/>
          <w:noProof/>
          <w:lang w:val="sr-Cyrl-CS"/>
        </w:rPr>
        <w:t xml:space="preserve"> </w:t>
      </w:r>
      <w:r>
        <w:rPr>
          <w:b/>
          <w:i/>
          <w:noProof/>
          <w:lang w:val="sr-Cyrl-CS"/>
        </w:rPr>
        <w:t xml:space="preserve">                                                                       </w:t>
      </w:r>
    </w:p>
    <w:p w:rsidR="00F84A73" w:rsidRDefault="00F84A73" w:rsidP="006C332D">
      <w:pPr>
        <w:pStyle w:val="ListParagraph"/>
        <w:spacing w:after="5" w:line="269" w:lineRule="auto"/>
        <w:ind w:left="0" w:right="732"/>
        <w:jc w:val="left"/>
        <w:rPr>
          <w:noProof/>
          <w:lang w:val="sr-Cyrl-CS"/>
        </w:rPr>
      </w:pPr>
    </w:p>
    <w:p w:rsidR="00F542B9" w:rsidRDefault="00F542B9" w:rsidP="006C332D">
      <w:pPr>
        <w:pStyle w:val="ListParagraph"/>
        <w:spacing w:after="5" w:line="269" w:lineRule="auto"/>
        <w:ind w:left="0" w:right="732"/>
        <w:jc w:val="left"/>
        <w:rPr>
          <w:noProof/>
          <w:lang w:val="sr-Cyrl-CS"/>
        </w:rPr>
      </w:pPr>
    </w:p>
    <w:p w:rsidR="00E349DB" w:rsidRPr="00886C20" w:rsidRDefault="00E349DB" w:rsidP="00E349DB">
      <w:pPr>
        <w:pStyle w:val="Heading2"/>
        <w:numPr>
          <w:ilvl w:val="0"/>
          <w:numId w:val="0"/>
        </w:numPr>
        <w:spacing w:after="2" w:line="282" w:lineRule="auto"/>
        <w:ind w:left="1429" w:hanging="720"/>
        <w:jc w:val="left"/>
        <w:rPr>
          <w:bCs w:val="0"/>
          <w:iCs w:val="0"/>
          <w:noProof/>
          <w:color w:val="000000" w:themeColor="text1"/>
          <w:lang w:val="sr-Cyrl-CS"/>
        </w:rPr>
      </w:pPr>
      <w:r>
        <w:rPr>
          <w:noProof/>
          <w:lang w:val="sr-Latn-RS"/>
        </w:rPr>
        <w:lastRenderedPageBreak/>
        <w:t>V</w:t>
      </w:r>
      <w:r w:rsidRPr="00886C20">
        <w:rPr>
          <w:noProof/>
          <w:lang w:val="sr-Cyrl-CS"/>
        </w:rPr>
        <w:t xml:space="preserve"> партија: </w:t>
      </w:r>
      <w:r w:rsidRPr="00886C20">
        <w:rPr>
          <w:noProof/>
          <w:color w:val="000000" w:themeColor="text1"/>
          <w:lang w:val="sr-Cyrl-CS"/>
        </w:rPr>
        <w:t>Извођењ</w:t>
      </w:r>
      <w:r>
        <w:rPr>
          <w:noProof/>
          <w:color w:val="000000" w:themeColor="text1"/>
          <w:lang w:val="sr-Cyrl-CS"/>
        </w:rPr>
        <w:t>е екскурзије-излета за ученике 5</w:t>
      </w:r>
      <w:r w:rsidRPr="00886C20">
        <w:rPr>
          <w:noProof/>
          <w:color w:val="000000" w:themeColor="text1"/>
          <w:lang w:val="sr-Cyrl-CS"/>
        </w:rPr>
        <w:t>. разреда школе</w:t>
      </w:r>
    </w:p>
    <w:p w:rsidR="00E349DB" w:rsidRDefault="00E349DB" w:rsidP="00E349DB">
      <w:pPr>
        <w:pStyle w:val="NoSpacing"/>
        <w:rPr>
          <w:lang w:val="sr-Cyrl-CS"/>
        </w:rPr>
      </w:pPr>
    </w:p>
    <w:p w:rsidR="00E349DB" w:rsidRPr="00B55F60" w:rsidRDefault="00E349DB" w:rsidP="00E349DB">
      <w:pPr>
        <w:spacing w:after="3" w:line="270" w:lineRule="auto"/>
        <w:ind w:right="127"/>
        <w:rPr>
          <w:lang w:val="sr-Cyrl-RS"/>
        </w:rPr>
      </w:pPr>
      <w:r>
        <w:rPr>
          <w:b/>
        </w:rPr>
        <w:t xml:space="preserve">Термин путовања: </w:t>
      </w:r>
      <w:r w:rsidR="00573DA3">
        <w:rPr>
          <w:b/>
          <w:bCs/>
          <w:iCs/>
          <w:noProof/>
          <w:u w:val="single"/>
          <w:lang w:val="sr-Cyrl-RS"/>
        </w:rPr>
        <w:t xml:space="preserve">април - </w:t>
      </w:r>
      <w:r w:rsidR="00573DA3">
        <w:rPr>
          <w:b/>
          <w:bCs/>
          <w:iCs/>
          <w:noProof/>
          <w:u w:val="single"/>
        </w:rPr>
        <w:t xml:space="preserve"> мај 20</w:t>
      </w:r>
      <w:r w:rsidR="00B55F60">
        <w:rPr>
          <w:b/>
          <w:bCs/>
          <w:iCs/>
          <w:noProof/>
          <w:u w:val="single"/>
          <w:lang w:val="sr-Cyrl-RS"/>
        </w:rPr>
        <w:t>20</w:t>
      </w:r>
      <w:r w:rsidR="00F542B9">
        <w:rPr>
          <w:b/>
          <w:bCs/>
          <w:iCs/>
          <w:noProof/>
          <w:u w:val="single"/>
          <w:lang w:val="sr-Cyrl-RS"/>
        </w:rPr>
        <w:t>.</w:t>
      </w:r>
    </w:p>
    <w:p w:rsidR="00E349DB" w:rsidRDefault="00E349DB" w:rsidP="00E349DB">
      <w:pPr>
        <w:spacing w:after="24" w:line="259" w:lineRule="auto"/>
      </w:pPr>
      <w:r>
        <w:rPr>
          <w:b/>
        </w:rPr>
        <w:t xml:space="preserve"> </w:t>
      </w:r>
    </w:p>
    <w:p w:rsidR="00E349DB" w:rsidRPr="007D4B2F" w:rsidRDefault="00E349DB" w:rsidP="00E349DB">
      <w:pPr>
        <w:rPr>
          <w:b/>
          <w:bCs/>
          <w:iCs/>
          <w:noProof/>
          <w:u w:val="single"/>
          <w:lang w:val="sr-Cyrl-CS"/>
        </w:rPr>
      </w:pPr>
      <w:r w:rsidRPr="00377ACF">
        <w:rPr>
          <w:b/>
          <w:bCs/>
          <w:iCs/>
          <w:noProof/>
          <w:u w:val="single"/>
          <w:lang w:val="sr-Cyrl-CS"/>
        </w:rPr>
        <w:t>Дестинација, садржај, превоз и количине - бројна стања</w:t>
      </w:r>
      <w:r w:rsidRPr="007D4B2F">
        <w:rPr>
          <w:b/>
          <w:bCs/>
          <w:iCs/>
          <w:noProof/>
          <w:u w:val="single"/>
          <w:lang w:val="sr-Cyrl-CS"/>
        </w:rPr>
        <w:t>:</w:t>
      </w:r>
    </w:p>
    <w:p w:rsidR="00E349DB" w:rsidRPr="007D4B2F" w:rsidRDefault="00E349DB" w:rsidP="00E349DB">
      <w:pPr>
        <w:rPr>
          <w:bCs/>
          <w:iCs/>
          <w:noProof/>
          <w:lang w:val="sr-Cyrl-CS"/>
        </w:rPr>
      </w:pPr>
    </w:p>
    <w:p w:rsidR="00E349DB" w:rsidRPr="007D4B2F" w:rsidRDefault="00E349DB" w:rsidP="00E349DB">
      <w:pPr>
        <w:rPr>
          <w:b/>
          <w:bCs/>
          <w:iCs/>
          <w:noProof/>
          <w:lang w:val="sr-Cyrl-CS"/>
        </w:rPr>
      </w:pPr>
      <w:r w:rsidRPr="007D4B2F">
        <w:rPr>
          <w:b/>
          <w:bCs/>
          <w:iCs/>
          <w:noProof/>
          <w:lang w:val="sr-Cyrl-CS"/>
        </w:rPr>
        <w:t xml:space="preserve">Дестинација: </w:t>
      </w:r>
      <w:r w:rsidR="005B6771">
        <w:rPr>
          <w:b/>
          <w:bCs/>
          <w:iCs/>
          <w:noProof/>
          <w:lang w:val="sr-Cyrl-CS"/>
        </w:rPr>
        <w:t>Младеновац – Пожаревац – Голубац – Лепенски Вир – Смедерево - Младеновац</w:t>
      </w:r>
    </w:p>
    <w:p w:rsidR="00E349DB" w:rsidRPr="007D4B2F" w:rsidRDefault="00E349DB" w:rsidP="00E349DB">
      <w:pPr>
        <w:rPr>
          <w:b/>
          <w:bCs/>
          <w:iCs/>
          <w:noProof/>
          <w:lang w:val="sr-Cyrl-CS"/>
        </w:rPr>
      </w:pPr>
    </w:p>
    <w:p w:rsidR="00E349DB" w:rsidRPr="007D4B2F" w:rsidRDefault="00E349DB" w:rsidP="00E349DB">
      <w:pPr>
        <w:rPr>
          <w:bCs/>
          <w:iCs/>
          <w:noProof/>
        </w:rPr>
      </w:pPr>
      <w:r w:rsidRPr="007D4B2F">
        <w:rPr>
          <w:b/>
          <w:bCs/>
          <w:iCs/>
          <w:noProof/>
          <w:lang w:val="sr-Cyrl-CS"/>
        </w:rPr>
        <w:t>Садржај:</w:t>
      </w:r>
    </w:p>
    <w:p w:rsidR="00E349DB" w:rsidRPr="007D4B2F" w:rsidRDefault="00E349DB" w:rsidP="00E349DB">
      <w:pPr>
        <w:rPr>
          <w:bCs/>
          <w:iCs/>
          <w:noProof/>
          <w:lang w:val="sr-Cyrl-CS"/>
        </w:rPr>
      </w:pPr>
    </w:p>
    <w:p w:rsidR="00E349DB" w:rsidRPr="00D8130E" w:rsidRDefault="00E349DB" w:rsidP="00E349DB">
      <w:pPr>
        <w:rPr>
          <w:bCs/>
          <w:iCs/>
          <w:noProof/>
        </w:rPr>
      </w:pPr>
      <w:r w:rsidRPr="00D8130E">
        <w:t xml:space="preserve">Полазак из </w:t>
      </w:r>
      <w:r>
        <w:t>Младеновца (испред матичне школе) у 7:3</w:t>
      </w:r>
      <w:r w:rsidRPr="00D8130E">
        <w:t>0 часова.</w:t>
      </w:r>
    </w:p>
    <w:p w:rsidR="00E349DB" w:rsidRPr="00D8130E" w:rsidRDefault="00E349DB" w:rsidP="00E349DB">
      <w:pPr>
        <w:rPr>
          <w:bCs/>
          <w:iCs/>
          <w:noProof/>
          <w:lang w:val="sr-Latn-CS"/>
        </w:rPr>
      </w:pPr>
      <w:r w:rsidRPr="00D8130E">
        <w:rPr>
          <w:bCs/>
          <w:iCs/>
          <w:noProof/>
          <w:lang w:val="sr-Latn-CS"/>
        </w:rPr>
        <w:t xml:space="preserve"> </w:t>
      </w:r>
    </w:p>
    <w:p w:rsidR="00E349DB" w:rsidRPr="00D8130E" w:rsidRDefault="00E349DB" w:rsidP="00E349DB">
      <w:pPr>
        <w:rPr>
          <w:bCs/>
          <w:iCs/>
          <w:noProof/>
        </w:rPr>
      </w:pPr>
      <w:r w:rsidRPr="00D8130E">
        <w:rPr>
          <w:bCs/>
          <w:iCs/>
          <w:noProof/>
        </w:rPr>
        <w:t>Путни правац:</w:t>
      </w:r>
    </w:p>
    <w:p w:rsidR="00E349DB" w:rsidRDefault="00E349DB" w:rsidP="00E349DB">
      <w:pPr>
        <w:rPr>
          <w:bCs/>
          <w:iCs/>
          <w:noProof/>
        </w:rPr>
      </w:pPr>
      <w:r>
        <w:rPr>
          <w:bCs/>
          <w:iCs/>
          <w:noProof/>
        </w:rPr>
        <w:t>Младеновац-</w:t>
      </w:r>
      <w:r>
        <w:rPr>
          <w:bCs/>
          <w:iCs/>
          <w:noProof/>
          <w:lang w:val="sr-Cyrl-RS"/>
        </w:rPr>
        <w:t>Пожаревац</w:t>
      </w:r>
      <w:r w:rsidR="00F64C8C">
        <w:rPr>
          <w:bCs/>
          <w:iCs/>
          <w:noProof/>
          <w:lang w:val="sr-Cyrl-RS"/>
        </w:rPr>
        <w:t xml:space="preserve"> </w:t>
      </w:r>
      <w:r>
        <w:rPr>
          <w:bCs/>
          <w:iCs/>
          <w:noProof/>
        </w:rPr>
        <w:t>(</w:t>
      </w:r>
      <w:r>
        <w:rPr>
          <w:bCs/>
          <w:iCs/>
          <w:noProof/>
          <w:lang w:val="sr-Cyrl-RS"/>
        </w:rPr>
        <w:t>Виминацијум</w:t>
      </w:r>
      <w:r>
        <w:rPr>
          <w:bCs/>
          <w:iCs/>
          <w:noProof/>
        </w:rPr>
        <w:t>)-</w:t>
      </w:r>
      <w:r>
        <w:rPr>
          <w:bCs/>
          <w:iCs/>
          <w:noProof/>
          <w:lang w:val="sr-Cyrl-RS"/>
        </w:rPr>
        <w:t>Голубац</w:t>
      </w:r>
      <w:r w:rsidR="00F64C8C">
        <w:rPr>
          <w:bCs/>
          <w:iCs/>
          <w:noProof/>
          <w:lang w:val="sr-Cyrl-RS"/>
        </w:rPr>
        <w:t xml:space="preserve"> </w:t>
      </w:r>
      <w:r>
        <w:rPr>
          <w:bCs/>
          <w:iCs/>
          <w:noProof/>
          <w:lang w:val="sr-Cyrl-RS"/>
        </w:rPr>
        <w:t>(тврђава)-Лепенски Вир</w:t>
      </w:r>
      <w:r w:rsidR="00F64C8C">
        <w:rPr>
          <w:bCs/>
          <w:iCs/>
          <w:noProof/>
          <w:lang w:val="sr-Cyrl-RS"/>
        </w:rPr>
        <w:t xml:space="preserve"> </w:t>
      </w:r>
      <w:r>
        <w:rPr>
          <w:bCs/>
          <w:iCs/>
          <w:noProof/>
          <w:lang w:val="sr-Cyrl-RS"/>
        </w:rPr>
        <w:t>(Археолошко налазиште)</w:t>
      </w:r>
      <w:r>
        <w:rPr>
          <w:bCs/>
          <w:iCs/>
          <w:noProof/>
        </w:rPr>
        <w:t>-</w:t>
      </w:r>
      <w:r>
        <w:rPr>
          <w:bCs/>
          <w:iCs/>
          <w:noProof/>
          <w:lang w:val="sr-Cyrl-RS"/>
        </w:rPr>
        <w:t>Смедерево</w:t>
      </w:r>
      <w:r w:rsidR="00F64C8C">
        <w:rPr>
          <w:bCs/>
          <w:iCs/>
          <w:noProof/>
          <w:lang w:val="sr-Cyrl-RS"/>
        </w:rPr>
        <w:t xml:space="preserve"> </w:t>
      </w:r>
      <w:r>
        <w:rPr>
          <w:bCs/>
          <w:iCs/>
          <w:noProof/>
          <w:lang w:val="sr-Cyrl-RS"/>
        </w:rPr>
        <w:t>(тврђава)-</w:t>
      </w:r>
      <w:r>
        <w:rPr>
          <w:bCs/>
          <w:iCs/>
          <w:noProof/>
        </w:rPr>
        <w:t>Младеновац.</w:t>
      </w:r>
    </w:p>
    <w:p w:rsidR="00E349DB" w:rsidRPr="006F6C6E" w:rsidRDefault="00E349DB" w:rsidP="00E349DB">
      <w:pPr>
        <w:rPr>
          <w:b/>
          <w:bCs/>
          <w:iCs/>
          <w:noProof/>
          <w:u w:val="single"/>
        </w:rPr>
      </w:pPr>
      <w:r w:rsidRPr="006F6C6E">
        <w:rPr>
          <w:bCs/>
          <w:iCs/>
          <w:noProof/>
        </w:rPr>
        <w:t xml:space="preserve">Долазак у вечерњим сатима (до </w:t>
      </w:r>
      <w:r>
        <w:rPr>
          <w:bCs/>
          <w:iCs/>
          <w:noProof/>
        </w:rPr>
        <w:t>20</w:t>
      </w:r>
      <w:r w:rsidRPr="006F6C6E">
        <w:rPr>
          <w:bCs/>
          <w:iCs/>
          <w:noProof/>
        </w:rPr>
        <w:t>:00 часова).</w:t>
      </w:r>
      <w:r w:rsidRPr="006F6C6E">
        <w:rPr>
          <w:noProof/>
        </w:rPr>
        <w:t xml:space="preserve"> </w:t>
      </w:r>
    </w:p>
    <w:p w:rsidR="00E349DB" w:rsidRPr="00EC4148" w:rsidRDefault="00E349DB" w:rsidP="00E349DB">
      <w:pPr>
        <w:rPr>
          <w:bCs/>
          <w:iCs/>
          <w:noProof/>
        </w:rPr>
      </w:pPr>
    </w:p>
    <w:p w:rsidR="00E349DB" w:rsidRPr="007D4B2F" w:rsidRDefault="00E349DB" w:rsidP="00E349DB">
      <w:pPr>
        <w:rPr>
          <w:b/>
          <w:bCs/>
          <w:iCs/>
          <w:noProof/>
        </w:rPr>
      </w:pPr>
      <w:r w:rsidRPr="007D4B2F">
        <w:rPr>
          <w:b/>
          <w:bCs/>
          <w:iCs/>
          <w:noProof/>
        </w:rPr>
        <w:t xml:space="preserve">Превоз: </w:t>
      </w:r>
    </w:p>
    <w:p w:rsidR="00E349DB" w:rsidRPr="007D4B2F" w:rsidRDefault="00E349DB" w:rsidP="00E349DB">
      <w:pPr>
        <w:rPr>
          <w:b/>
          <w:bCs/>
          <w:iCs/>
          <w:noProof/>
        </w:rPr>
      </w:pPr>
    </w:p>
    <w:p w:rsidR="00E349DB" w:rsidRPr="007D4B2F" w:rsidRDefault="00E349DB" w:rsidP="00E349DB">
      <w:pPr>
        <w:rPr>
          <w:bCs/>
          <w:iCs/>
          <w:noProof/>
        </w:rPr>
      </w:pPr>
      <w:r w:rsidRPr="007D4B2F">
        <w:rPr>
          <w:bCs/>
          <w:iCs/>
          <w:noProof/>
        </w:rPr>
        <w:t xml:space="preserve">Висококонфорним, високоподним туристичким аутобусом </w:t>
      </w:r>
      <w:r>
        <w:rPr>
          <w:bCs/>
          <w:iCs/>
          <w:noProof/>
        </w:rPr>
        <w:t>(клима</w:t>
      </w:r>
      <w:r w:rsidRPr="007D4B2F">
        <w:rPr>
          <w:bCs/>
          <w:iCs/>
          <w:noProof/>
        </w:rPr>
        <w:t xml:space="preserve">) </w:t>
      </w:r>
      <w:r w:rsidRPr="007D4B2F">
        <w:rPr>
          <w:b/>
          <w:bCs/>
          <w:iCs/>
          <w:noProof/>
          <w:u w:val="single"/>
        </w:rPr>
        <w:t>и то до 5 година старости</w:t>
      </w:r>
      <w:r w:rsidRPr="007D4B2F">
        <w:rPr>
          <w:bCs/>
          <w:iCs/>
          <w:noProof/>
        </w:rPr>
        <w:t xml:space="preserve">, на релацији по програму који испуњава одредбе </w:t>
      </w:r>
      <w:r w:rsidRPr="007D4B2F">
        <w:rPr>
          <w:b/>
          <w:bCs/>
          <w:iCs/>
          <w:noProof/>
        </w:rPr>
        <w:t>Закона о превозу у друмском саобраћају</w:t>
      </w:r>
      <w:r w:rsidRPr="007D4B2F">
        <w:rPr>
          <w:bCs/>
          <w:iCs/>
          <w:noProof/>
        </w:rPr>
        <w:t xml:space="preserve"> ("Сл. гласник РС", бр. 46/95, 66/2001, 61/2005, 91/2005, 62/2006, 31/2011 и 68/2015 - др. закони) и </w:t>
      </w:r>
      <w:r w:rsidRPr="007D4B2F">
        <w:rPr>
          <w:b/>
          <w:bCs/>
          <w:iCs/>
          <w:noProof/>
        </w:rPr>
        <w:t>Закона о безбедности саобраћаја на путевима</w:t>
      </w:r>
      <w:r w:rsidRPr="007D4B2F">
        <w:rPr>
          <w:bCs/>
          <w:iCs/>
          <w:noProof/>
        </w:rPr>
        <w:t xml:space="preserve"> ("Сл. гласник РС", бр. 41/2009, 53/2010, 101/2011, 32/2013 - одлука УС, 55/2014, 96/2015 - др. закон и 9/2016 - одлука УС)</w:t>
      </w:r>
      <w:r w:rsidR="00DF21C1">
        <w:rPr>
          <w:bCs/>
          <w:iCs/>
          <w:noProof/>
          <w:lang w:val="sr-Cyrl-RS"/>
        </w:rPr>
        <w:t xml:space="preserve"> </w:t>
      </w:r>
      <w:r w:rsidR="00DF21C1" w:rsidRPr="003F508C">
        <w:rPr>
          <w:bCs/>
          <w:iCs/>
          <w:noProof/>
          <w:lang w:val="sr-Cyrl-RS"/>
        </w:rPr>
        <w:t>и</w:t>
      </w:r>
      <w:r w:rsidR="00DF21C1" w:rsidRPr="003F508C">
        <w:rPr>
          <w:b/>
          <w:bCs/>
          <w:iCs/>
          <w:noProof/>
          <w:lang w:val="sr-Cyrl-RS"/>
        </w:rPr>
        <w:t xml:space="preserve"> Правилника о начину обављања организованог превоза деце</w:t>
      </w:r>
      <w:r w:rsidR="00DF21C1">
        <w:rPr>
          <w:bCs/>
          <w:iCs/>
          <w:noProof/>
          <w:lang w:val="sr-Cyrl-RS"/>
        </w:rPr>
        <w:t xml:space="preserve"> </w:t>
      </w:r>
      <w:r w:rsidR="00DF21C1" w:rsidRPr="007D4B2F">
        <w:rPr>
          <w:bCs/>
          <w:iCs/>
          <w:noProof/>
        </w:rPr>
        <w:t xml:space="preserve">("Сл. гласник РС", бр. </w:t>
      </w:r>
      <w:r w:rsidR="00DF21C1">
        <w:rPr>
          <w:bCs/>
          <w:iCs/>
          <w:noProof/>
          <w:lang w:val="sr-Cyrl-RS"/>
        </w:rPr>
        <w:t>52</w:t>
      </w:r>
      <w:r w:rsidR="00DF21C1" w:rsidRPr="007D4B2F">
        <w:rPr>
          <w:bCs/>
          <w:iCs/>
          <w:noProof/>
        </w:rPr>
        <w:t>/20</w:t>
      </w:r>
      <w:r w:rsidR="00DF21C1">
        <w:rPr>
          <w:bCs/>
          <w:iCs/>
          <w:noProof/>
          <w:lang w:val="sr-Cyrl-RS"/>
        </w:rPr>
        <w:t>19</w:t>
      </w:r>
      <w:r w:rsidR="00DF21C1">
        <w:rPr>
          <w:bCs/>
          <w:iCs/>
          <w:noProof/>
        </w:rPr>
        <w:t xml:space="preserve"> и </w:t>
      </w:r>
      <w:r w:rsidR="00DF21C1">
        <w:rPr>
          <w:bCs/>
          <w:iCs/>
          <w:noProof/>
          <w:lang w:val="sr-Cyrl-RS"/>
        </w:rPr>
        <w:t>61</w:t>
      </w:r>
      <w:r w:rsidR="00DF21C1" w:rsidRPr="007D4B2F">
        <w:rPr>
          <w:bCs/>
          <w:iCs/>
          <w:noProof/>
        </w:rPr>
        <w:t>/201</w:t>
      </w:r>
      <w:r w:rsidR="00DF21C1">
        <w:rPr>
          <w:bCs/>
          <w:iCs/>
          <w:noProof/>
          <w:lang w:val="sr-Cyrl-RS"/>
        </w:rPr>
        <w:t xml:space="preserve">9) </w:t>
      </w:r>
      <w:r w:rsidR="00DF21C1" w:rsidRPr="003F508C">
        <w:rPr>
          <w:bCs/>
          <w:iCs/>
          <w:noProof/>
          <w:lang w:val="sr-Cyrl-RS"/>
        </w:rPr>
        <w:t>и</w:t>
      </w:r>
      <w:r w:rsidR="00DF21C1" w:rsidRPr="003F508C">
        <w:rPr>
          <w:b/>
          <w:bCs/>
          <w:iCs/>
          <w:noProof/>
          <w:lang w:val="sr-Cyrl-RS"/>
        </w:rPr>
        <w:t xml:space="preserve"> Правилника о начину обављања организованог превоза деце</w:t>
      </w:r>
      <w:r w:rsidR="00DF21C1">
        <w:rPr>
          <w:bCs/>
          <w:iCs/>
          <w:noProof/>
          <w:lang w:val="sr-Cyrl-RS"/>
        </w:rPr>
        <w:t xml:space="preserve"> </w:t>
      </w:r>
      <w:r w:rsidR="00DF21C1" w:rsidRPr="007D4B2F">
        <w:rPr>
          <w:bCs/>
          <w:iCs/>
          <w:noProof/>
        </w:rPr>
        <w:t xml:space="preserve">("Сл. гласник РС", бр. </w:t>
      </w:r>
      <w:r w:rsidR="00DF21C1">
        <w:rPr>
          <w:bCs/>
          <w:iCs/>
          <w:noProof/>
          <w:lang w:val="sr-Cyrl-RS"/>
        </w:rPr>
        <w:t>52</w:t>
      </w:r>
      <w:r w:rsidR="00DF21C1" w:rsidRPr="007D4B2F">
        <w:rPr>
          <w:bCs/>
          <w:iCs/>
          <w:noProof/>
        </w:rPr>
        <w:t>/20</w:t>
      </w:r>
      <w:r w:rsidR="00DF21C1">
        <w:rPr>
          <w:bCs/>
          <w:iCs/>
          <w:noProof/>
          <w:lang w:val="sr-Cyrl-RS"/>
        </w:rPr>
        <w:t>19</w:t>
      </w:r>
      <w:r w:rsidR="00DF21C1">
        <w:rPr>
          <w:bCs/>
          <w:iCs/>
          <w:noProof/>
        </w:rPr>
        <w:t xml:space="preserve"> и </w:t>
      </w:r>
      <w:r w:rsidR="00DF21C1">
        <w:rPr>
          <w:bCs/>
          <w:iCs/>
          <w:noProof/>
          <w:lang w:val="sr-Cyrl-RS"/>
        </w:rPr>
        <w:t>61</w:t>
      </w:r>
      <w:r w:rsidR="00DF21C1" w:rsidRPr="007D4B2F">
        <w:rPr>
          <w:bCs/>
          <w:iCs/>
          <w:noProof/>
        </w:rPr>
        <w:t>/201</w:t>
      </w:r>
      <w:r w:rsidR="00DF21C1">
        <w:rPr>
          <w:bCs/>
          <w:iCs/>
          <w:noProof/>
          <w:lang w:val="sr-Cyrl-RS"/>
        </w:rPr>
        <w:t>9)</w:t>
      </w:r>
      <w:r w:rsidRPr="007D4B2F">
        <w:rPr>
          <w:bCs/>
          <w:iCs/>
          <w:noProof/>
        </w:rPr>
        <w:t>;</w:t>
      </w:r>
    </w:p>
    <w:p w:rsidR="00E349DB" w:rsidRPr="007D4B2F" w:rsidRDefault="00E349DB" w:rsidP="00E349DB">
      <w:pPr>
        <w:rPr>
          <w:bCs/>
          <w:iCs/>
          <w:noProof/>
        </w:rPr>
      </w:pPr>
      <w:r w:rsidRPr="007D4B2F">
        <w:rPr>
          <w:bCs/>
          <w:iCs/>
          <w:noProof/>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E349DB" w:rsidRPr="007D4B2F" w:rsidRDefault="00E349DB" w:rsidP="00E349DB">
      <w:pPr>
        <w:rPr>
          <w:b/>
          <w:bCs/>
          <w:iCs/>
          <w:noProof/>
        </w:rPr>
      </w:pPr>
    </w:p>
    <w:p w:rsidR="00E349DB" w:rsidRPr="007D4B2F" w:rsidRDefault="00E349DB" w:rsidP="00E349DB">
      <w:pPr>
        <w:rPr>
          <w:bCs/>
          <w:iCs/>
          <w:noProof/>
        </w:rPr>
      </w:pPr>
      <w:r w:rsidRPr="007D4B2F">
        <w:rPr>
          <w:b/>
          <w:bCs/>
          <w:iCs/>
          <w:noProof/>
        </w:rPr>
        <w:t>Количине - бројна стања</w:t>
      </w:r>
      <w:r w:rsidRPr="007D4B2F">
        <w:rPr>
          <w:bCs/>
          <w:iCs/>
          <w:noProof/>
        </w:rPr>
        <w:t>:</w:t>
      </w:r>
    </w:p>
    <w:p w:rsidR="00E349DB" w:rsidRPr="007D4B2F"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Pr>
          <w:b/>
          <w:bCs/>
          <w:iCs/>
          <w:noProof/>
        </w:rPr>
        <w:t>8</w:t>
      </w:r>
      <w:r w:rsidR="00DF21C1">
        <w:rPr>
          <w:b/>
          <w:bCs/>
          <w:iCs/>
          <w:noProof/>
          <w:lang w:val="sr-Cyrl-RS"/>
        </w:rPr>
        <w:t>5</w:t>
      </w:r>
      <w:r w:rsidRPr="00BF7058">
        <w:rPr>
          <w:bCs/>
          <w:iCs/>
          <w:noProof/>
          <w:lang w:val="sr-Cyrl-CS"/>
        </w:rPr>
        <w:t xml:space="preserve"> (број условљен одлукама родитеља, у складу са природом јн)</w:t>
      </w:r>
    </w:p>
    <w:p w:rsidR="00E349DB" w:rsidRPr="00886C20" w:rsidRDefault="00E349DB" w:rsidP="00E349DB">
      <w:pPr>
        <w:rPr>
          <w:bCs/>
          <w:iCs/>
          <w:noProof/>
          <w:lang w:val="sr-Cyrl-RS"/>
        </w:rPr>
      </w:pPr>
      <w:r>
        <w:rPr>
          <w:bCs/>
          <w:iCs/>
          <w:noProof/>
        </w:rPr>
        <w:t xml:space="preserve">Број вођа пута: 1 и </w:t>
      </w:r>
      <w:r>
        <w:rPr>
          <w:bCs/>
          <w:iCs/>
          <w:noProof/>
          <w:lang w:val="sr-Cyrl-RS"/>
        </w:rPr>
        <w:t>4 наставника.</w:t>
      </w:r>
    </w:p>
    <w:p w:rsidR="00E349DB" w:rsidRPr="007D4B2F" w:rsidRDefault="00E349DB" w:rsidP="00E349DB">
      <w:pPr>
        <w:rPr>
          <w:bCs/>
          <w:iCs/>
          <w:noProof/>
        </w:rPr>
      </w:pPr>
    </w:p>
    <w:p w:rsidR="00E349DB" w:rsidRPr="007D4B2F" w:rsidRDefault="00E349DB" w:rsidP="00E349DB">
      <w:pPr>
        <w:rPr>
          <w:b/>
          <w:bCs/>
          <w:iCs/>
          <w:noProof/>
          <w:u w:val="single"/>
        </w:rPr>
      </w:pPr>
      <w:r w:rsidRPr="007D4B2F">
        <w:rPr>
          <w:b/>
          <w:bCs/>
          <w:iCs/>
          <w:noProof/>
          <w:u w:val="single"/>
        </w:rPr>
        <w:t>Понуђач у цену мора урачунати (при калкулисању цене по ученику):</w:t>
      </w:r>
    </w:p>
    <w:p w:rsidR="00E349DB" w:rsidRPr="007D4B2F" w:rsidRDefault="00E349DB" w:rsidP="00E349DB">
      <w:pPr>
        <w:rPr>
          <w:bCs/>
          <w:iCs/>
          <w:noProof/>
        </w:rPr>
      </w:pPr>
    </w:p>
    <w:p w:rsidR="00E349DB" w:rsidRPr="0065574A" w:rsidRDefault="00E349DB" w:rsidP="00770E0C">
      <w:pPr>
        <w:pStyle w:val="ListParagraph"/>
        <w:numPr>
          <w:ilvl w:val="0"/>
          <w:numId w:val="35"/>
        </w:numPr>
        <w:jc w:val="both"/>
        <w:rPr>
          <w:bCs/>
          <w:iCs/>
          <w:noProof/>
          <w:sz w:val="24"/>
          <w:szCs w:val="24"/>
        </w:rPr>
      </w:pPr>
      <w:r w:rsidRPr="0065574A">
        <w:rPr>
          <w:bCs/>
          <w:iCs/>
          <w:noProof/>
          <w:sz w:val="24"/>
          <w:szCs w:val="24"/>
        </w:rPr>
        <w:t xml:space="preserve">трошкове превоза (висококонфорним, високоподним туристичким аутобусом  и то </w:t>
      </w:r>
      <w:r w:rsidRPr="0065574A">
        <w:rPr>
          <w:b/>
          <w:bCs/>
          <w:iCs/>
          <w:noProof/>
          <w:sz w:val="24"/>
          <w:szCs w:val="24"/>
        </w:rPr>
        <w:t>до 5 година старости</w:t>
      </w:r>
      <w:r w:rsidRPr="0065574A">
        <w:rPr>
          <w:bCs/>
          <w:iCs/>
          <w:noProof/>
          <w:sz w:val="24"/>
          <w:szCs w:val="24"/>
        </w:rPr>
        <w:t xml:space="preserve"> на релацији по програму који испуњава одредбе </w:t>
      </w:r>
      <w:r w:rsidRPr="0065574A">
        <w:rPr>
          <w:b/>
          <w:bCs/>
          <w:iCs/>
          <w:noProof/>
          <w:sz w:val="24"/>
          <w:szCs w:val="24"/>
        </w:rPr>
        <w:t>Закона о превозу у друмском саобраћају</w:t>
      </w:r>
      <w:r w:rsidRPr="0065574A">
        <w:rPr>
          <w:bCs/>
          <w:iCs/>
          <w:noProof/>
          <w:sz w:val="24"/>
          <w:szCs w:val="24"/>
        </w:rPr>
        <w:t xml:space="preserve"> ("</w:t>
      </w:r>
      <w:r w:rsidRPr="0065574A">
        <w:rPr>
          <w:bCs/>
          <w:i/>
          <w:iCs/>
          <w:noProof/>
          <w:sz w:val="24"/>
          <w:szCs w:val="24"/>
        </w:rPr>
        <w:t>Сл. гласник РС", бр. 46/95, 66/2001, 61/2005, 91/2005, 62/2006, 31/2011 и 68/2015 - др. закони</w:t>
      </w:r>
      <w:r w:rsidRPr="0065574A">
        <w:rPr>
          <w:bCs/>
          <w:iCs/>
          <w:noProof/>
          <w:sz w:val="24"/>
          <w:szCs w:val="24"/>
        </w:rPr>
        <w:t xml:space="preserve">) и </w:t>
      </w:r>
      <w:r w:rsidRPr="0065574A">
        <w:rPr>
          <w:b/>
          <w:bCs/>
          <w:iCs/>
          <w:noProof/>
          <w:sz w:val="24"/>
          <w:szCs w:val="24"/>
        </w:rPr>
        <w:t>Закона о безбедности саобраћаја на путевима</w:t>
      </w:r>
      <w:r w:rsidRPr="0065574A">
        <w:rPr>
          <w:bCs/>
          <w:iCs/>
          <w:noProof/>
          <w:sz w:val="24"/>
          <w:szCs w:val="24"/>
        </w:rPr>
        <w:t xml:space="preserve"> </w:t>
      </w:r>
      <w:r w:rsidRPr="0065574A">
        <w:rPr>
          <w:bCs/>
          <w:i/>
          <w:iCs/>
          <w:noProof/>
          <w:sz w:val="24"/>
          <w:szCs w:val="24"/>
        </w:rPr>
        <w:t>("Сл. гласник РС", бр. 41/2009, 53/2010, 101/2011, 32/2013 - одлука УС, 55/2014, 96/2015 - др. закон и 9/2016 - одлука УС</w:t>
      </w:r>
      <w:r w:rsidRPr="0065574A">
        <w:rPr>
          <w:bCs/>
          <w:iCs/>
          <w:noProof/>
          <w:sz w:val="24"/>
          <w:szCs w:val="24"/>
        </w:rPr>
        <w:t>)</w:t>
      </w:r>
      <w:r w:rsidR="00DF21C1">
        <w:rPr>
          <w:bCs/>
          <w:iCs/>
          <w:noProof/>
          <w:sz w:val="24"/>
          <w:szCs w:val="24"/>
          <w:lang w:val="sr-Cyrl-RS"/>
        </w:rPr>
        <w:t xml:space="preserve"> </w:t>
      </w:r>
      <w:r w:rsidR="00DF21C1" w:rsidRPr="00DF21C1">
        <w:rPr>
          <w:bCs/>
          <w:iCs/>
          <w:noProof/>
          <w:sz w:val="24"/>
          <w:szCs w:val="24"/>
          <w:lang w:val="sr-Cyrl-RS"/>
        </w:rPr>
        <w:t>и</w:t>
      </w:r>
      <w:r w:rsidR="00DF21C1" w:rsidRPr="00DF21C1">
        <w:rPr>
          <w:b/>
          <w:bCs/>
          <w:iCs/>
          <w:noProof/>
          <w:sz w:val="24"/>
          <w:szCs w:val="24"/>
          <w:lang w:val="sr-Cyrl-RS"/>
        </w:rPr>
        <w:t xml:space="preserve"> Правилника о начину обављања организованог превоза деце</w:t>
      </w:r>
      <w:r w:rsidR="00DF21C1" w:rsidRPr="00DF21C1">
        <w:rPr>
          <w:bCs/>
          <w:iCs/>
          <w:noProof/>
          <w:sz w:val="24"/>
          <w:szCs w:val="24"/>
          <w:lang w:val="sr-Cyrl-RS"/>
        </w:rPr>
        <w:t xml:space="preserve"> </w:t>
      </w:r>
      <w:r w:rsidR="00DF21C1" w:rsidRPr="00DF21C1">
        <w:rPr>
          <w:bCs/>
          <w:iCs/>
          <w:noProof/>
          <w:sz w:val="24"/>
          <w:szCs w:val="24"/>
        </w:rPr>
        <w:t xml:space="preserve">("Сл. гласник РС", бр. </w:t>
      </w:r>
      <w:r w:rsidR="00DF21C1" w:rsidRPr="00DF21C1">
        <w:rPr>
          <w:bCs/>
          <w:iCs/>
          <w:noProof/>
          <w:sz w:val="24"/>
          <w:szCs w:val="24"/>
          <w:lang w:val="sr-Cyrl-RS"/>
        </w:rPr>
        <w:t>52</w:t>
      </w:r>
      <w:r w:rsidR="00DF21C1" w:rsidRPr="00DF21C1">
        <w:rPr>
          <w:bCs/>
          <w:iCs/>
          <w:noProof/>
          <w:sz w:val="24"/>
          <w:szCs w:val="24"/>
        </w:rPr>
        <w:t>/20</w:t>
      </w:r>
      <w:r w:rsidR="00DF21C1" w:rsidRPr="00DF21C1">
        <w:rPr>
          <w:bCs/>
          <w:iCs/>
          <w:noProof/>
          <w:sz w:val="24"/>
          <w:szCs w:val="24"/>
          <w:lang w:val="sr-Cyrl-RS"/>
        </w:rPr>
        <w:t>19</w:t>
      </w:r>
      <w:r w:rsidR="00DF21C1" w:rsidRPr="00DF21C1">
        <w:rPr>
          <w:bCs/>
          <w:iCs/>
          <w:noProof/>
          <w:sz w:val="24"/>
          <w:szCs w:val="24"/>
        </w:rPr>
        <w:t xml:space="preserve"> и </w:t>
      </w:r>
      <w:r w:rsidR="00DF21C1" w:rsidRPr="00DF21C1">
        <w:rPr>
          <w:bCs/>
          <w:iCs/>
          <w:noProof/>
          <w:sz w:val="24"/>
          <w:szCs w:val="24"/>
          <w:lang w:val="sr-Cyrl-RS"/>
        </w:rPr>
        <w:t>61</w:t>
      </w:r>
      <w:r w:rsidR="00DF21C1" w:rsidRPr="00DF21C1">
        <w:rPr>
          <w:bCs/>
          <w:iCs/>
          <w:noProof/>
          <w:sz w:val="24"/>
          <w:szCs w:val="24"/>
        </w:rPr>
        <w:t>/201</w:t>
      </w:r>
      <w:r w:rsidR="00DF21C1" w:rsidRPr="00DF21C1">
        <w:rPr>
          <w:bCs/>
          <w:iCs/>
          <w:noProof/>
          <w:sz w:val="24"/>
          <w:szCs w:val="24"/>
          <w:lang w:val="sr-Cyrl-RS"/>
        </w:rPr>
        <w:t>9)</w:t>
      </w:r>
      <w:r w:rsidRPr="00DF21C1">
        <w:rPr>
          <w:bCs/>
          <w:iCs/>
          <w:noProof/>
          <w:sz w:val="24"/>
          <w:szCs w:val="24"/>
        </w:rPr>
        <w:t>;</w:t>
      </w:r>
      <w:r w:rsidRPr="0065574A">
        <w:rPr>
          <w:bCs/>
          <w:iCs/>
          <w:noProof/>
          <w:sz w:val="24"/>
          <w:szCs w:val="24"/>
        </w:rPr>
        <w:t xml:space="preserve"> </w:t>
      </w:r>
    </w:p>
    <w:p w:rsidR="00E349DB" w:rsidRPr="0065574A" w:rsidRDefault="00E349DB" w:rsidP="00770E0C">
      <w:pPr>
        <w:pStyle w:val="ListParagraph"/>
        <w:numPr>
          <w:ilvl w:val="0"/>
          <w:numId w:val="35"/>
        </w:numPr>
        <w:jc w:val="both"/>
        <w:rPr>
          <w:bCs/>
          <w:iCs/>
          <w:noProof/>
          <w:sz w:val="24"/>
          <w:szCs w:val="24"/>
        </w:rPr>
      </w:pPr>
      <w:r w:rsidRPr="0065574A">
        <w:rPr>
          <w:bCs/>
          <w:iCs/>
          <w:noProof/>
          <w:sz w:val="24"/>
          <w:szCs w:val="24"/>
        </w:rPr>
        <w:t>улазнице за све посете (као и услуге локалних водича, кустоса и сл.)</w:t>
      </w:r>
    </w:p>
    <w:p w:rsidR="00E349DB" w:rsidRPr="0065574A" w:rsidRDefault="00E349DB" w:rsidP="00770E0C">
      <w:pPr>
        <w:numPr>
          <w:ilvl w:val="0"/>
          <w:numId w:val="35"/>
        </w:numPr>
        <w:jc w:val="both"/>
        <w:rPr>
          <w:bCs/>
          <w:iCs/>
          <w:noProof/>
        </w:rPr>
      </w:pPr>
      <w:r w:rsidRPr="0065574A">
        <w:rPr>
          <w:bCs/>
          <w:iCs/>
          <w:noProof/>
        </w:rPr>
        <w:t>трошкове осигурања од несрећног случаја и путног осигурања;</w:t>
      </w:r>
    </w:p>
    <w:p w:rsidR="00E349DB" w:rsidRPr="0065574A" w:rsidRDefault="00E349DB" w:rsidP="00770E0C">
      <w:pPr>
        <w:numPr>
          <w:ilvl w:val="0"/>
          <w:numId w:val="35"/>
        </w:numPr>
        <w:jc w:val="both"/>
        <w:rPr>
          <w:bCs/>
          <w:iCs/>
          <w:noProof/>
        </w:rPr>
      </w:pPr>
      <w:r w:rsidRPr="0065574A">
        <w:rPr>
          <w:bCs/>
          <w:iCs/>
          <w:noProof/>
        </w:rPr>
        <w:t>стручно туристичко вођство пута - лиценцни туристички водич;</w:t>
      </w:r>
    </w:p>
    <w:p w:rsidR="00E349DB" w:rsidRPr="0065574A" w:rsidRDefault="00E349DB" w:rsidP="00770E0C">
      <w:pPr>
        <w:numPr>
          <w:ilvl w:val="0"/>
          <w:numId w:val="35"/>
        </w:numPr>
        <w:jc w:val="both"/>
        <w:rPr>
          <w:bCs/>
          <w:iCs/>
          <w:noProof/>
        </w:rPr>
      </w:pPr>
      <w:r w:rsidRPr="0065574A">
        <w:rPr>
          <w:bCs/>
          <w:iCs/>
          <w:noProof/>
          <w:lang w:val="sr-Cyrl-RS"/>
        </w:rPr>
        <w:t xml:space="preserve">број </w:t>
      </w:r>
      <w:r w:rsidRPr="0065574A">
        <w:rPr>
          <w:bCs/>
          <w:iCs/>
          <w:noProof/>
        </w:rPr>
        <w:t>гратис</w:t>
      </w:r>
      <w:r w:rsidRPr="0065574A">
        <w:rPr>
          <w:bCs/>
          <w:iCs/>
          <w:noProof/>
          <w:lang w:val="sr-Cyrl-RS"/>
        </w:rPr>
        <w:t>а</w:t>
      </w:r>
      <w:r w:rsidR="001F5246">
        <w:rPr>
          <w:bCs/>
          <w:iCs/>
          <w:noProof/>
          <w:lang w:val="sr-Cyrl-RS"/>
        </w:rPr>
        <w:t xml:space="preserve"> </w:t>
      </w:r>
      <w:r w:rsidR="001F5246">
        <w:rPr>
          <w:rFonts w:eastAsia="Arial Unicode MS"/>
          <w:color w:val="000000" w:themeColor="text1"/>
          <w:kern w:val="1"/>
          <w:lang w:val="ru-RU" w:eastAsia="ar-SA"/>
        </w:rPr>
        <w:t>(  на 15 плативих један гратис )</w:t>
      </w:r>
      <w:r w:rsidRPr="0065574A">
        <w:rPr>
          <w:bCs/>
          <w:iCs/>
          <w:noProof/>
        </w:rPr>
        <w:t>;</w:t>
      </w:r>
    </w:p>
    <w:p w:rsidR="00E349DB" w:rsidRPr="0065574A" w:rsidRDefault="00E349DB" w:rsidP="00770E0C">
      <w:pPr>
        <w:numPr>
          <w:ilvl w:val="0"/>
          <w:numId w:val="35"/>
        </w:numPr>
        <w:jc w:val="both"/>
        <w:rPr>
          <w:bCs/>
          <w:iCs/>
          <w:noProof/>
        </w:rPr>
      </w:pPr>
      <w:r w:rsidRPr="0065574A">
        <w:rPr>
          <w:bCs/>
          <w:iCs/>
          <w:noProof/>
        </w:rPr>
        <w:t>трошкове платног промета 1%;</w:t>
      </w:r>
    </w:p>
    <w:p w:rsidR="005B6771" w:rsidRPr="005B6771" w:rsidRDefault="00E349DB" w:rsidP="00770E0C">
      <w:pPr>
        <w:pStyle w:val="ListParagraph"/>
        <w:numPr>
          <w:ilvl w:val="0"/>
          <w:numId w:val="35"/>
        </w:numPr>
        <w:jc w:val="left"/>
        <w:rPr>
          <w:b/>
          <w:bCs/>
          <w:iCs/>
          <w:noProof/>
          <w:sz w:val="24"/>
          <w:szCs w:val="24"/>
          <w:u w:val="thick"/>
          <w:lang w:val="sr-Cyrl-CS"/>
        </w:rPr>
      </w:pPr>
      <w:r w:rsidRPr="0065574A">
        <w:rPr>
          <w:bCs/>
          <w:iCs/>
          <w:noProof/>
          <w:sz w:val="24"/>
          <w:szCs w:val="24"/>
        </w:rPr>
        <w:lastRenderedPageBreak/>
        <w:t>организационе трошкове Агенције.</w:t>
      </w:r>
      <w:r w:rsidRPr="0065574A">
        <w:rPr>
          <w:b/>
          <w:bCs/>
          <w:iCs/>
          <w:noProof/>
          <w:sz w:val="24"/>
          <w:szCs w:val="24"/>
          <w:lang w:val="sr-Cyrl-CS"/>
        </w:rPr>
        <w:t xml:space="preserve"> </w:t>
      </w:r>
    </w:p>
    <w:p w:rsidR="00E349DB" w:rsidRPr="0065574A" w:rsidRDefault="00E349DB" w:rsidP="005B6771">
      <w:pPr>
        <w:pStyle w:val="ListParagraph"/>
        <w:ind w:left="1211"/>
        <w:jc w:val="left"/>
        <w:rPr>
          <w:b/>
          <w:bCs/>
          <w:iCs/>
          <w:noProof/>
          <w:sz w:val="24"/>
          <w:szCs w:val="24"/>
          <w:u w:val="thick"/>
          <w:lang w:val="sr-Cyrl-CS"/>
        </w:rPr>
      </w:pPr>
      <w:r w:rsidRPr="0065574A">
        <w:rPr>
          <w:b/>
          <w:bCs/>
          <w:iCs/>
          <w:noProof/>
          <w:sz w:val="24"/>
          <w:szCs w:val="24"/>
          <w:lang w:val="sr-Cyrl-CS"/>
        </w:rPr>
        <w:t xml:space="preserve">                                                     </w:t>
      </w:r>
    </w:p>
    <w:p w:rsidR="00E349DB" w:rsidRPr="007D4B2F" w:rsidRDefault="00E349DB" w:rsidP="00E349DB">
      <w:pPr>
        <w:rPr>
          <w:b/>
          <w:bCs/>
          <w:iCs/>
          <w:noProof/>
          <w:u w:val="thick"/>
          <w:lang w:val="ru-RU"/>
        </w:rPr>
      </w:pPr>
      <w:r w:rsidRPr="007D4B2F">
        <w:rPr>
          <w:b/>
          <w:bCs/>
          <w:iCs/>
          <w:noProof/>
          <w:u w:val="thick"/>
          <w:lang w:val="sr-Cyrl-CS"/>
        </w:rPr>
        <w:t>УСЛОВИ ПУТОВАЊА - превозник</w:t>
      </w:r>
      <w:r w:rsidRPr="007D4B2F">
        <w:rPr>
          <w:b/>
          <w:bCs/>
          <w:iCs/>
          <w:noProof/>
          <w:u w:val="thick"/>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Забрањена је ноћна вожња</w:t>
      </w:r>
      <w:r w:rsidRPr="007D4B2F">
        <w:rPr>
          <w:bCs/>
          <w:iCs/>
          <w:noProof/>
          <w:lang w:val="sr-Cyrl-CS"/>
        </w:rPr>
        <w:t xml:space="preserve"> (22:00 – 05:00 часова)</w:t>
      </w:r>
      <w:r w:rsidRPr="007D4B2F">
        <w:rPr>
          <w:bCs/>
          <w:iCs/>
          <w:noProof/>
          <w:lang w:val="ru-RU"/>
        </w:rPr>
        <w:t xml:space="preserve">. </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 xml:space="preserve">- </w:t>
      </w:r>
      <w:r w:rsidRPr="007D4B2F">
        <w:rPr>
          <w:b/>
          <w:bCs/>
          <w:iCs/>
          <w:noProof/>
          <w:lang w:val="sr-Cyrl-CS"/>
        </w:rPr>
        <w:t>Понуђач</w:t>
      </w:r>
      <w:r w:rsidRPr="007D4B2F">
        <w:rPr>
          <w:b/>
          <w:bCs/>
          <w:iCs/>
          <w:noProof/>
          <w:lang w:val="ru-RU"/>
        </w:rPr>
        <w:t xml:space="preserve"> </w:t>
      </w:r>
      <w:r w:rsidRPr="007D4B2F">
        <w:rPr>
          <w:bCs/>
          <w:iCs/>
          <w:noProof/>
          <w:lang w:val="ru-RU"/>
        </w:rPr>
        <w:t xml:space="preserve">се обавезује да обезбеди аутобусе високе туристичке класе, </w:t>
      </w:r>
      <w:r>
        <w:rPr>
          <w:bCs/>
          <w:iCs/>
          <w:noProof/>
          <w:lang w:val="ru-RU"/>
        </w:rPr>
        <w:t>са климом</w:t>
      </w:r>
      <w:r w:rsidRPr="007D4B2F">
        <w:rPr>
          <w:bCs/>
          <w:iCs/>
          <w:noProof/>
          <w:lang w:val="ru-RU"/>
        </w:rPr>
        <w:t xml:space="preserve">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w:t>
      </w:r>
      <w:r>
        <w:rPr>
          <w:bCs/>
          <w:iCs/>
          <w:noProof/>
          <w:lang w:val="ru-RU"/>
        </w:rPr>
        <w:t>ос</w:t>
      </w:r>
      <w:r w:rsidRPr="007D4B2F">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7D4B2F" w:rsidRDefault="00E349DB" w:rsidP="00E349DB">
      <w:pPr>
        <w:rPr>
          <w:bCs/>
          <w:iCs/>
          <w:noProof/>
          <w:lang w:val="ru-RU"/>
        </w:rPr>
      </w:pPr>
    </w:p>
    <w:p w:rsidR="00E349DB" w:rsidRPr="007D4B2F" w:rsidRDefault="00E349DB" w:rsidP="00E349DB">
      <w:pPr>
        <w:rPr>
          <w:bCs/>
          <w:iCs/>
          <w:noProof/>
          <w:lang w:val="ru-RU"/>
        </w:rPr>
      </w:pPr>
      <w:r w:rsidRPr="007D4B2F">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D4B2F" w:rsidRDefault="00E349DB" w:rsidP="00E349DB">
      <w:pPr>
        <w:rPr>
          <w:bCs/>
          <w:iCs/>
          <w:noProof/>
          <w:lang w:val="ru-RU"/>
        </w:rPr>
      </w:pPr>
    </w:p>
    <w:p w:rsidR="00E349DB" w:rsidRPr="007D4B2F" w:rsidRDefault="00E349DB" w:rsidP="00E349DB">
      <w:pPr>
        <w:rPr>
          <w:b/>
          <w:bCs/>
          <w:iCs/>
          <w:noProof/>
          <w:lang w:val="sr-Cyrl-CS"/>
        </w:rPr>
      </w:pPr>
    </w:p>
    <w:p w:rsidR="00E349DB" w:rsidRPr="007D4B2F" w:rsidRDefault="00E349DB" w:rsidP="00E349DB">
      <w:pPr>
        <w:rPr>
          <w:b/>
          <w:bCs/>
          <w:iCs/>
          <w:noProof/>
          <w:lang w:val="sr-Cyrl-CS"/>
        </w:rPr>
      </w:pPr>
      <w:r w:rsidRPr="007D4B2F">
        <w:rPr>
          <w:b/>
          <w:bCs/>
          <w:iCs/>
          <w:noProof/>
          <w:lang w:val="sr-Cyrl-CS"/>
        </w:rPr>
        <w:t>Услови везани за број ученика, начина плаћања и сл:</w:t>
      </w:r>
    </w:p>
    <w:p w:rsidR="00E349DB" w:rsidRPr="007D4B2F" w:rsidRDefault="00E349DB" w:rsidP="00E349DB">
      <w:pPr>
        <w:rPr>
          <w:b/>
          <w:bCs/>
          <w:iCs/>
          <w:noProof/>
          <w:lang w:val="sr-Cyrl-CS"/>
        </w:rPr>
      </w:pPr>
    </w:p>
    <w:p w:rsidR="00E349DB" w:rsidRPr="00573355" w:rsidRDefault="00E349DB" w:rsidP="00E349DB">
      <w:pPr>
        <w:rPr>
          <w:bCs/>
          <w:iCs/>
          <w:noProof/>
          <w:lang w:val="sr-Cyrl-CS"/>
        </w:rPr>
      </w:pPr>
      <w:r w:rsidRPr="00573355">
        <w:rPr>
          <w:bCs/>
          <w:iCs/>
          <w:noProof/>
          <w:lang w:val="sr-Cyrl-CS"/>
        </w:rPr>
        <w:t>Оквирни број ученика за ову партију који се може пријавити</w:t>
      </w:r>
      <w:r>
        <w:rPr>
          <w:bCs/>
          <w:iCs/>
          <w:noProof/>
          <w:lang w:val="sr-Cyrl-CS"/>
        </w:rPr>
        <w:t xml:space="preserve"> је 8</w:t>
      </w:r>
      <w:r w:rsidR="00DF21C1">
        <w:rPr>
          <w:bCs/>
          <w:iCs/>
          <w:noProof/>
          <w:lang w:val="sr-Cyrl-CS"/>
        </w:rPr>
        <w:t>5</w:t>
      </w:r>
      <w:r w:rsidRPr="00573355">
        <w:rPr>
          <w:bCs/>
          <w:iCs/>
          <w:noProof/>
          <w:lang w:val="sr-Cyrl-CS"/>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E349DB" w:rsidRPr="007D4B2F" w:rsidRDefault="00E349DB" w:rsidP="00E349DB">
      <w:pPr>
        <w:rPr>
          <w:b/>
          <w:bCs/>
          <w:iCs/>
          <w:noProof/>
          <w:lang w:val="sr-Cyrl-CS"/>
        </w:rPr>
      </w:pPr>
    </w:p>
    <w:p w:rsidR="00E349DB" w:rsidRPr="0061605D" w:rsidRDefault="00E349DB" w:rsidP="00E349DB">
      <w:pPr>
        <w:rPr>
          <w:bCs/>
          <w:iCs/>
          <w:noProof/>
          <w:lang w:val="sr-Cyrl-CS"/>
        </w:rPr>
      </w:pPr>
      <w:r w:rsidRPr="0061605D">
        <w:rPr>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7D4B2F" w:rsidRDefault="00E349DB" w:rsidP="00E349DB">
      <w:pPr>
        <w:rPr>
          <w:b/>
          <w:bCs/>
          <w:iCs/>
          <w:noProof/>
          <w:color w:val="FF0000"/>
          <w:lang w:val="sr-Cyrl-CS"/>
        </w:rPr>
      </w:pPr>
    </w:p>
    <w:p w:rsidR="00E349DB" w:rsidRPr="0061605D" w:rsidRDefault="00E349DB" w:rsidP="00E349DB">
      <w:pPr>
        <w:rPr>
          <w:bCs/>
          <w:iCs/>
          <w:noProof/>
          <w:lang w:val="sr-Cyrl-CS"/>
        </w:rPr>
      </w:pPr>
      <w:r w:rsidRPr="0061605D">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7D4B2F" w:rsidRDefault="00E349DB" w:rsidP="00E349DB">
      <w:pPr>
        <w:rPr>
          <w:b/>
          <w:bCs/>
          <w:iCs/>
          <w:noProof/>
          <w:lang w:val="sr-Cyrl-CS"/>
        </w:rPr>
      </w:pPr>
      <w:r w:rsidRPr="007D4B2F">
        <w:rPr>
          <w:b/>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екскурзије.</w:t>
      </w:r>
      <w:r w:rsidRPr="0061605D">
        <w:rPr>
          <w:bCs/>
          <w:iCs/>
          <w:noProof/>
          <w:lang w:val="sr-Cyrl-CS"/>
        </w:rPr>
        <w:t xml:space="preserve"> </w:t>
      </w:r>
    </w:p>
    <w:p w:rsidR="00E349DB" w:rsidRPr="004E1AF6" w:rsidRDefault="00E349DB" w:rsidP="00E349DB">
      <w:pPr>
        <w:rPr>
          <w:bCs/>
          <w:iCs/>
          <w:noProof/>
          <w:lang w:val="sr-Cyrl-CS"/>
        </w:rPr>
      </w:pPr>
    </w:p>
    <w:p w:rsidR="00E349DB" w:rsidRPr="007D4B2F" w:rsidRDefault="00E349DB" w:rsidP="00E349DB">
      <w:pPr>
        <w:rPr>
          <w:b/>
          <w:bCs/>
          <w:iCs/>
          <w:noProof/>
          <w:lang w:val="sr-Cyrl-CS"/>
        </w:rPr>
      </w:pPr>
    </w:p>
    <w:p w:rsidR="00E349DB" w:rsidRPr="007D4B2F" w:rsidRDefault="00E349DB" w:rsidP="00E349DB">
      <w:pPr>
        <w:spacing w:after="200" w:line="276" w:lineRule="auto"/>
        <w:rPr>
          <w:lang w:val="sr-Cyrl-CS"/>
        </w:rPr>
      </w:pPr>
      <w:r w:rsidRPr="007D4B2F">
        <w:rPr>
          <w:b/>
          <w:lang w:val="sr-Cyrl-CS"/>
        </w:rPr>
        <w:t>Техничка организација и општи услови путовања и програма путовања:</w:t>
      </w:r>
      <w:r w:rsidRPr="007D4B2F">
        <w:rPr>
          <w:lang w:val="sr-Cyrl-CS"/>
        </w:rPr>
        <w:t xml:space="preserve"> </w:t>
      </w:r>
    </w:p>
    <w:p w:rsidR="00E349DB" w:rsidRPr="007D4B2F" w:rsidRDefault="00E349DB" w:rsidP="00E349DB">
      <w:pPr>
        <w:spacing w:after="200" w:line="276" w:lineRule="auto"/>
        <w:rPr>
          <w:lang w:val="sr-Cyrl-CS"/>
        </w:rPr>
      </w:pPr>
      <w:r w:rsidRPr="007D4B2F">
        <w:rPr>
          <w:b/>
          <w:lang w:val="sr-Cyrl-CS"/>
        </w:rPr>
        <w:t xml:space="preserve">Техничка организација: </w:t>
      </w:r>
    </w:p>
    <w:p w:rsidR="00E349DB" w:rsidRPr="007D4B2F" w:rsidRDefault="00E349DB" w:rsidP="00E349DB">
      <w:pPr>
        <w:spacing w:after="200" w:line="276" w:lineRule="auto"/>
        <w:rPr>
          <w:lang w:val="sr-Cyrl-CS"/>
        </w:rPr>
      </w:pPr>
      <w:r w:rsidRPr="007D4B2F">
        <w:rPr>
          <w:lang w:val="sr-Cyrl-CS"/>
        </w:rPr>
        <w:lastRenderedPageBreak/>
        <w:t xml:space="preserve">Обавештавање родитеља и спровођење анкете о њиховој сагласности за извођење </w:t>
      </w:r>
      <w:r>
        <w:rPr>
          <w:lang w:val="sr-Cyrl-CS"/>
        </w:rPr>
        <w:t>екскурзије</w:t>
      </w:r>
      <w:r w:rsidRPr="007D4B2F">
        <w:rPr>
          <w:lang w:val="sr-Cyrl-CS"/>
        </w:rPr>
        <w:t>,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E349DB" w:rsidRPr="007D4B2F" w:rsidRDefault="00E349DB" w:rsidP="00E349DB">
      <w:pPr>
        <w:rPr>
          <w:b/>
          <w:bCs/>
          <w:iCs/>
          <w:noProof/>
          <w:lang w:val="ru-RU"/>
        </w:rPr>
      </w:pPr>
      <w:r w:rsidRPr="007D4B2F">
        <w:rPr>
          <w:b/>
          <w:bCs/>
          <w:iCs/>
          <w:noProof/>
          <w:lang w:val="ru-RU"/>
        </w:rPr>
        <w:t xml:space="preserve">Општи услови путовања и програма путовања, којих је организатор путовања дужан да се придржава: </w:t>
      </w:r>
    </w:p>
    <w:p w:rsidR="00E349DB" w:rsidRPr="007D4B2F" w:rsidRDefault="00E349DB" w:rsidP="00E349DB">
      <w:pPr>
        <w:rPr>
          <w:b/>
          <w:bCs/>
          <w:iCs/>
          <w:noProof/>
          <w:lang w:val="ru-RU"/>
        </w:rPr>
      </w:pPr>
    </w:p>
    <w:p w:rsidR="00E349DB" w:rsidRPr="0065574A" w:rsidRDefault="00E349DB" w:rsidP="00770E0C">
      <w:pPr>
        <w:pStyle w:val="ListParagraph"/>
        <w:numPr>
          <w:ilvl w:val="0"/>
          <w:numId w:val="36"/>
        </w:numPr>
        <w:jc w:val="left"/>
        <w:rPr>
          <w:bCs/>
          <w:iCs/>
          <w:noProof/>
          <w:sz w:val="24"/>
          <w:szCs w:val="24"/>
        </w:rPr>
      </w:pPr>
      <w:r w:rsidRPr="0065574A">
        <w:rPr>
          <w:bCs/>
          <w:iCs/>
          <w:noProof/>
          <w:sz w:val="24"/>
          <w:szCs w:val="24"/>
        </w:rPr>
        <w:t xml:space="preserve">Цена аранжмана је фиксна, те ученици (родитељи) не могу сносити никакве накнадне трошкове. </w:t>
      </w:r>
    </w:p>
    <w:p w:rsidR="00E349DB" w:rsidRPr="0065574A" w:rsidRDefault="00E349DB" w:rsidP="00770E0C">
      <w:pPr>
        <w:pStyle w:val="ListParagraph"/>
        <w:numPr>
          <w:ilvl w:val="0"/>
          <w:numId w:val="36"/>
        </w:numPr>
        <w:jc w:val="left"/>
        <w:rPr>
          <w:bCs/>
          <w:iCs/>
          <w:noProof/>
          <w:sz w:val="24"/>
          <w:szCs w:val="24"/>
        </w:rPr>
      </w:pPr>
      <w:r w:rsidRPr="0065574A">
        <w:rPr>
          <w:bCs/>
          <w:iCs/>
          <w:noProof/>
          <w:sz w:val="24"/>
          <w:szCs w:val="24"/>
        </w:rPr>
        <w:t>Приликом закључивања појединачних уговора о јавној набавци на основу спроведеног оквирног споразума, организатор се мора обавезати</w:t>
      </w:r>
      <w:r w:rsidRPr="0065574A">
        <w:rPr>
          <w:bCs/>
          <w:iCs/>
          <w:noProof/>
          <w:sz w:val="24"/>
          <w:szCs w:val="24"/>
          <w:lang w:val="sr-Cyrl-CS"/>
        </w:rPr>
        <w:t xml:space="preserve"> да ће превозник пре отпочињања путовања поднети: </w:t>
      </w:r>
    </w:p>
    <w:p w:rsidR="00E349DB" w:rsidRPr="007D4B2F" w:rsidRDefault="00E349DB" w:rsidP="00E349DB">
      <w:pPr>
        <w:rPr>
          <w:bCs/>
          <w:iCs/>
          <w:noProof/>
        </w:rPr>
      </w:pPr>
    </w:p>
    <w:p w:rsidR="00E349DB" w:rsidRPr="007D4B2F" w:rsidRDefault="00E349DB" w:rsidP="00770E0C">
      <w:pPr>
        <w:numPr>
          <w:ilvl w:val="0"/>
          <w:numId w:val="24"/>
        </w:numPr>
        <w:contextualSpacing/>
        <w:rPr>
          <w:bCs/>
          <w:iCs/>
          <w:noProof/>
        </w:rPr>
      </w:pPr>
      <w:r w:rsidRPr="007D4B2F">
        <w:rPr>
          <w:bCs/>
          <w:iCs/>
          <w:noProof/>
        </w:rPr>
        <w:t>Записник о извршеном техничком прегледу аутобуса, не старији од пет дана;</w:t>
      </w:r>
    </w:p>
    <w:p w:rsidR="00E349DB" w:rsidRPr="0061605D" w:rsidRDefault="00E349DB" w:rsidP="00770E0C">
      <w:pPr>
        <w:numPr>
          <w:ilvl w:val="0"/>
          <w:numId w:val="24"/>
        </w:numPr>
        <w:contextualSpacing/>
        <w:rPr>
          <w:bCs/>
          <w:iCs/>
          <w:noProof/>
        </w:rPr>
      </w:pPr>
      <w:r w:rsidRPr="007D4B2F">
        <w:rPr>
          <w:bCs/>
          <w:iCs/>
          <w:noProof/>
        </w:rPr>
        <w:t xml:space="preserve">Тахографске улошке </w:t>
      </w:r>
      <w:r w:rsidRPr="007D4B2F">
        <w:rPr>
          <w:bCs/>
          <w:iCs/>
          <w:noProof/>
          <w:lang w:val="sr-Cyrl-CS"/>
        </w:rPr>
        <w:t>или исписе дигиталног тахографа</w:t>
      </w:r>
      <w:r w:rsidRPr="007D4B2F">
        <w:rPr>
          <w:bCs/>
          <w:iCs/>
          <w:noProof/>
        </w:rPr>
        <w:t xml:space="preserve"> за претходна два дана – за</w:t>
      </w:r>
      <w:r>
        <w:rPr>
          <w:bCs/>
          <w:iCs/>
          <w:noProof/>
          <w:lang w:val="sr-Cyrl-RS"/>
        </w:rPr>
        <w:t xml:space="preserve"> </w:t>
      </w:r>
      <w:r w:rsidRPr="0061605D">
        <w:rPr>
          <w:bCs/>
          <w:iCs/>
          <w:noProof/>
        </w:rPr>
        <w:t>возаче који су ангажовани за превоз ученика.</w:t>
      </w:r>
    </w:p>
    <w:p w:rsidR="00E349DB" w:rsidRPr="0065574A" w:rsidRDefault="00E349DB" w:rsidP="00770E0C">
      <w:pPr>
        <w:pStyle w:val="ListParagraph"/>
        <w:numPr>
          <w:ilvl w:val="0"/>
          <w:numId w:val="37"/>
        </w:numPr>
        <w:jc w:val="left"/>
        <w:rPr>
          <w:bCs/>
          <w:iCs/>
          <w:noProof/>
          <w:sz w:val="24"/>
          <w:szCs w:val="24"/>
        </w:rPr>
      </w:pPr>
      <w:r w:rsidRPr="0065574A">
        <w:rPr>
          <w:bCs/>
          <w:iCs/>
          <w:noProof/>
          <w:sz w:val="24"/>
          <w:szCs w:val="24"/>
          <w:lang w:val="sr-Cyrl-CS"/>
        </w:rPr>
        <w:t>О</w:t>
      </w:r>
      <w:r w:rsidRPr="0065574A">
        <w:rPr>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65574A" w:rsidRDefault="00E349DB" w:rsidP="00770E0C">
      <w:pPr>
        <w:pStyle w:val="ListParagraph"/>
        <w:numPr>
          <w:ilvl w:val="0"/>
          <w:numId w:val="37"/>
        </w:numPr>
        <w:jc w:val="left"/>
        <w:rPr>
          <w:bCs/>
          <w:iCs/>
          <w:noProof/>
          <w:sz w:val="24"/>
          <w:szCs w:val="24"/>
        </w:rPr>
      </w:pPr>
      <w:r w:rsidRPr="0065574A">
        <w:rPr>
          <w:bCs/>
          <w:iCs/>
          <w:noProof/>
          <w:sz w:val="24"/>
          <w:szCs w:val="24"/>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5574A">
        <w:rPr>
          <w:bCs/>
          <w:iCs/>
          <w:noProof/>
          <w:sz w:val="24"/>
          <w:szCs w:val="24"/>
          <w:lang w:val="sr-Cyrl-CS"/>
        </w:rPr>
        <w:t>п</w:t>
      </w:r>
      <w:r w:rsidRPr="0065574A">
        <w:rPr>
          <w:bCs/>
          <w:iCs/>
          <w:noProof/>
          <w:sz w:val="24"/>
          <w:szCs w:val="24"/>
        </w:rPr>
        <w:t>онуђач.</w:t>
      </w:r>
    </w:p>
    <w:p w:rsidR="00E349DB" w:rsidRPr="007D4B2F" w:rsidRDefault="00E349DB" w:rsidP="00E349DB">
      <w:pPr>
        <w:rPr>
          <w:bCs/>
          <w:iCs/>
          <w:noProof/>
        </w:rPr>
      </w:pPr>
    </w:p>
    <w:p w:rsidR="00E349DB" w:rsidRPr="007D4B2F" w:rsidRDefault="00E349DB" w:rsidP="00E349DB">
      <w:pPr>
        <w:rPr>
          <w:bCs/>
          <w:iCs/>
          <w:noProof/>
        </w:rPr>
      </w:pPr>
    </w:p>
    <w:p w:rsidR="00E349DB" w:rsidRPr="007D4B2F" w:rsidRDefault="00E349DB" w:rsidP="00E349DB">
      <w:pPr>
        <w:rPr>
          <w:b/>
          <w:bCs/>
          <w:iCs/>
          <w:noProof/>
        </w:rPr>
      </w:pPr>
      <w:r w:rsidRPr="007D4B2F">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E349DB" w:rsidRPr="007D4B2F" w:rsidRDefault="00E349DB" w:rsidP="00E349DB">
      <w:pPr>
        <w:rPr>
          <w:b/>
          <w:bCs/>
          <w:iCs/>
          <w:noProof/>
        </w:rPr>
      </w:pPr>
    </w:p>
    <w:p w:rsidR="00E349DB" w:rsidRDefault="00E349DB" w:rsidP="00E349DB">
      <w:pPr>
        <w:rPr>
          <w:b/>
          <w:bCs/>
          <w:iCs/>
          <w:noProof/>
        </w:rPr>
      </w:pPr>
    </w:p>
    <w:p w:rsidR="00F542B9" w:rsidRDefault="00F542B9" w:rsidP="00E349DB">
      <w:pPr>
        <w:rPr>
          <w:b/>
          <w:bCs/>
          <w:iCs/>
          <w:noProof/>
        </w:rPr>
      </w:pPr>
    </w:p>
    <w:p w:rsidR="00F542B9" w:rsidRPr="007D4B2F" w:rsidRDefault="00F542B9" w:rsidP="00E349DB">
      <w:pPr>
        <w:rPr>
          <w:b/>
          <w:bCs/>
          <w:iCs/>
          <w:noProof/>
        </w:rPr>
      </w:pPr>
    </w:p>
    <w:p w:rsidR="006C332D" w:rsidRDefault="00E349DB" w:rsidP="00F84A73">
      <w:pPr>
        <w:pStyle w:val="ListParagraph"/>
        <w:spacing w:after="5" w:line="269" w:lineRule="auto"/>
        <w:ind w:left="0" w:right="732"/>
        <w:jc w:val="left"/>
        <w:rPr>
          <w:i/>
          <w:noProof/>
          <w:lang w:val="sr-Cyrl-CS"/>
        </w:rPr>
      </w:pPr>
      <w:r w:rsidRPr="0065574A">
        <w:rPr>
          <w:noProof/>
          <w:sz w:val="24"/>
          <w:szCs w:val="24"/>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Pr>
          <w:b/>
          <w:i/>
          <w:iCs/>
          <w:noProof/>
          <w:sz w:val="24"/>
          <w:szCs w:val="24"/>
          <w:lang w:val="sr-Latn-RS"/>
        </w:rPr>
        <w:t>V</w:t>
      </w:r>
      <w:r w:rsidRPr="0065574A">
        <w:rPr>
          <w:b/>
          <w:i/>
          <w:iCs/>
          <w:noProof/>
          <w:sz w:val="24"/>
          <w:szCs w:val="24"/>
        </w:rPr>
        <w:t xml:space="preserve"> партију</w:t>
      </w:r>
      <w:r w:rsidRPr="0065574A">
        <w:rPr>
          <w:b/>
          <w:iCs/>
          <w:noProof/>
          <w:sz w:val="24"/>
          <w:szCs w:val="24"/>
        </w:rPr>
        <w:t xml:space="preserve">: </w:t>
      </w:r>
      <w:r w:rsidRPr="0065574A">
        <w:rPr>
          <w:b/>
          <w:bCs/>
          <w:iCs/>
          <w:noProof/>
          <w:color w:val="000000" w:themeColor="text1"/>
          <w:sz w:val="24"/>
          <w:szCs w:val="24"/>
          <w:lang w:val="sr-Cyrl-CS"/>
        </w:rPr>
        <w:t>Извођењ</w:t>
      </w:r>
      <w:r>
        <w:rPr>
          <w:b/>
          <w:bCs/>
          <w:iCs/>
          <w:noProof/>
          <w:color w:val="000000" w:themeColor="text1"/>
          <w:sz w:val="24"/>
          <w:szCs w:val="24"/>
          <w:lang w:val="sr-Cyrl-CS"/>
        </w:rPr>
        <w:t>е екскурзије-излета за ученике 5</w:t>
      </w:r>
      <w:r w:rsidRPr="0065574A">
        <w:rPr>
          <w:b/>
          <w:bCs/>
          <w:iCs/>
          <w:noProof/>
          <w:color w:val="000000" w:themeColor="text1"/>
          <w:sz w:val="24"/>
          <w:szCs w:val="24"/>
          <w:lang w:val="sr-Cyrl-CS"/>
        </w:rPr>
        <w:t>. разреда школе</w:t>
      </w:r>
      <w:r w:rsidRPr="00F84A73">
        <w:rPr>
          <w:b/>
          <w:iCs/>
          <w:noProof/>
          <w:sz w:val="24"/>
          <w:szCs w:val="24"/>
          <w:lang w:val="sr-Cyrl-CS"/>
        </w:rPr>
        <w:t>,</w:t>
      </w:r>
      <w:r w:rsidRPr="00F84A73">
        <w:rPr>
          <w:b/>
          <w:i/>
          <w:iCs/>
          <w:noProof/>
          <w:sz w:val="24"/>
          <w:szCs w:val="24"/>
        </w:rPr>
        <w:t xml:space="preserve"> </w:t>
      </w:r>
      <w:r w:rsidR="00F84A73" w:rsidRPr="00F84A73">
        <w:rPr>
          <w:noProof/>
          <w:sz w:val="24"/>
          <w:szCs w:val="24"/>
          <w:lang w:val="sr-Cyrl-CS"/>
        </w:rPr>
        <w:t>односно да ћу се при формирању програма екскурзије и цене за исто, строго придржавати свега наведеног.</w:t>
      </w:r>
      <w:r w:rsidR="00F84A73">
        <w:rPr>
          <w:noProof/>
          <w:lang w:val="sr-Cyrl-CS"/>
        </w:rPr>
        <w:t xml:space="preserve"> </w:t>
      </w:r>
      <w:r w:rsidRPr="0061605D">
        <w:rPr>
          <w:i/>
          <w:noProof/>
          <w:lang w:val="sr-Cyrl-CS"/>
        </w:rPr>
        <w:t xml:space="preserve">                           </w:t>
      </w:r>
    </w:p>
    <w:p w:rsidR="006C332D" w:rsidRDefault="006C332D" w:rsidP="00F84A73">
      <w:pPr>
        <w:pStyle w:val="ListParagraph"/>
        <w:spacing w:after="5" w:line="269" w:lineRule="auto"/>
        <w:ind w:left="0" w:right="732"/>
        <w:jc w:val="left"/>
        <w:rPr>
          <w:i/>
          <w:noProof/>
          <w:lang w:val="sr-Cyrl-CS"/>
        </w:rPr>
      </w:pPr>
    </w:p>
    <w:p w:rsidR="00F84A73" w:rsidRDefault="00E349DB" w:rsidP="006C332D">
      <w:pPr>
        <w:pStyle w:val="ListParagraph"/>
        <w:spacing w:after="5" w:line="269" w:lineRule="auto"/>
        <w:ind w:left="0" w:right="732"/>
        <w:rPr>
          <w:b/>
          <w:noProof/>
          <w:lang w:val="sr-Cyrl-CS"/>
        </w:rPr>
      </w:pPr>
      <w:r w:rsidRPr="0061605D">
        <w:rPr>
          <w:i/>
          <w:noProof/>
          <w:lang w:val="sr-Cyrl-CS"/>
        </w:rPr>
        <w:t>М.П.</w:t>
      </w:r>
    </w:p>
    <w:p w:rsidR="00E349DB" w:rsidRPr="00F84A73" w:rsidRDefault="00F84A73" w:rsidP="00F84A73">
      <w:pPr>
        <w:pStyle w:val="ListParagraph"/>
        <w:spacing w:after="5" w:line="269" w:lineRule="auto"/>
        <w:ind w:left="0" w:right="732"/>
        <w:jc w:val="left"/>
        <w:rPr>
          <w:b/>
          <w:noProof/>
          <w:lang w:val="sr-Cyrl-CS"/>
        </w:rPr>
      </w:pPr>
      <w:r>
        <w:rPr>
          <w:b/>
          <w:noProof/>
          <w:lang w:val="sr-Cyrl-CS"/>
        </w:rPr>
        <w:t xml:space="preserve">                                                                       </w:t>
      </w:r>
      <w:r w:rsidR="00E349DB" w:rsidRPr="00A81390">
        <w:rPr>
          <w:b/>
          <w:noProof/>
          <w:lang w:val="sr-Cyrl-CS"/>
        </w:rPr>
        <w:t xml:space="preserve">         </w:t>
      </w:r>
      <w:r>
        <w:rPr>
          <w:b/>
          <w:noProof/>
          <w:lang w:val="sr-Cyrl-CS"/>
        </w:rPr>
        <w:t xml:space="preserve">              </w:t>
      </w:r>
      <w:r w:rsidR="00E349DB" w:rsidRPr="00A81390">
        <w:rPr>
          <w:b/>
          <w:noProof/>
          <w:lang w:val="sr-Cyrl-CS"/>
        </w:rPr>
        <w:t xml:space="preserve">  _______________________________</w:t>
      </w:r>
      <w:r w:rsidR="00E349DB" w:rsidRPr="00A81390">
        <w:rPr>
          <w:b/>
          <w:noProof/>
          <w:lang w:val="sr-Cyrl-CS"/>
        </w:rPr>
        <w:br/>
        <w:t xml:space="preserve">                                                                   </w:t>
      </w:r>
      <w:r>
        <w:rPr>
          <w:b/>
          <w:noProof/>
          <w:lang w:val="sr-Cyrl-CS"/>
        </w:rPr>
        <w:t xml:space="preserve">                           </w:t>
      </w:r>
      <w:r w:rsidR="00E349DB" w:rsidRPr="00A81390">
        <w:rPr>
          <w:b/>
          <w:noProof/>
          <w:lang w:val="sr-Cyrl-CS"/>
        </w:rPr>
        <w:t xml:space="preserve">       </w:t>
      </w:r>
      <w:r w:rsidRPr="00F84A73">
        <w:rPr>
          <w:noProof/>
          <w:sz w:val="24"/>
          <w:szCs w:val="24"/>
          <w:lang w:val="sr-Cyrl-CS"/>
        </w:rPr>
        <w:t>Одговорно лице понуђача</w:t>
      </w:r>
      <w:r w:rsidR="00E349DB" w:rsidRPr="00A81390">
        <w:rPr>
          <w:b/>
          <w:noProof/>
          <w:lang w:val="sr-Cyrl-CS"/>
        </w:rPr>
        <w:t xml:space="preserve"> </w:t>
      </w:r>
      <w:r>
        <w:rPr>
          <w:b/>
          <w:noProof/>
          <w:lang w:val="sr-Cyrl-CS"/>
        </w:rPr>
        <w:t xml:space="preserve"> </w:t>
      </w:r>
      <w:r w:rsidR="00E349DB">
        <w:rPr>
          <w:b/>
          <w:i/>
          <w:noProof/>
          <w:lang w:val="sr-Cyrl-CS"/>
        </w:rPr>
        <w:t xml:space="preserve">                                                                       </w:t>
      </w:r>
    </w:p>
    <w:p w:rsidR="00DF21C1" w:rsidRDefault="00DF21C1" w:rsidP="00E349DB">
      <w:pPr>
        <w:spacing w:after="5" w:line="269" w:lineRule="auto"/>
        <w:ind w:left="851" w:right="732"/>
        <w:jc w:val="both"/>
        <w:rPr>
          <w:noProof/>
          <w:lang w:val="sr-Cyrl-CS"/>
        </w:rPr>
      </w:pPr>
    </w:p>
    <w:p w:rsidR="00C22DBF" w:rsidRDefault="00C22DBF" w:rsidP="00E349DB">
      <w:pPr>
        <w:spacing w:after="5" w:line="269" w:lineRule="auto"/>
        <w:ind w:left="851" w:right="732"/>
        <w:jc w:val="both"/>
        <w:rPr>
          <w:noProof/>
          <w:lang w:val="sr-Cyrl-CS"/>
        </w:rPr>
      </w:pPr>
    </w:p>
    <w:p w:rsidR="00C22DBF" w:rsidRDefault="00C22DBF" w:rsidP="00E349DB">
      <w:pPr>
        <w:spacing w:after="5" w:line="269" w:lineRule="auto"/>
        <w:ind w:left="851" w:right="732"/>
        <w:jc w:val="both"/>
        <w:rPr>
          <w:noProof/>
          <w:lang w:val="sr-Cyrl-CS"/>
        </w:rPr>
      </w:pPr>
    </w:p>
    <w:p w:rsidR="00C22DBF" w:rsidRDefault="00C22DBF" w:rsidP="00E349DB">
      <w:pPr>
        <w:spacing w:after="5" w:line="269" w:lineRule="auto"/>
        <w:ind w:left="851" w:right="732"/>
        <w:jc w:val="both"/>
        <w:rPr>
          <w:noProof/>
          <w:lang w:val="sr-Cyrl-CS"/>
        </w:rPr>
      </w:pPr>
    </w:p>
    <w:p w:rsidR="00DF21C1" w:rsidRDefault="00DF21C1" w:rsidP="00E349DB">
      <w:pPr>
        <w:spacing w:after="5" w:line="269" w:lineRule="auto"/>
        <w:ind w:left="851" w:right="732"/>
        <w:jc w:val="both"/>
        <w:rPr>
          <w:noProof/>
          <w:lang w:val="sr-Cyrl-CS"/>
        </w:rPr>
      </w:pPr>
    </w:p>
    <w:p w:rsidR="00E349DB" w:rsidRDefault="00E349DB" w:rsidP="00E349DB">
      <w:pPr>
        <w:rPr>
          <w:b/>
          <w:iCs/>
          <w:noProof/>
          <w:sz w:val="32"/>
          <w:szCs w:val="32"/>
        </w:rPr>
      </w:pPr>
      <w:r w:rsidRPr="00D13332">
        <w:rPr>
          <w:rFonts w:eastAsia="Calibri"/>
          <w:b/>
          <w:bCs/>
          <w:i/>
          <w:iCs/>
          <w:noProof/>
          <w:sz w:val="32"/>
          <w:szCs w:val="32"/>
        </w:rPr>
        <w:lastRenderedPageBreak/>
        <w:t>VI партија</w:t>
      </w:r>
      <w:r w:rsidRPr="00D13332">
        <w:rPr>
          <w:rFonts w:eastAsia="Calibri"/>
          <w:bCs/>
          <w:iCs/>
          <w:noProof/>
          <w:sz w:val="32"/>
          <w:szCs w:val="32"/>
        </w:rPr>
        <w:t xml:space="preserve">: </w:t>
      </w:r>
      <w:r>
        <w:rPr>
          <w:b/>
          <w:iCs/>
          <w:noProof/>
          <w:sz w:val="32"/>
          <w:szCs w:val="32"/>
        </w:rPr>
        <w:t>Извођење дводневне екскурзије</w:t>
      </w:r>
      <w:r w:rsidRPr="00ED028D">
        <w:rPr>
          <w:rFonts w:eastAsia="Calibri"/>
          <w:b/>
          <w:iCs/>
          <w:noProof/>
          <w:sz w:val="32"/>
          <w:szCs w:val="32"/>
        </w:rPr>
        <w:t xml:space="preserve"> за ученике </w:t>
      </w:r>
      <w:r>
        <w:rPr>
          <w:b/>
          <w:iCs/>
          <w:noProof/>
          <w:sz w:val="32"/>
          <w:szCs w:val="32"/>
        </w:rPr>
        <w:t>6</w:t>
      </w:r>
      <w:r w:rsidRPr="00ED028D">
        <w:rPr>
          <w:rFonts w:eastAsia="Calibri"/>
          <w:b/>
          <w:iCs/>
          <w:noProof/>
          <w:sz w:val="32"/>
          <w:szCs w:val="32"/>
        </w:rPr>
        <w:t>. разреда</w:t>
      </w:r>
      <w:r>
        <w:rPr>
          <w:b/>
          <w:iCs/>
          <w:noProof/>
          <w:sz w:val="32"/>
          <w:szCs w:val="32"/>
        </w:rPr>
        <w:t xml:space="preserve"> школе</w:t>
      </w:r>
    </w:p>
    <w:p w:rsidR="00DF21C1" w:rsidRPr="00ED028D" w:rsidRDefault="00DF21C1" w:rsidP="00E349DB">
      <w:pPr>
        <w:rPr>
          <w:rFonts w:eastAsia="Calibri"/>
          <w:b/>
          <w:bCs/>
          <w:iCs/>
          <w:noProof/>
          <w:color w:val="FF0000"/>
          <w:sz w:val="32"/>
          <w:szCs w:val="32"/>
        </w:rPr>
      </w:pPr>
    </w:p>
    <w:p w:rsidR="00E349DB" w:rsidRDefault="00E349DB" w:rsidP="00E349DB">
      <w:pPr>
        <w:rPr>
          <w:rFonts w:eastAsia="Calibri"/>
          <w:b/>
          <w:bCs/>
          <w:iCs/>
          <w:noProof/>
        </w:rPr>
      </w:pPr>
      <w:r w:rsidRPr="00E145C3">
        <w:rPr>
          <w:rFonts w:eastAsia="Calibri"/>
          <w:b/>
          <w:bCs/>
          <w:iCs/>
          <w:noProof/>
        </w:rPr>
        <w:t xml:space="preserve">Термини путовања: </w:t>
      </w:r>
      <w:r w:rsidR="00C22DBF">
        <w:rPr>
          <w:rFonts w:eastAsia="Calibri"/>
          <w:bCs/>
          <w:iCs/>
          <w:noProof/>
          <w:lang w:val="sr-Cyrl-RS"/>
        </w:rPr>
        <w:t xml:space="preserve">април – мај </w:t>
      </w:r>
      <w:r w:rsidRPr="00E145C3">
        <w:rPr>
          <w:rFonts w:eastAsia="Calibri"/>
          <w:bCs/>
          <w:iCs/>
          <w:noProof/>
        </w:rPr>
        <w:t>20</w:t>
      </w:r>
      <w:r w:rsidR="00DF21C1">
        <w:rPr>
          <w:rFonts w:eastAsia="Calibri"/>
          <w:bCs/>
          <w:iCs/>
          <w:noProof/>
          <w:lang w:val="sr-Cyrl-RS"/>
        </w:rPr>
        <w:t>20</w:t>
      </w:r>
      <w:r w:rsidRPr="00E145C3">
        <w:rPr>
          <w:rFonts w:eastAsia="Calibri"/>
          <w:bCs/>
          <w:iCs/>
          <w:noProof/>
        </w:rPr>
        <w:t xml:space="preserve">. године </w:t>
      </w:r>
      <w:r w:rsidRPr="00D13332">
        <w:rPr>
          <w:rFonts w:eastAsia="Calibri"/>
          <w:bCs/>
          <w:iCs/>
          <w:noProof/>
        </w:rPr>
        <w:t>(2 дана – 1  пансион)</w:t>
      </w:r>
    </w:p>
    <w:p w:rsidR="00E349DB" w:rsidRPr="0095075D" w:rsidRDefault="00E349DB" w:rsidP="00E349DB">
      <w:pPr>
        <w:rPr>
          <w:rFonts w:eastAsia="Calibri"/>
          <w:b/>
          <w:bCs/>
          <w:iCs/>
          <w:noProof/>
        </w:rPr>
      </w:pPr>
    </w:p>
    <w:p w:rsidR="00E349DB" w:rsidRDefault="00E349DB" w:rsidP="00E349DB">
      <w:pPr>
        <w:rPr>
          <w:rFonts w:eastAsia="Calibri"/>
          <w:b/>
          <w:bCs/>
          <w:iCs/>
          <w:noProof/>
          <w:u w:val="single"/>
        </w:rPr>
      </w:pPr>
      <w:r w:rsidRPr="00E145C3">
        <w:rPr>
          <w:rFonts w:eastAsia="Calibri"/>
          <w:b/>
          <w:bCs/>
          <w:iCs/>
          <w:noProof/>
          <w:u w:val="single"/>
        </w:rPr>
        <w:t>Дестинација, садржај, превоз и количине - бројна стања:</w:t>
      </w:r>
    </w:p>
    <w:p w:rsidR="00E349DB" w:rsidRPr="00885FD2" w:rsidRDefault="00E349DB" w:rsidP="00E349DB">
      <w:pPr>
        <w:rPr>
          <w:rFonts w:eastAsia="Calibri"/>
          <w:b/>
          <w:bCs/>
          <w:iCs/>
          <w:noProof/>
          <w:u w:val="single"/>
        </w:rPr>
      </w:pPr>
    </w:p>
    <w:p w:rsidR="00E349DB" w:rsidRPr="0085278F" w:rsidRDefault="00E349DB" w:rsidP="00E349DB">
      <w:pPr>
        <w:rPr>
          <w:rFonts w:eastAsia="Calibri"/>
          <w:b/>
          <w:bCs/>
          <w:iCs/>
          <w:noProof/>
        </w:rPr>
      </w:pPr>
      <w:r w:rsidRPr="00E145C3">
        <w:rPr>
          <w:rFonts w:eastAsia="Calibri"/>
          <w:b/>
          <w:bCs/>
          <w:iCs/>
          <w:noProof/>
        </w:rPr>
        <w:t xml:space="preserve">Дестинација: </w:t>
      </w:r>
      <w:r>
        <w:rPr>
          <w:rFonts w:eastAsia="Calibri"/>
          <w:b/>
          <w:bCs/>
          <w:iCs/>
          <w:noProof/>
        </w:rPr>
        <w:t>Младеновац-</w:t>
      </w:r>
      <w:r w:rsidR="00F64C8C">
        <w:rPr>
          <w:rFonts w:eastAsia="Calibri"/>
          <w:b/>
          <w:bCs/>
          <w:iCs/>
          <w:noProof/>
          <w:lang w:val="sr-Cyrl-RS"/>
        </w:rPr>
        <w:t>Београд-Сремски Карловци- Нови Сад-</w:t>
      </w:r>
      <w:r>
        <w:rPr>
          <w:rFonts w:eastAsia="Calibri"/>
          <w:b/>
          <w:bCs/>
          <w:iCs/>
          <w:noProof/>
        </w:rPr>
        <w:t>Палић</w:t>
      </w:r>
      <w:r w:rsidR="00F64C8C">
        <w:rPr>
          <w:rFonts w:eastAsia="Calibri"/>
          <w:b/>
          <w:bCs/>
          <w:iCs/>
          <w:noProof/>
          <w:lang w:val="sr-Cyrl-RS"/>
        </w:rPr>
        <w:t>ко језеро</w:t>
      </w:r>
      <w:r>
        <w:rPr>
          <w:rFonts w:eastAsia="Calibri"/>
          <w:b/>
          <w:bCs/>
          <w:iCs/>
          <w:noProof/>
        </w:rPr>
        <w:t>-Младеновац</w:t>
      </w:r>
    </w:p>
    <w:p w:rsidR="00E349DB" w:rsidRPr="00E145C3" w:rsidRDefault="00E349DB" w:rsidP="00E349DB">
      <w:pPr>
        <w:rPr>
          <w:rFonts w:eastAsia="Calibri"/>
          <w:b/>
          <w:noProof/>
          <w:color w:val="26282A"/>
        </w:rPr>
      </w:pPr>
    </w:p>
    <w:p w:rsidR="00E349DB" w:rsidRDefault="00E349DB" w:rsidP="00E349DB">
      <w:pPr>
        <w:pStyle w:val="BodyText"/>
        <w:spacing w:after="0"/>
        <w:rPr>
          <w:b/>
          <w:noProof/>
        </w:rPr>
      </w:pPr>
      <w:r w:rsidRPr="00E145C3">
        <w:rPr>
          <w:b/>
          <w:noProof/>
        </w:rPr>
        <w:t>Садржај:</w:t>
      </w:r>
    </w:p>
    <w:p w:rsidR="00E349DB" w:rsidRPr="00885FD2" w:rsidRDefault="00E349DB" w:rsidP="00E349DB">
      <w:pPr>
        <w:pStyle w:val="BodyText"/>
        <w:spacing w:after="0"/>
        <w:rPr>
          <w:b/>
          <w:noProof/>
        </w:rPr>
      </w:pPr>
    </w:p>
    <w:p w:rsidR="00E349DB" w:rsidRPr="00E145C3" w:rsidRDefault="00E349DB" w:rsidP="00E349DB">
      <w:pPr>
        <w:rPr>
          <w:rFonts w:eastAsia="Calibri"/>
          <w:b/>
          <w:bCs/>
          <w:iCs/>
          <w:noProof/>
        </w:rPr>
      </w:pPr>
      <w:r w:rsidRPr="00E145C3">
        <w:rPr>
          <w:rFonts w:eastAsia="Calibri"/>
          <w:b/>
          <w:bCs/>
          <w:iCs/>
          <w:noProof/>
        </w:rPr>
        <w:t xml:space="preserve">1. дан:  </w:t>
      </w:r>
      <w:r>
        <w:rPr>
          <w:rFonts w:eastAsia="Calibri"/>
          <w:b/>
          <w:bCs/>
          <w:iCs/>
          <w:noProof/>
        </w:rPr>
        <w:t>Младеновац</w:t>
      </w:r>
      <w:r w:rsidRPr="00E145C3">
        <w:rPr>
          <w:rFonts w:eastAsia="Calibri"/>
          <w:b/>
          <w:bCs/>
          <w:iCs/>
          <w:noProof/>
        </w:rPr>
        <w:t xml:space="preserve"> – </w:t>
      </w:r>
      <w:r>
        <w:rPr>
          <w:b/>
          <w:bCs/>
          <w:iCs/>
          <w:noProof/>
        </w:rPr>
        <w:t>Сремски Карловци</w:t>
      </w:r>
      <w:r w:rsidRPr="00E145C3">
        <w:rPr>
          <w:b/>
          <w:bCs/>
          <w:iCs/>
          <w:noProof/>
        </w:rPr>
        <w:t xml:space="preserve"> </w:t>
      </w:r>
      <w:r>
        <w:rPr>
          <w:b/>
          <w:bCs/>
          <w:iCs/>
          <w:noProof/>
        </w:rPr>
        <w:t>–</w:t>
      </w:r>
      <w:r w:rsidRPr="00E145C3">
        <w:rPr>
          <w:b/>
          <w:bCs/>
          <w:iCs/>
          <w:noProof/>
        </w:rPr>
        <w:t xml:space="preserve"> </w:t>
      </w:r>
      <w:r>
        <w:rPr>
          <w:b/>
          <w:bCs/>
          <w:iCs/>
          <w:noProof/>
        </w:rPr>
        <w:t xml:space="preserve">Нови Сад – </w:t>
      </w:r>
      <w:r>
        <w:rPr>
          <w:b/>
          <w:bCs/>
          <w:iCs/>
          <w:noProof/>
          <w:lang w:val="sr-Cyrl-RS"/>
        </w:rPr>
        <w:t>Бечеј</w:t>
      </w:r>
      <w:r>
        <w:rPr>
          <w:b/>
          <w:bCs/>
          <w:iCs/>
          <w:noProof/>
        </w:rPr>
        <w:t xml:space="preserve"> – Суботица(Палић)</w:t>
      </w:r>
    </w:p>
    <w:p w:rsidR="00E349DB" w:rsidRDefault="00E349DB" w:rsidP="00E349DB">
      <w:pPr>
        <w:rPr>
          <w:rFonts w:eastAsia="Calibri"/>
          <w:bCs/>
          <w:iCs/>
          <w:noProof/>
        </w:rPr>
      </w:pPr>
      <w:r w:rsidRPr="008C174F">
        <w:rPr>
          <w:rFonts w:eastAsia="Calibri"/>
          <w:noProof/>
          <w:color w:val="000000" w:themeColor="text1"/>
          <w:lang w:val="sr-Cyrl-CS"/>
        </w:rPr>
        <w:t xml:space="preserve">Полазак </w:t>
      </w:r>
      <w:r>
        <w:rPr>
          <w:rFonts w:eastAsia="Calibri"/>
          <w:noProof/>
          <w:color w:val="000000" w:themeColor="text1"/>
        </w:rPr>
        <w:t>у 07:3</w:t>
      </w:r>
      <w:r w:rsidRPr="008C174F">
        <w:rPr>
          <w:rFonts w:eastAsia="Calibri"/>
          <w:noProof/>
          <w:color w:val="000000" w:themeColor="text1"/>
        </w:rPr>
        <w:t>0 часова испред матичне школе</w:t>
      </w:r>
      <w:r w:rsidRPr="008C174F">
        <w:rPr>
          <w:bCs/>
          <w:iCs/>
          <w:noProof/>
          <w:color w:val="000000" w:themeColor="text1"/>
          <w:lang w:val="sr-Latn-CS"/>
        </w:rPr>
        <w:t>. Дневна вожња</w:t>
      </w:r>
      <w:r w:rsidRPr="008C174F">
        <w:rPr>
          <w:bCs/>
          <w:iCs/>
          <w:noProof/>
          <w:color w:val="000000" w:themeColor="text1"/>
        </w:rPr>
        <w:t xml:space="preserve"> </w:t>
      </w:r>
      <w:r w:rsidRPr="008C174F">
        <w:rPr>
          <w:bCs/>
          <w:iCs/>
          <w:noProof/>
          <w:color w:val="000000" w:themeColor="text1"/>
          <w:lang w:val="sr-Cyrl-CS"/>
        </w:rPr>
        <w:t>преко путног правца Младеновац-</w:t>
      </w:r>
      <w:r>
        <w:rPr>
          <w:bCs/>
          <w:iCs/>
          <w:noProof/>
          <w:color w:val="000000" w:themeColor="text1"/>
          <w:lang w:val="sr-Cyrl-CS"/>
        </w:rPr>
        <w:t>Сремски Карловци(богословија,гимназија,Капела мира)-Нови Сад(Петроварадин) -Бечеј (Дворац Дунђерски)-Суботица</w:t>
      </w:r>
      <w:r w:rsidR="00C22DBF">
        <w:rPr>
          <w:bCs/>
          <w:iCs/>
          <w:noProof/>
          <w:color w:val="000000" w:themeColor="text1"/>
          <w:lang w:val="sr-Cyrl-CS"/>
        </w:rPr>
        <w:t xml:space="preserve"> </w:t>
      </w:r>
      <w:r w:rsidR="00C22DBF">
        <w:rPr>
          <w:rFonts w:eastAsia="Calibri"/>
          <w:bCs/>
          <w:iCs/>
          <w:noProof/>
          <w:lang w:val="sr-Cyrl-RS"/>
        </w:rPr>
        <w:t>с</w:t>
      </w:r>
      <w:r w:rsidRPr="00E145C3">
        <w:rPr>
          <w:rFonts w:eastAsia="Calibri"/>
          <w:bCs/>
          <w:iCs/>
          <w:noProof/>
        </w:rPr>
        <w:t xml:space="preserve">мештај у </w:t>
      </w:r>
      <w:r w:rsidR="00C22DBF">
        <w:rPr>
          <w:rFonts w:eastAsia="Calibri"/>
          <w:bCs/>
          <w:iCs/>
          <w:noProof/>
          <w:lang w:val="sr-Cyrl-RS"/>
        </w:rPr>
        <w:t>хотел</w:t>
      </w:r>
      <w:r w:rsidRPr="00E145C3">
        <w:rPr>
          <w:rFonts w:eastAsia="Calibri"/>
          <w:bCs/>
          <w:iCs/>
          <w:noProof/>
        </w:rPr>
        <w:t>. Први оброк - вечера. Забавне активости (анимација у дискотеци). Ноћење.</w:t>
      </w:r>
    </w:p>
    <w:p w:rsidR="00E349DB" w:rsidRPr="00E145C3" w:rsidRDefault="00E349DB" w:rsidP="00E349DB">
      <w:pPr>
        <w:rPr>
          <w:rFonts w:eastAsia="Calibri"/>
          <w:bCs/>
          <w:iCs/>
          <w:noProof/>
        </w:rPr>
      </w:pPr>
    </w:p>
    <w:p w:rsidR="00E349DB" w:rsidRPr="005501FE" w:rsidRDefault="00E349DB" w:rsidP="00E349DB">
      <w:pPr>
        <w:pStyle w:val="ListParagraph"/>
        <w:ind w:left="0"/>
        <w:jc w:val="left"/>
        <w:rPr>
          <w:rFonts w:eastAsia="Calibri"/>
          <w:b/>
          <w:bCs/>
          <w:iCs/>
          <w:noProof/>
          <w:sz w:val="24"/>
          <w:szCs w:val="24"/>
        </w:rPr>
      </w:pPr>
      <w:r w:rsidRPr="005501FE">
        <w:rPr>
          <w:rFonts w:eastAsia="Calibri"/>
          <w:b/>
          <w:bCs/>
          <w:iCs/>
          <w:noProof/>
          <w:sz w:val="24"/>
          <w:szCs w:val="24"/>
        </w:rPr>
        <w:t xml:space="preserve">2.дан: </w:t>
      </w:r>
      <w:r>
        <w:rPr>
          <w:rFonts w:eastAsia="Calibri"/>
          <w:b/>
          <w:bCs/>
          <w:iCs/>
          <w:noProof/>
          <w:sz w:val="24"/>
          <w:szCs w:val="24"/>
        </w:rPr>
        <w:t>Суботица/Палић –</w:t>
      </w:r>
      <w:r w:rsidRPr="005501FE">
        <w:rPr>
          <w:rFonts w:eastAsia="Calibri"/>
          <w:b/>
          <w:bCs/>
          <w:iCs/>
          <w:noProof/>
          <w:sz w:val="24"/>
          <w:szCs w:val="24"/>
        </w:rPr>
        <w:t xml:space="preserve"> Младеновац </w:t>
      </w:r>
    </w:p>
    <w:p w:rsidR="00E349DB" w:rsidRPr="005501FE" w:rsidRDefault="00E349DB" w:rsidP="00E349DB">
      <w:pPr>
        <w:pStyle w:val="ListParagraph"/>
        <w:ind w:left="0"/>
        <w:jc w:val="both"/>
        <w:rPr>
          <w:bCs/>
          <w:iCs/>
          <w:noProof/>
          <w:sz w:val="24"/>
          <w:szCs w:val="24"/>
        </w:rPr>
      </w:pPr>
      <w:r w:rsidRPr="005501FE">
        <w:rPr>
          <w:bCs/>
          <w:iCs/>
          <w:noProof/>
          <w:sz w:val="24"/>
          <w:szCs w:val="24"/>
        </w:rPr>
        <w:t>Доручак у хотелу-посета Градске куће</w:t>
      </w:r>
      <w:r>
        <w:rPr>
          <w:bCs/>
          <w:iCs/>
          <w:noProof/>
          <w:sz w:val="24"/>
          <w:szCs w:val="24"/>
          <w:lang w:val="sr-Cyrl-RS"/>
        </w:rPr>
        <w:t>, катедрале</w:t>
      </w:r>
      <w:r w:rsidR="00C22DBF">
        <w:rPr>
          <w:bCs/>
          <w:iCs/>
          <w:noProof/>
          <w:sz w:val="24"/>
          <w:szCs w:val="24"/>
        </w:rPr>
        <w:t>, синагоге</w:t>
      </w:r>
      <w:r w:rsidR="00C22DBF">
        <w:rPr>
          <w:bCs/>
          <w:iCs/>
          <w:noProof/>
          <w:sz w:val="24"/>
          <w:szCs w:val="24"/>
          <w:lang w:val="sr-Cyrl-RS"/>
        </w:rPr>
        <w:t xml:space="preserve">; </w:t>
      </w:r>
      <w:r w:rsidRPr="005501FE">
        <w:rPr>
          <w:bCs/>
          <w:iCs/>
          <w:noProof/>
          <w:sz w:val="24"/>
          <w:szCs w:val="24"/>
        </w:rPr>
        <w:t>Палићко језеро-Зоо врт - ручак -Младеновац.</w:t>
      </w:r>
    </w:p>
    <w:p w:rsidR="00E349DB" w:rsidRPr="005501FE" w:rsidRDefault="00E349DB" w:rsidP="00E349DB">
      <w:pPr>
        <w:rPr>
          <w:noProof/>
        </w:rPr>
      </w:pPr>
      <w:r w:rsidRPr="005501FE">
        <w:rPr>
          <w:bCs/>
          <w:iCs/>
          <w:noProof/>
        </w:rPr>
        <w:t>Долазак у вечерњим сатима (до 20:00 часова).</w:t>
      </w:r>
    </w:p>
    <w:p w:rsidR="00E349DB" w:rsidRPr="0095075D" w:rsidRDefault="00E349DB" w:rsidP="00E349DB">
      <w:pPr>
        <w:suppressAutoHyphens/>
        <w:spacing w:line="100" w:lineRule="atLeast"/>
        <w:rPr>
          <w:rFonts w:eastAsia="Calibri"/>
          <w:b/>
          <w:noProof/>
        </w:rPr>
      </w:pPr>
    </w:p>
    <w:p w:rsidR="00E349DB" w:rsidRPr="00E145C3" w:rsidRDefault="00E349DB" w:rsidP="00E349DB">
      <w:pPr>
        <w:rPr>
          <w:rFonts w:eastAsia="Calibri"/>
          <w:b/>
          <w:bCs/>
          <w:iCs/>
          <w:noProof/>
          <w:u w:val="single"/>
          <w:lang w:val="sr-Cyrl-CS"/>
        </w:rPr>
      </w:pPr>
      <w:r w:rsidRPr="00E145C3">
        <w:rPr>
          <w:rFonts w:eastAsia="Calibri"/>
          <w:b/>
          <w:bCs/>
          <w:iCs/>
          <w:noProof/>
          <w:lang w:val="sr-Cyrl-CS"/>
        </w:rPr>
        <w:t>Смештај:</w:t>
      </w:r>
    </w:p>
    <w:p w:rsidR="00E349DB" w:rsidRPr="00E145C3" w:rsidRDefault="00E349DB" w:rsidP="00E349DB">
      <w:pPr>
        <w:rPr>
          <w:rFonts w:eastAsia="Calibri"/>
          <w:bCs/>
          <w:iCs/>
          <w:noProof/>
        </w:rPr>
      </w:pPr>
      <w:r w:rsidRPr="00E145C3">
        <w:rPr>
          <w:rFonts w:eastAsia="Arial Unicode MS"/>
          <w:noProof/>
          <w:kern w:val="1"/>
          <w:lang w:eastAsia="ar-SA"/>
        </w:rPr>
        <w:t xml:space="preserve">Смештај у хотелу </w:t>
      </w:r>
      <w:r>
        <w:rPr>
          <w:rFonts w:eastAsia="Arial Unicode MS"/>
          <w:noProof/>
          <w:kern w:val="1"/>
          <w:lang w:eastAsia="ar-SA"/>
        </w:rPr>
        <w:t>без категоризације у Суботици/Палићу</w:t>
      </w:r>
      <w:r w:rsidRPr="00E145C3">
        <w:rPr>
          <w:rFonts w:eastAsia="Arial Unicode MS"/>
          <w:noProof/>
          <w:kern w:val="1"/>
          <w:lang w:eastAsia="ar-SA"/>
        </w:rPr>
        <w:t xml:space="preserve"> </w:t>
      </w:r>
      <w:r>
        <w:rPr>
          <w:rFonts w:eastAsia="Arial Unicode MS"/>
          <w:noProof/>
          <w:kern w:val="1"/>
          <w:lang w:eastAsia="ar-SA"/>
        </w:rPr>
        <w:t xml:space="preserve">на бази једног </w:t>
      </w:r>
      <w:r w:rsidRPr="0085278F">
        <w:rPr>
          <w:rFonts w:eastAsia="Arial Unicode MS"/>
          <w:noProof/>
          <w:kern w:val="1"/>
          <w:lang w:eastAsia="ar-SA"/>
        </w:rPr>
        <w:t>пансиона (вечера и доручак – класично послужење или на бази шведског стола)</w:t>
      </w:r>
      <w:r w:rsidRPr="00E145C3">
        <w:rPr>
          <w:rFonts w:eastAsia="Arial Unicode MS"/>
          <w:noProof/>
          <w:kern w:val="1"/>
          <w:lang w:eastAsia="ar-SA"/>
        </w:rPr>
        <w:t>. За наставнике обезбедити једнокреветне и двокреветне собе, а за ученике двокреветне и</w:t>
      </w:r>
      <w:r>
        <w:rPr>
          <w:rFonts w:eastAsia="Arial Unicode MS"/>
          <w:noProof/>
          <w:kern w:val="1"/>
          <w:lang w:eastAsia="ar-SA"/>
        </w:rPr>
        <w:t xml:space="preserve">/или </w:t>
      </w:r>
      <w:r w:rsidRPr="00E145C3">
        <w:rPr>
          <w:rFonts w:eastAsia="Arial Unicode MS"/>
          <w:noProof/>
          <w:kern w:val="1"/>
          <w:lang w:eastAsia="ar-SA"/>
        </w:rPr>
        <w:t>трокреветне собе</w:t>
      </w:r>
      <w:r>
        <w:rPr>
          <w:rFonts w:eastAsia="Arial Unicode MS"/>
          <w:noProof/>
          <w:kern w:val="1"/>
          <w:lang w:eastAsia="ar-SA"/>
        </w:rPr>
        <w:t xml:space="preserve"> и/или четворокреветне</w:t>
      </w:r>
      <w:r w:rsidRPr="00E145C3">
        <w:rPr>
          <w:rFonts w:eastAsia="Arial Unicode MS"/>
          <w:noProof/>
          <w:kern w:val="1"/>
          <w:lang w:eastAsia="ar-SA"/>
        </w:rPr>
        <w:t xml:space="preserve">, без помоћних лежајева, са купатилом. </w:t>
      </w:r>
      <w:r w:rsidRPr="00E145C3">
        <w:rPr>
          <w:rFonts w:eastAsia="Calibri"/>
          <w:bCs/>
          <w:iCs/>
          <w:noProof/>
        </w:rPr>
        <w:t xml:space="preserve">Објекат мора да има дискотеку, уређен простор око објекта за безбедан боравак деце. Објекат мора имати службу која пружа 24-часовну здравствену заштиту, односно могућност да обезбеди лекара или изврши транспорт до најближе здравствене установе. </w:t>
      </w:r>
    </w:p>
    <w:p w:rsidR="00E349DB" w:rsidRDefault="00E349DB" w:rsidP="00E349DB">
      <w:pPr>
        <w:rPr>
          <w:b/>
          <w:noProof/>
          <w:lang w:val="sr-Cyrl-CS"/>
        </w:rPr>
      </w:pPr>
    </w:p>
    <w:p w:rsidR="00E349DB" w:rsidRPr="006C113F" w:rsidRDefault="00E349DB" w:rsidP="00E349DB">
      <w:pPr>
        <w:rPr>
          <w:b/>
          <w:bCs/>
          <w:iCs/>
          <w:noProof/>
        </w:rPr>
      </w:pPr>
      <w:r w:rsidRPr="00BF7058">
        <w:rPr>
          <w:b/>
          <w:bCs/>
          <w:iCs/>
          <w:noProof/>
        </w:rPr>
        <w:t xml:space="preserve">Превоз: </w:t>
      </w:r>
    </w:p>
    <w:p w:rsidR="00E349DB" w:rsidRPr="00BF7058" w:rsidRDefault="00E349DB" w:rsidP="00E349DB">
      <w:pPr>
        <w:rPr>
          <w:bCs/>
          <w:iCs/>
          <w:noProof/>
        </w:rPr>
      </w:pPr>
      <w:r w:rsidRPr="00BF7058">
        <w:rPr>
          <w:bCs/>
          <w:iCs/>
          <w:noProof/>
        </w:rPr>
        <w:t xml:space="preserve">Висококонфорним, високоподним туристичким аутобусом (телевизор, клима, фрижидер, двд) </w:t>
      </w:r>
      <w:r w:rsidRPr="00BF7058">
        <w:rPr>
          <w:b/>
          <w:bCs/>
          <w:iCs/>
          <w:noProof/>
          <w:u w:val="single"/>
        </w:rPr>
        <w:t>и то до 5 година старости</w:t>
      </w:r>
      <w:r w:rsidRPr="00BF7058">
        <w:rPr>
          <w:bCs/>
          <w:iCs/>
          <w:noProof/>
        </w:rPr>
        <w:t xml:space="preserve">, на релацији по програму који испуњава одредбе </w:t>
      </w:r>
      <w:r w:rsidRPr="00BF7058">
        <w:rPr>
          <w:b/>
          <w:bCs/>
          <w:iCs/>
          <w:noProof/>
        </w:rPr>
        <w:t>Закона о превозу у друмском саобраћају</w:t>
      </w:r>
      <w:r w:rsidRPr="00BF7058">
        <w:rPr>
          <w:bCs/>
          <w:iCs/>
          <w:noProof/>
        </w:rPr>
        <w:t xml:space="preserve"> ("Сл. гласник РС", бр. 46/95, 66/2001, 61/2005, 91/2005, 62/2006, 31/2011 и 68/2015 - др. закони) и </w:t>
      </w:r>
      <w:r w:rsidRPr="00BF7058">
        <w:rPr>
          <w:b/>
          <w:bCs/>
          <w:iCs/>
          <w:noProof/>
        </w:rPr>
        <w:t>Закона о безбедности саобраћаја на путевима</w:t>
      </w:r>
      <w:r w:rsidRPr="00BF7058">
        <w:rPr>
          <w:bCs/>
          <w:iCs/>
          <w:noProof/>
        </w:rPr>
        <w:t xml:space="preserve"> ("Сл. гласник РС", бр. 41/2009, 53/2010, 101/2011, 32/2013 - одлука УС, 55/2014, 96/2015 - др. закон и 9/2016 - одлука УС)</w:t>
      </w:r>
      <w:r w:rsidR="00DF21C1">
        <w:rPr>
          <w:bCs/>
          <w:iCs/>
          <w:noProof/>
          <w:lang w:val="sr-Cyrl-RS"/>
        </w:rPr>
        <w:t xml:space="preserve"> </w:t>
      </w:r>
      <w:r w:rsidR="00DF21C1" w:rsidRPr="003F508C">
        <w:rPr>
          <w:bCs/>
          <w:iCs/>
          <w:noProof/>
          <w:lang w:val="sr-Cyrl-RS"/>
        </w:rPr>
        <w:t>и</w:t>
      </w:r>
      <w:r w:rsidR="00DF21C1" w:rsidRPr="003F508C">
        <w:rPr>
          <w:b/>
          <w:bCs/>
          <w:iCs/>
          <w:noProof/>
          <w:lang w:val="sr-Cyrl-RS"/>
        </w:rPr>
        <w:t xml:space="preserve"> Правилника о начину обављања организованог превоза деце</w:t>
      </w:r>
      <w:r w:rsidR="00DF21C1">
        <w:rPr>
          <w:bCs/>
          <w:iCs/>
          <w:noProof/>
          <w:lang w:val="sr-Cyrl-RS"/>
        </w:rPr>
        <w:t xml:space="preserve"> </w:t>
      </w:r>
      <w:r w:rsidR="00DF21C1" w:rsidRPr="007D4B2F">
        <w:rPr>
          <w:bCs/>
          <w:iCs/>
          <w:noProof/>
        </w:rPr>
        <w:t xml:space="preserve">("Сл. гласник РС", бр. </w:t>
      </w:r>
      <w:r w:rsidR="00DF21C1">
        <w:rPr>
          <w:bCs/>
          <w:iCs/>
          <w:noProof/>
          <w:lang w:val="sr-Cyrl-RS"/>
        </w:rPr>
        <w:t>52</w:t>
      </w:r>
      <w:r w:rsidR="00DF21C1" w:rsidRPr="007D4B2F">
        <w:rPr>
          <w:bCs/>
          <w:iCs/>
          <w:noProof/>
        </w:rPr>
        <w:t>/20</w:t>
      </w:r>
      <w:r w:rsidR="00DF21C1">
        <w:rPr>
          <w:bCs/>
          <w:iCs/>
          <w:noProof/>
          <w:lang w:val="sr-Cyrl-RS"/>
        </w:rPr>
        <w:t>19</w:t>
      </w:r>
      <w:r w:rsidR="00DF21C1">
        <w:rPr>
          <w:bCs/>
          <w:iCs/>
          <w:noProof/>
        </w:rPr>
        <w:t xml:space="preserve"> и </w:t>
      </w:r>
      <w:r w:rsidR="00DF21C1">
        <w:rPr>
          <w:bCs/>
          <w:iCs/>
          <w:noProof/>
          <w:lang w:val="sr-Cyrl-RS"/>
        </w:rPr>
        <w:t>61</w:t>
      </w:r>
      <w:r w:rsidR="00DF21C1" w:rsidRPr="007D4B2F">
        <w:rPr>
          <w:bCs/>
          <w:iCs/>
          <w:noProof/>
        </w:rPr>
        <w:t>/201</w:t>
      </w:r>
      <w:r w:rsidR="00DF21C1">
        <w:rPr>
          <w:bCs/>
          <w:iCs/>
          <w:noProof/>
          <w:lang w:val="sr-Cyrl-RS"/>
        </w:rPr>
        <w:t>9)</w:t>
      </w:r>
      <w:r w:rsidRPr="00BF7058">
        <w:rPr>
          <w:bCs/>
          <w:iCs/>
          <w:noProof/>
        </w:rPr>
        <w:t>;</w:t>
      </w:r>
    </w:p>
    <w:p w:rsidR="00E349DB" w:rsidRPr="00BF7058" w:rsidRDefault="00E349DB" w:rsidP="00E349DB">
      <w:pPr>
        <w:rPr>
          <w:bCs/>
          <w:iCs/>
          <w:noProof/>
        </w:rPr>
      </w:pPr>
      <w:r w:rsidRPr="00BF7058">
        <w:rPr>
          <w:bCs/>
          <w:iCs/>
          <w:noProof/>
        </w:rPr>
        <w:t>Потребно је да наведени типови аутобуса имају довољно седећих места по спецификацији ученика (уговореном броју), односно сваки ученик мора имати своје (појединачно) место.</w:t>
      </w:r>
    </w:p>
    <w:p w:rsidR="00E349DB" w:rsidRPr="00BF7058" w:rsidRDefault="00E349DB" w:rsidP="00E349DB">
      <w:pPr>
        <w:rPr>
          <w:b/>
          <w:bCs/>
          <w:iCs/>
          <w:noProof/>
        </w:rPr>
      </w:pPr>
    </w:p>
    <w:p w:rsidR="00E349DB" w:rsidRPr="00BF7058" w:rsidRDefault="00E349DB" w:rsidP="00E349DB">
      <w:pPr>
        <w:rPr>
          <w:bCs/>
          <w:iCs/>
          <w:noProof/>
        </w:rPr>
      </w:pPr>
      <w:r w:rsidRPr="00BF7058">
        <w:rPr>
          <w:b/>
          <w:bCs/>
          <w:iCs/>
          <w:noProof/>
        </w:rPr>
        <w:t>Количине - бројна стања</w:t>
      </w:r>
      <w:r w:rsidRPr="00BF7058">
        <w:rPr>
          <w:bCs/>
          <w:iCs/>
          <w:noProof/>
        </w:rPr>
        <w:t>:</w:t>
      </w:r>
    </w:p>
    <w:p w:rsidR="00E349DB" w:rsidRPr="00BF7058"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Pr>
          <w:b/>
          <w:bCs/>
          <w:iCs/>
          <w:noProof/>
        </w:rPr>
        <w:t>7</w:t>
      </w:r>
      <w:r w:rsidR="00DF21C1">
        <w:rPr>
          <w:b/>
          <w:bCs/>
          <w:iCs/>
          <w:noProof/>
          <w:lang w:val="sr-Cyrl-RS"/>
        </w:rPr>
        <w:t>0</w:t>
      </w:r>
      <w:r w:rsidRPr="00BF7058">
        <w:rPr>
          <w:bCs/>
          <w:iCs/>
          <w:noProof/>
          <w:lang w:val="sr-Cyrl-CS"/>
        </w:rPr>
        <w:t xml:space="preserve"> (број условљен одлукама родитеља, у складу са природом јн)</w:t>
      </w:r>
    </w:p>
    <w:p w:rsidR="00E349DB" w:rsidRPr="00BA07EC" w:rsidRDefault="00E349DB" w:rsidP="00E349DB">
      <w:pPr>
        <w:rPr>
          <w:bCs/>
          <w:iCs/>
          <w:noProof/>
        </w:rPr>
      </w:pPr>
    </w:p>
    <w:p w:rsidR="00E349DB" w:rsidRPr="00F04DB9" w:rsidRDefault="00E349DB" w:rsidP="00E349DB">
      <w:pPr>
        <w:rPr>
          <w:b/>
          <w:bCs/>
          <w:iCs/>
          <w:noProof/>
          <w:u w:val="single"/>
        </w:rPr>
      </w:pPr>
      <w:r w:rsidRPr="00F04DB9">
        <w:rPr>
          <w:b/>
          <w:bCs/>
          <w:iCs/>
          <w:noProof/>
          <w:u w:val="single"/>
        </w:rPr>
        <w:t>Понуђач у цену мора урачунати</w:t>
      </w:r>
      <w:r>
        <w:rPr>
          <w:b/>
          <w:bCs/>
          <w:iCs/>
          <w:noProof/>
          <w:u w:val="single"/>
        </w:rPr>
        <w:t xml:space="preserve"> (при калкулисању цене по ученику)</w:t>
      </w:r>
      <w:r w:rsidRPr="00F04DB9">
        <w:rPr>
          <w:b/>
          <w:bCs/>
          <w:iCs/>
          <w:noProof/>
          <w:u w:val="single"/>
        </w:rPr>
        <w:t>:</w:t>
      </w:r>
    </w:p>
    <w:p w:rsidR="00E349DB" w:rsidRPr="00F04DB9" w:rsidRDefault="00E349DB" w:rsidP="00E349DB">
      <w:pPr>
        <w:rPr>
          <w:bCs/>
          <w:iCs/>
          <w:noProof/>
        </w:rPr>
      </w:pPr>
    </w:p>
    <w:p w:rsidR="00E349DB" w:rsidRPr="005501FE" w:rsidRDefault="00E349DB" w:rsidP="00770E0C">
      <w:pPr>
        <w:pStyle w:val="ListParagraph"/>
        <w:numPr>
          <w:ilvl w:val="0"/>
          <w:numId w:val="38"/>
        </w:numPr>
        <w:jc w:val="left"/>
        <w:rPr>
          <w:bCs/>
          <w:iCs/>
          <w:noProof/>
          <w:color w:val="000000" w:themeColor="text1"/>
          <w:sz w:val="24"/>
          <w:szCs w:val="24"/>
        </w:rPr>
      </w:pPr>
      <w:r w:rsidRPr="005501FE">
        <w:rPr>
          <w:bCs/>
          <w:iCs/>
          <w:noProof/>
          <w:color w:val="000000" w:themeColor="text1"/>
          <w:sz w:val="24"/>
          <w:szCs w:val="24"/>
        </w:rPr>
        <w:t>трошкове смештаја и пансиона (исхране - у свему као у опису објекта);</w:t>
      </w:r>
    </w:p>
    <w:p w:rsidR="00E349DB" w:rsidRPr="005501FE" w:rsidRDefault="00E349DB" w:rsidP="00770E0C">
      <w:pPr>
        <w:pStyle w:val="ListParagraph"/>
        <w:numPr>
          <w:ilvl w:val="0"/>
          <w:numId w:val="38"/>
        </w:numPr>
        <w:jc w:val="left"/>
        <w:rPr>
          <w:bCs/>
          <w:iCs/>
          <w:noProof/>
          <w:color w:val="000000" w:themeColor="text1"/>
          <w:sz w:val="24"/>
          <w:szCs w:val="24"/>
        </w:rPr>
      </w:pPr>
      <w:r w:rsidRPr="005501FE">
        <w:rPr>
          <w:bCs/>
          <w:iCs/>
          <w:noProof/>
          <w:color w:val="000000" w:themeColor="text1"/>
          <w:sz w:val="24"/>
          <w:szCs w:val="24"/>
        </w:rPr>
        <w:t xml:space="preserve">трошкове оброка – </w:t>
      </w:r>
      <w:r>
        <w:rPr>
          <w:bCs/>
          <w:iCs/>
          <w:noProof/>
          <w:color w:val="000000" w:themeColor="text1"/>
          <w:sz w:val="24"/>
          <w:szCs w:val="24"/>
          <w:lang w:val="sr-Cyrl-RS"/>
        </w:rPr>
        <w:t xml:space="preserve">вечера, доручак и </w:t>
      </w:r>
      <w:r>
        <w:rPr>
          <w:bCs/>
          <w:iCs/>
          <w:noProof/>
          <w:color w:val="000000" w:themeColor="text1"/>
          <w:sz w:val="24"/>
          <w:szCs w:val="24"/>
        </w:rPr>
        <w:t>руч</w:t>
      </w:r>
      <w:r>
        <w:rPr>
          <w:bCs/>
          <w:iCs/>
          <w:noProof/>
          <w:color w:val="000000" w:themeColor="text1"/>
          <w:sz w:val="24"/>
          <w:szCs w:val="24"/>
          <w:lang w:val="sr-Cyrl-RS"/>
        </w:rPr>
        <w:t>а</w:t>
      </w:r>
      <w:r>
        <w:rPr>
          <w:bCs/>
          <w:iCs/>
          <w:noProof/>
          <w:color w:val="000000" w:themeColor="text1"/>
          <w:sz w:val="24"/>
          <w:szCs w:val="24"/>
        </w:rPr>
        <w:t xml:space="preserve">к </w:t>
      </w:r>
    </w:p>
    <w:p w:rsidR="00E349DB" w:rsidRPr="005501FE" w:rsidRDefault="00E349DB" w:rsidP="00770E0C">
      <w:pPr>
        <w:numPr>
          <w:ilvl w:val="0"/>
          <w:numId w:val="38"/>
        </w:numPr>
        <w:ind w:left="720"/>
        <w:rPr>
          <w:bCs/>
          <w:iCs/>
          <w:noProof/>
          <w:color w:val="000000" w:themeColor="text1"/>
        </w:rPr>
      </w:pPr>
      <w:r w:rsidRPr="005501FE">
        <w:rPr>
          <w:bCs/>
          <w:iCs/>
          <w:noProof/>
          <w:color w:val="000000" w:themeColor="text1"/>
        </w:rPr>
        <w:lastRenderedPageBreak/>
        <w:t xml:space="preserve">трошкове превоза (висококонфорним, високоподним туристичким аутобусом (телевизор, клима, фрижидер, двд) и то </w:t>
      </w:r>
      <w:r w:rsidRPr="005501FE">
        <w:rPr>
          <w:b/>
          <w:bCs/>
          <w:iCs/>
          <w:noProof/>
          <w:color w:val="000000" w:themeColor="text1"/>
        </w:rPr>
        <w:t>до 5 година старости</w:t>
      </w:r>
      <w:r w:rsidRPr="005501FE">
        <w:rPr>
          <w:bCs/>
          <w:iCs/>
          <w:noProof/>
          <w:color w:val="000000" w:themeColor="text1"/>
        </w:rPr>
        <w:t xml:space="preserve"> на релацији по програму који испуњава одредбе </w:t>
      </w:r>
      <w:r w:rsidRPr="005501FE">
        <w:rPr>
          <w:b/>
          <w:bCs/>
          <w:iCs/>
          <w:noProof/>
          <w:color w:val="000000" w:themeColor="text1"/>
        </w:rPr>
        <w:t>Закона о превозу у друмском саобраћају</w:t>
      </w:r>
      <w:r w:rsidRPr="005501FE">
        <w:rPr>
          <w:bCs/>
          <w:iCs/>
          <w:noProof/>
          <w:color w:val="000000" w:themeColor="text1"/>
        </w:rPr>
        <w:t xml:space="preserve"> ("</w:t>
      </w:r>
      <w:r w:rsidRPr="005501FE">
        <w:rPr>
          <w:bCs/>
          <w:i/>
          <w:iCs/>
          <w:noProof/>
          <w:color w:val="000000" w:themeColor="text1"/>
        </w:rPr>
        <w:t>Сл. гласник РС", бр. 46/95, 66/2001, 61/2005, 91/2005, 62/2006, 31/2011 и 68/2015 - др. закони</w:t>
      </w:r>
      <w:r w:rsidRPr="005501FE">
        <w:rPr>
          <w:bCs/>
          <w:iCs/>
          <w:noProof/>
          <w:color w:val="000000" w:themeColor="text1"/>
        </w:rPr>
        <w:t xml:space="preserve">) и </w:t>
      </w:r>
      <w:r w:rsidRPr="005501FE">
        <w:rPr>
          <w:b/>
          <w:bCs/>
          <w:iCs/>
          <w:noProof/>
          <w:color w:val="000000" w:themeColor="text1"/>
        </w:rPr>
        <w:t>Закона о безбедности саобраћаја на путевима</w:t>
      </w:r>
      <w:r w:rsidRPr="005501FE">
        <w:rPr>
          <w:bCs/>
          <w:iCs/>
          <w:noProof/>
          <w:color w:val="000000" w:themeColor="text1"/>
        </w:rPr>
        <w:t xml:space="preserve"> </w:t>
      </w:r>
      <w:r w:rsidRPr="005501FE">
        <w:rPr>
          <w:bCs/>
          <w:i/>
          <w:iCs/>
          <w:noProof/>
          <w:color w:val="000000" w:themeColor="text1"/>
        </w:rPr>
        <w:t>("Сл. гласник РС", бр. 41/2009, 53/2010, 101/2011, 32/2013 - одлука УС, 55/2014, 96/2015 - др. закон и 9/2016 - одлука УС</w:t>
      </w:r>
      <w:r w:rsidRPr="005501FE">
        <w:rPr>
          <w:bCs/>
          <w:iCs/>
          <w:noProof/>
          <w:color w:val="000000" w:themeColor="text1"/>
        </w:rPr>
        <w:t>)</w:t>
      </w:r>
      <w:r w:rsidR="00DF21C1">
        <w:rPr>
          <w:bCs/>
          <w:iCs/>
          <w:noProof/>
          <w:color w:val="000000" w:themeColor="text1"/>
          <w:lang w:val="sr-Cyrl-RS"/>
        </w:rPr>
        <w:t xml:space="preserve"> </w:t>
      </w:r>
      <w:r w:rsidR="00DF21C1" w:rsidRPr="003F508C">
        <w:rPr>
          <w:bCs/>
          <w:iCs/>
          <w:noProof/>
          <w:lang w:val="sr-Cyrl-RS"/>
        </w:rPr>
        <w:t>и</w:t>
      </w:r>
      <w:r w:rsidR="00DF21C1" w:rsidRPr="003F508C">
        <w:rPr>
          <w:b/>
          <w:bCs/>
          <w:iCs/>
          <w:noProof/>
          <w:lang w:val="sr-Cyrl-RS"/>
        </w:rPr>
        <w:t xml:space="preserve"> Правилника о начину обављања организованог превоза деце</w:t>
      </w:r>
      <w:r w:rsidR="00DF21C1">
        <w:rPr>
          <w:bCs/>
          <w:iCs/>
          <w:noProof/>
          <w:lang w:val="sr-Cyrl-RS"/>
        </w:rPr>
        <w:t xml:space="preserve"> </w:t>
      </w:r>
      <w:r w:rsidR="00DF21C1" w:rsidRPr="007D4B2F">
        <w:rPr>
          <w:bCs/>
          <w:iCs/>
          <w:noProof/>
        </w:rPr>
        <w:t xml:space="preserve">("Сл. гласник РС", бр. </w:t>
      </w:r>
      <w:r w:rsidR="00DF21C1">
        <w:rPr>
          <w:bCs/>
          <w:iCs/>
          <w:noProof/>
          <w:lang w:val="sr-Cyrl-RS"/>
        </w:rPr>
        <w:t>52</w:t>
      </w:r>
      <w:r w:rsidR="00DF21C1" w:rsidRPr="007D4B2F">
        <w:rPr>
          <w:bCs/>
          <w:iCs/>
          <w:noProof/>
        </w:rPr>
        <w:t>/20</w:t>
      </w:r>
      <w:r w:rsidR="00DF21C1">
        <w:rPr>
          <w:bCs/>
          <w:iCs/>
          <w:noProof/>
          <w:lang w:val="sr-Cyrl-RS"/>
        </w:rPr>
        <w:t>19</w:t>
      </w:r>
      <w:r w:rsidR="00DF21C1">
        <w:rPr>
          <w:bCs/>
          <w:iCs/>
          <w:noProof/>
        </w:rPr>
        <w:t xml:space="preserve"> и </w:t>
      </w:r>
      <w:r w:rsidR="00DF21C1">
        <w:rPr>
          <w:bCs/>
          <w:iCs/>
          <w:noProof/>
          <w:lang w:val="sr-Cyrl-RS"/>
        </w:rPr>
        <w:t>61</w:t>
      </w:r>
      <w:r w:rsidR="00DF21C1" w:rsidRPr="007D4B2F">
        <w:rPr>
          <w:bCs/>
          <w:iCs/>
          <w:noProof/>
        </w:rPr>
        <w:t>/201</w:t>
      </w:r>
      <w:r w:rsidR="00DF21C1">
        <w:rPr>
          <w:bCs/>
          <w:iCs/>
          <w:noProof/>
          <w:lang w:val="sr-Cyrl-RS"/>
        </w:rPr>
        <w:t>9)</w:t>
      </w:r>
      <w:r w:rsidRPr="005501FE">
        <w:rPr>
          <w:bCs/>
          <w:iCs/>
          <w:noProof/>
          <w:color w:val="000000" w:themeColor="text1"/>
        </w:rPr>
        <w:t xml:space="preserve">; </w:t>
      </w:r>
    </w:p>
    <w:p w:rsidR="00E349DB" w:rsidRPr="005501FE" w:rsidRDefault="00E349DB" w:rsidP="00770E0C">
      <w:pPr>
        <w:numPr>
          <w:ilvl w:val="0"/>
          <w:numId w:val="38"/>
        </w:numPr>
        <w:ind w:left="720"/>
        <w:rPr>
          <w:bCs/>
          <w:iCs/>
          <w:noProof/>
          <w:color w:val="000000" w:themeColor="text1"/>
        </w:rPr>
      </w:pPr>
      <w:r w:rsidRPr="005501FE">
        <w:rPr>
          <w:bCs/>
          <w:iCs/>
          <w:noProof/>
          <w:color w:val="000000" w:themeColor="text1"/>
        </w:rPr>
        <w:t>трошкове осигурања од несрећног случаја и путног осигурања;</w:t>
      </w:r>
    </w:p>
    <w:p w:rsidR="00E349DB" w:rsidRPr="005501FE" w:rsidRDefault="00E349DB" w:rsidP="00770E0C">
      <w:pPr>
        <w:numPr>
          <w:ilvl w:val="0"/>
          <w:numId w:val="38"/>
        </w:numPr>
        <w:ind w:left="720"/>
        <w:rPr>
          <w:bCs/>
          <w:iCs/>
          <w:noProof/>
          <w:color w:val="000000" w:themeColor="text1"/>
        </w:rPr>
      </w:pPr>
      <w:r w:rsidRPr="005501FE">
        <w:rPr>
          <w:bCs/>
          <w:iCs/>
          <w:noProof/>
          <w:color w:val="000000" w:themeColor="text1"/>
        </w:rPr>
        <w:t>трошкове накнаде за лекара пратиоца групе 24-часовна здравствена заштита;</w:t>
      </w:r>
    </w:p>
    <w:p w:rsidR="00E349DB" w:rsidRPr="005501FE" w:rsidRDefault="00E349DB" w:rsidP="00770E0C">
      <w:pPr>
        <w:numPr>
          <w:ilvl w:val="0"/>
          <w:numId w:val="38"/>
        </w:numPr>
        <w:ind w:left="720"/>
        <w:rPr>
          <w:bCs/>
          <w:iCs/>
          <w:noProof/>
          <w:color w:val="000000" w:themeColor="text1"/>
        </w:rPr>
      </w:pPr>
      <w:r w:rsidRPr="005501FE">
        <w:rPr>
          <w:bCs/>
          <w:iCs/>
          <w:noProof/>
          <w:color w:val="000000" w:themeColor="text1"/>
        </w:rPr>
        <w:t>представника агенције - пратиоца групе</w:t>
      </w:r>
    </w:p>
    <w:p w:rsidR="00E349DB" w:rsidRPr="005501FE" w:rsidRDefault="00E349DB" w:rsidP="00770E0C">
      <w:pPr>
        <w:numPr>
          <w:ilvl w:val="0"/>
          <w:numId w:val="38"/>
        </w:numPr>
        <w:suppressAutoHyphens/>
        <w:ind w:left="720"/>
        <w:rPr>
          <w:rFonts w:eastAsia="Arial Unicode MS"/>
          <w:noProof/>
          <w:kern w:val="1"/>
          <w:lang w:eastAsia="ar-SA"/>
        </w:rPr>
      </w:pPr>
      <w:r w:rsidRPr="005501FE">
        <w:rPr>
          <w:rFonts w:eastAsia="Arial Unicode MS"/>
          <w:noProof/>
          <w:kern w:val="1"/>
          <w:lang w:eastAsia="ar-SA"/>
        </w:rPr>
        <w:t>улазнице за све објекте који се посећују;</w:t>
      </w:r>
    </w:p>
    <w:p w:rsidR="00E349DB" w:rsidRPr="005501FE" w:rsidRDefault="00E349DB" w:rsidP="00770E0C">
      <w:pPr>
        <w:numPr>
          <w:ilvl w:val="0"/>
          <w:numId w:val="38"/>
        </w:numPr>
        <w:ind w:left="720"/>
        <w:rPr>
          <w:bCs/>
          <w:iCs/>
          <w:noProof/>
          <w:color w:val="000000" w:themeColor="text1"/>
        </w:rPr>
      </w:pPr>
      <w:r>
        <w:rPr>
          <w:bCs/>
          <w:iCs/>
          <w:noProof/>
          <w:color w:val="000000" w:themeColor="text1"/>
        </w:rPr>
        <w:t>минимум 1</w:t>
      </w:r>
      <w:r w:rsidRPr="005501FE">
        <w:rPr>
          <w:bCs/>
          <w:iCs/>
          <w:noProof/>
          <w:color w:val="000000" w:themeColor="text1"/>
        </w:rPr>
        <w:t xml:space="preserve"> стручн</w:t>
      </w:r>
      <w:r w:rsidR="0076659C">
        <w:rPr>
          <w:bCs/>
          <w:iCs/>
          <w:noProof/>
          <w:color w:val="000000" w:themeColor="text1"/>
          <w:lang w:val="sr-Cyrl-RS"/>
        </w:rPr>
        <w:t>и</w:t>
      </w:r>
      <w:r w:rsidRPr="005501FE">
        <w:rPr>
          <w:bCs/>
          <w:iCs/>
          <w:noProof/>
          <w:color w:val="000000" w:themeColor="text1"/>
        </w:rPr>
        <w:t xml:space="preserve"> туристичк</w:t>
      </w:r>
      <w:r w:rsidR="0076659C">
        <w:rPr>
          <w:bCs/>
          <w:iCs/>
          <w:noProof/>
          <w:color w:val="000000" w:themeColor="text1"/>
          <w:lang w:val="sr-Cyrl-RS"/>
        </w:rPr>
        <w:t>и</w:t>
      </w:r>
      <w:r w:rsidRPr="005501FE">
        <w:rPr>
          <w:bCs/>
          <w:iCs/>
          <w:noProof/>
          <w:color w:val="000000" w:themeColor="text1"/>
        </w:rPr>
        <w:t xml:space="preserve"> вођа пута - лиценцирани туристички водич;</w:t>
      </w:r>
    </w:p>
    <w:p w:rsidR="00E349DB" w:rsidRPr="003845BE" w:rsidRDefault="00E349DB" w:rsidP="00770E0C">
      <w:pPr>
        <w:numPr>
          <w:ilvl w:val="0"/>
          <w:numId w:val="38"/>
        </w:numPr>
        <w:ind w:left="720"/>
        <w:rPr>
          <w:bCs/>
          <w:iCs/>
          <w:noProof/>
          <w:color w:val="000000" w:themeColor="text1"/>
        </w:rPr>
      </w:pPr>
      <w:r w:rsidRPr="003845BE">
        <w:rPr>
          <w:bCs/>
          <w:iCs/>
          <w:noProof/>
          <w:color w:val="000000" w:themeColor="text1"/>
        </w:rPr>
        <w:t>трошкове дискотеке</w:t>
      </w:r>
    </w:p>
    <w:p w:rsidR="00E349DB" w:rsidRPr="005501FE" w:rsidRDefault="00E349DB" w:rsidP="00770E0C">
      <w:pPr>
        <w:numPr>
          <w:ilvl w:val="0"/>
          <w:numId w:val="38"/>
        </w:numPr>
        <w:ind w:left="720"/>
        <w:rPr>
          <w:bCs/>
          <w:iCs/>
          <w:noProof/>
          <w:color w:val="000000" w:themeColor="text1"/>
        </w:rPr>
      </w:pPr>
      <w:r w:rsidRPr="005501FE">
        <w:rPr>
          <w:bCs/>
          <w:iCs/>
          <w:noProof/>
          <w:color w:val="000000" w:themeColor="text1"/>
        </w:rPr>
        <w:t>гратис за наставнике</w:t>
      </w:r>
      <w:r w:rsidRPr="005501FE">
        <w:rPr>
          <w:color w:val="000000" w:themeColor="text1"/>
          <w:kern w:val="1"/>
          <w:lang w:val="ru-RU" w:eastAsia="ar-SA"/>
        </w:rPr>
        <w:t xml:space="preserve">                                              </w:t>
      </w:r>
      <w:r w:rsidRPr="005501FE">
        <w:rPr>
          <w:bCs/>
          <w:iCs/>
          <w:noProof/>
          <w:color w:val="000000" w:themeColor="text1"/>
        </w:rPr>
        <w:t xml:space="preserve">                    </w:t>
      </w:r>
    </w:p>
    <w:p w:rsidR="00E349DB" w:rsidRPr="0076659C" w:rsidRDefault="00E349DB" w:rsidP="00770E0C">
      <w:pPr>
        <w:numPr>
          <w:ilvl w:val="0"/>
          <w:numId w:val="38"/>
        </w:numPr>
        <w:ind w:left="720"/>
        <w:rPr>
          <w:bCs/>
          <w:iCs/>
          <w:noProof/>
          <w:color w:val="000000" w:themeColor="text1"/>
        </w:rPr>
      </w:pPr>
      <w:r>
        <w:rPr>
          <w:rFonts w:eastAsia="Arial Unicode MS"/>
          <w:color w:val="000000" w:themeColor="text1"/>
          <w:kern w:val="1"/>
          <w:lang w:val="ru-RU" w:eastAsia="ar-SA"/>
        </w:rPr>
        <w:t xml:space="preserve">број </w:t>
      </w:r>
      <w:r w:rsidRPr="005501FE">
        <w:rPr>
          <w:rFonts w:eastAsia="Arial Unicode MS"/>
          <w:color w:val="000000" w:themeColor="text1"/>
          <w:kern w:val="1"/>
          <w:lang w:val="ru-RU" w:eastAsia="ar-SA"/>
        </w:rPr>
        <w:t>гратис</w:t>
      </w:r>
      <w:r>
        <w:rPr>
          <w:rFonts w:eastAsia="Arial Unicode MS"/>
          <w:color w:val="000000" w:themeColor="text1"/>
          <w:kern w:val="1"/>
          <w:lang w:val="ru-RU" w:eastAsia="ar-SA"/>
        </w:rPr>
        <w:t xml:space="preserve">а </w:t>
      </w:r>
      <w:r w:rsidR="005F3FEB">
        <w:rPr>
          <w:rFonts w:eastAsia="Arial Unicode MS"/>
          <w:color w:val="000000" w:themeColor="text1"/>
          <w:kern w:val="1"/>
          <w:lang w:val="ru-RU" w:eastAsia="ar-SA"/>
        </w:rPr>
        <w:t>(  на 15 плативих један гратис )</w:t>
      </w:r>
    </w:p>
    <w:p w:rsidR="0076659C" w:rsidRPr="005501FE" w:rsidRDefault="0076659C" w:rsidP="00770E0C">
      <w:pPr>
        <w:numPr>
          <w:ilvl w:val="0"/>
          <w:numId w:val="38"/>
        </w:numPr>
        <w:ind w:left="720"/>
        <w:rPr>
          <w:bCs/>
          <w:iCs/>
          <w:noProof/>
          <w:color w:val="000000" w:themeColor="text1"/>
        </w:rPr>
      </w:pPr>
      <w:r>
        <w:rPr>
          <w:rFonts w:eastAsia="Arial Unicode MS"/>
          <w:color w:val="000000" w:themeColor="text1"/>
          <w:kern w:val="1"/>
          <w:lang w:val="ru-RU" w:eastAsia="ar-SA"/>
        </w:rPr>
        <w:t>гратис за близанце ( два пара близанаца</w:t>
      </w:r>
      <w:r w:rsidR="005F3FEB">
        <w:rPr>
          <w:rFonts w:eastAsia="Arial Unicode MS"/>
          <w:color w:val="000000" w:themeColor="text1"/>
          <w:kern w:val="1"/>
          <w:lang w:val="ru-RU" w:eastAsia="ar-SA"/>
        </w:rPr>
        <w:t xml:space="preserve">, један плаћа а други не плаћа ако иду оба) </w:t>
      </w:r>
      <w:r>
        <w:rPr>
          <w:rFonts w:eastAsia="Arial Unicode MS"/>
          <w:color w:val="000000" w:themeColor="text1"/>
          <w:kern w:val="1"/>
          <w:lang w:val="ru-RU" w:eastAsia="ar-SA"/>
        </w:rPr>
        <w:t xml:space="preserve"> </w:t>
      </w:r>
    </w:p>
    <w:p w:rsidR="00E349DB" w:rsidRPr="005501FE" w:rsidRDefault="00E349DB" w:rsidP="00770E0C">
      <w:pPr>
        <w:numPr>
          <w:ilvl w:val="0"/>
          <w:numId w:val="38"/>
        </w:numPr>
        <w:ind w:left="720"/>
        <w:rPr>
          <w:bCs/>
          <w:iCs/>
          <w:noProof/>
          <w:color w:val="000000" w:themeColor="text1"/>
        </w:rPr>
      </w:pPr>
      <w:r w:rsidRPr="005501FE">
        <w:rPr>
          <w:bCs/>
          <w:iCs/>
          <w:noProof/>
          <w:color w:val="000000" w:themeColor="text1"/>
        </w:rPr>
        <w:t>боравишну таксу и хотелско осигурање;</w:t>
      </w:r>
    </w:p>
    <w:p w:rsidR="00E349DB" w:rsidRPr="005501FE" w:rsidRDefault="00E349DB" w:rsidP="00770E0C">
      <w:pPr>
        <w:numPr>
          <w:ilvl w:val="0"/>
          <w:numId w:val="38"/>
        </w:numPr>
        <w:ind w:left="720"/>
        <w:rPr>
          <w:bCs/>
          <w:iCs/>
          <w:noProof/>
          <w:color w:val="000000" w:themeColor="text1"/>
        </w:rPr>
      </w:pPr>
      <w:r w:rsidRPr="005501FE">
        <w:rPr>
          <w:bCs/>
          <w:iCs/>
          <w:noProof/>
          <w:color w:val="000000" w:themeColor="text1"/>
        </w:rPr>
        <w:t>трошкове платног промета 1%;</w:t>
      </w:r>
    </w:p>
    <w:p w:rsidR="00E349DB" w:rsidRPr="005501FE" w:rsidRDefault="00E349DB" w:rsidP="00770E0C">
      <w:pPr>
        <w:numPr>
          <w:ilvl w:val="0"/>
          <w:numId w:val="38"/>
        </w:numPr>
        <w:ind w:left="720"/>
        <w:rPr>
          <w:bCs/>
          <w:iCs/>
          <w:noProof/>
          <w:color w:val="000000" w:themeColor="text1"/>
        </w:rPr>
      </w:pPr>
      <w:r w:rsidRPr="005501FE">
        <w:rPr>
          <w:bCs/>
          <w:iCs/>
          <w:noProof/>
          <w:color w:val="000000" w:themeColor="text1"/>
        </w:rPr>
        <w:t>организационе трошкове Агенције.</w:t>
      </w:r>
      <w:r w:rsidRPr="005501FE">
        <w:rPr>
          <w:b/>
          <w:bCs/>
          <w:iCs/>
          <w:noProof/>
          <w:color w:val="000000" w:themeColor="text1"/>
          <w:lang w:val="sr-Cyrl-CS"/>
        </w:rPr>
        <w:t xml:space="preserve">                                                                                                                                                                                                      </w:t>
      </w:r>
    </w:p>
    <w:p w:rsidR="00E349DB" w:rsidRPr="00F04DB9" w:rsidRDefault="00E349DB" w:rsidP="00E349DB">
      <w:pPr>
        <w:rPr>
          <w:b/>
          <w:bCs/>
          <w:iCs/>
          <w:noProof/>
          <w:lang w:val="ru-RU"/>
        </w:rPr>
      </w:pPr>
    </w:p>
    <w:p w:rsidR="00E349DB" w:rsidRPr="00F04DB9" w:rsidRDefault="00E349DB" w:rsidP="00E349DB">
      <w:pPr>
        <w:rPr>
          <w:b/>
          <w:bCs/>
          <w:iCs/>
          <w:noProof/>
          <w:u w:val="thick"/>
          <w:lang w:val="ru-RU"/>
        </w:rPr>
      </w:pPr>
      <w:r w:rsidRPr="00F04DB9">
        <w:rPr>
          <w:b/>
          <w:bCs/>
          <w:iCs/>
          <w:noProof/>
          <w:u w:val="thick"/>
          <w:lang w:val="sr-Cyrl-CS"/>
        </w:rPr>
        <w:t>УСЛОВИ ПУТОВАЊА</w:t>
      </w:r>
      <w:r>
        <w:rPr>
          <w:b/>
          <w:bCs/>
          <w:iCs/>
          <w:noProof/>
          <w:u w:val="thick"/>
          <w:lang w:val="sr-Cyrl-CS"/>
        </w:rPr>
        <w:t xml:space="preserve"> - превозник</w:t>
      </w:r>
      <w:r w:rsidRPr="00F04DB9">
        <w:rPr>
          <w:b/>
          <w:bCs/>
          <w:iCs/>
          <w:noProof/>
          <w:u w:val="thick"/>
          <w:lang w:val="ru-RU"/>
        </w:rPr>
        <w:t>:</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 Забрањена је ноћна вожња</w:t>
      </w:r>
      <w:r w:rsidRPr="00F04DB9">
        <w:rPr>
          <w:bCs/>
          <w:iCs/>
          <w:noProof/>
          <w:lang w:val="sr-Cyrl-CS"/>
        </w:rPr>
        <w:t xml:space="preserve"> (22:00 – 05:00 часова)</w:t>
      </w:r>
      <w:r w:rsidRPr="00F04DB9">
        <w:rPr>
          <w:bCs/>
          <w:iCs/>
          <w:noProof/>
          <w:lang w:val="ru-RU"/>
        </w:rPr>
        <w:t xml:space="preserve">. </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 xml:space="preserve">- </w:t>
      </w:r>
      <w:r w:rsidRPr="00F04DB9">
        <w:rPr>
          <w:b/>
          <w:bCs/>
          <w:iCs/>
          <w:noProof/>
          <w:lang w:val="sr-Cyrl-CS"/>
        </w:rPr>
        <w:t>Понуђач</w:t>
      </w:r>
      <w:r w:rsidRPr="00F04DB9">
        <w:rPr>
          <w:b/>
          <w:bCs/>
          <w:iCs/>
          <w:noProof/>
          <w:lang w:val="ru-RU"/>
        </w:rPr>
        <w:t xml:space="preserve"> </w:t>
      </w:r>
      <w:r w:rsidRPr="00F04DB9">
        <w:rPr>
          <w:bCs/>
          <w:iCs/>
          <w:noProof/>
          <w:lang w:val="ru-RU"/>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w:t>
      </w:r>
      <w:r>
        <w:rPr>
          <w:bCs/>
          <w:iCs/>
          <w:noProof/>
          <w:lang w:val="ru-RU"/>
        </w:rPr>
        <w:t>ента којима доказује усаглашенос</w:t>
      </w:r>
      <w:r w:rsidRPr="00F04DB9">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500C5" w:rsidRDefault="00E349DB" w:rsidP="00E349DB">
      <w:pPr>
        <w:rPr>
          <w:b/>
          <w:bCs/>
          <w:iCs/>
          <w:noProof/>
        </w:rPr>
      </w:pPr>
    </w:p>
    <w:p w:rsidR="00E349DB" w:rsidRPr="00F04DB9" w:rsidRDefault="00E349DB" w:rsidP="00E349DB">
      <w:pPr>
        <w:rPr>
          <w:b/>
          <w:bCs/>
          <w:iCs/>
          <w:noProof/>
          <w:lang w:val="sr-Cyrl-CS"/>
        </w:rPr>
      </w:pPr>
      <w:r w:rsidRPr="00F04DB9">
        <w:rPr>
          <w:b/>
          <w:bCs/>
          <w:iCs/>
          <w:noProof/>
          <w:lang w:val="sr-Cyrl-CS"/>
        </w:rPr>
        <w:t>Услови везани за број ученика, начина плаћања и сл:</w:t>
      </w:r>
    </w:p>
    <w:p w:rsidR="00E349DB" w:rsidRPr="00F04DB9" w:rsidRDefault="00E349DB" w:rsidP="00E349DB">
      <w:pPr>
        <w:rPr>
          <w:b/>
          <w:bCs/>
          <w:iCs/>
          <w:noProof/>
          <w:lang w:val="sr-Cyrl-CS"/>
        </w:rPr>
      </w:pPr>
    </w:p>
    <w:p w:rsidR="00E349DB" w:rsidRPr="003845BE" w:rsidRDefault="00E349DB" w:rsidP="00E349DB">
      <w:pPr>
        <w:rPr>
          <w:bCs/>
          <w:iCs/>
          <w:noProof/>
          <w:lang w:val="sr-Cyrl-CS"/>
        </w:rPr>
      </w:pPr>
      <w:r w:rsidRPr="003845BE">
        <w:rPr>
          <w:bCs/>
          <w:iCs/>
          <w:noProof/>
          <w:lang w:val="sr-Cyrl-CS"/>
        </w:rPr>
        <w:t xml:space="preserve">Оквирни број ученика за ову партију који се може пријавити је </w:t>
      </w:r>
      <w:r w:rsidR="00DF21C1">
        <w:rPr>
          <w:bCs/>
          <w:iCs/>
          <w:noProof/>
          <w:lang w:val="sr-Cyrl-CS"/>
        </w:rPr>
        <w:t>70</w:t>
      </w:r>
      <w:r w:rsidRPr="003845BE">
        <w:rPr>
          <w:bCs/>
          <w:iCs/>
          <w:noProof/>
          <w:lang w:val="sr-Cyrl-CS"/>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 што имплицира да уколико се пријави већи број ученика реализација може бити највише до вредности оквирног споразума.</w:t>
      </w:r>
    </w:p>
    <w:p w:rsidR="00E349DB" w:rsidRPr="003845BE" w:rsidRDefault="00E349DB" w:rsidP="00E349DB">
      <w:pPr>
        <w:rPr>
          <w:bCs/>
          <w:iCs/>
          <w:noProof/>
          <w:lang w:val="sr-Cyrl-CS"/>
        </w:rPr>
      </w:pPr>
    </w:p>
    <w:p w:rsidR="00E349DB" w:rsidRPr="003845BE" w:rsidRDefault="00E349DB" w:rsidP="00E349DB">
      <w:pPr>
        <w:rPr>
          <w:bCs/>
          <w:iCs/>
          <w:noProof/>
          <w:lang w:val="sr-Cyrl-CS"/>
        </w:rPr>
      </w:pPr>
      <w:r w:rsidRPr="003845BE">
        <w:rPr>
          <w:bCs/>
          <w:iCs/>
          <w:noProof/>
          <w:lang w:val="sr-Cyrl-CS"/>
        </w:rPr>
        <w:t xml:space="preserve">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w:t>
      </w:r>
      <w:r w:rsidRPr="003845BE">
        <w:rPr>
          <w:bCs/>
          <w:iCs/>
          <w:noProof/>
          <w:lang w:val="sr-Cyrl-CS"/>
        </w:rPr>
        <w:lastRenderedPageBreak/>
        <w:t>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3845BE" w:rsidRDefault="00E349DB" w:rsidP="00E349DB">
      <w:pPr>
        <w:rPr>
          <w:bCs/>
          <w:iCs/>
          <w:noProof/>
          <w:color w:val="FF0000"/>
          <w:lang w:val="sr-Cyrl-CS"/>
        </w:rPr>
      </w:pPr>
    </w:p>
    <w:p w:rsidR="00E349DB" w:rsidRPr="003845BE" w:rsidRDefault="00E349DB" w:rsidP="00E349DB">
      <w:pPr>
        <w:rPr>
          <w:bCs/>
          <w:iCs/>
          <w:noProof/>
          <w:lang w:val="sr-Cyrl-CS"/>
        </w:rPr>
      </w:pPr>
      <w:r w:rsidRPr="003845BE">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3845BE" w:rsidRDefault="00E349DB" w:rsidP="00E349DB">
      <w:pPr>
        <w:rPr>
          <w:bCs/>
          <w:iCs/>
          <w:noProof/>
          <w:lang w:val="sr-Cyrl-CS"/>
        </w:rPr>
      </w:pPr>
      <w:r w:rsidRPr="003845BE">
        <w:rPr>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екскурзије.</w:t>
      </w:r>
      <w:r w:rsidRPr="0061605D">
        <w:rPr>
          <w:bCs/>
          <w:iCs/>
          <w:noProof/>
          <w:lang w:val="sr-Cyrl-CS"/>
        </w:rPr>
        <w:t xml:space="preserve"> </w:t>
      </w:r>
    </w:p>
    <w:p w:rsidR="00E349DB" w:rsidRPr="003845BE" w:rsidRDefault="00E349DB" w:rsidP="00E349DB">
      <w:pPr>
        <w:rPr>
          <w:bCs/>
          <w:iCs/>
          <w:noProof/>
          <w:lang w:val="sr-Cyrl-CS"/>
        </w:rPr>
      </w:pPr>
    </w:p>
    <w:p w:rsidR="00E349DB" w:rsidRPr="00860689" w:rsidRDefault="00E349DB" w:rsidP="00E349DB">
      <w:pPr>
        <w:rPr>
          <w:b/>
          <w:lang w:val="sr-Cyrl-CS"/>
        </w:rPr>
      </w:pPr>
      <w:r w:rsidRPr="00860689">
        <w:rPr>
          <w:b/>
          <w:lang w:val="sr-Cyrl-CS"/>
        </w:rPr>
        <w:t>Техничка организација и општи услови путовања и програма путовања:</w:t>
      </w:r>
    </w:p>
    <w:p w:rsidR="00E349DB" w:rsidRPr="00860689" w:rsidRDefault="00E349DB" w:rsidP="00E349DB">
      <w:pPr>
        <w:rPr>
          <w:b/>
          <w:lang w:val="sr-Cyrl-CS"/>
        </w:rPr>
      </w:pPr>
      <w:r w:rsidRPr="00860689">
        <w:rPr>
          <w:b/>
          <w:lang w:val="sr-Cyrl-CS"/>
        </w:rPr>
        <w:t>Техничка организација:</w:t>
      </w:r>
    </w:p>
    <w:p w:rsidR="00E349DB" w:rsidRPr="00BF7058" w:rsidRDefault="00E349DB" w:rsidP="00E349DB">
      <w:pPr>
        <w:rPr>
          <w:lang w:val="sr-Cyrl-CS"/>
        </w:rPr>
      </w:pPr>
      <w:r w:rsidRPr="00BF7058">
        <w:rPr>
          <w:lang w:val="sr-Cyrl-CS"/>
        </w:rPr>
        <w:t xml:space="preserve">Обавештавање родитеља и спровођење анкете о њиховој сагласности за извођење једнодневне екскурзије, родитељски састанак и коначна анкета, односно списак ученика који иду на </w:t>
      </w:r>
      <w:r>
        <w:rPr>
          <w:lang w:val="sr-Cyrl-CS"/>
        </w:rPr>
        <w:t>екскурзију-излет</w:t>
      </w:r>
      <w:r w:rsidRPr="00BF7058">
        <w:rPr>
          <w:lang w:val="sr-Cyrl-CS"/>
        </w:rPr>
        <w:t>, прибављање здравственог листа уче</w:t>
      </w:r>
      <w:r>
        <w:rPr>
          <w:lang w:val="sr-Cyrl-CS"/>
        </w:rPr>
        <w:t>ника, извештај о реализованој екскурзији</w:t>
      </w:r>
      <w:r w:rsidRPr="00BF7058">
        <w:rPr>
          <w:lang w:val="sr-Cyrl-CS"/>
        </w:rPr>
        <w:t>.</w:t>
      </w:r>
    </w:p>
    <w:p w:rsidR="00E349DB" w:rsidRPr="00BF7058" w:rsidRDefault="00E349DB" w:rsidP="00E349DB">
      <w:pPr>
        <w:rPr>
          <w:b/>
          <w:bCs/>
          <w:iCs/>
          <w:noProof/>
          <w:lang w:val="ru-RU"/>
        </w:rPr>
      </w:pPr>
      <w:r w:rsidRPr="00BF7058">
        <w:rPr>
          <w:b/>
          <w:bCs/>
          <w:iCs/>
          <w:noProof/>
          <w:lang w:val="ru-RU"/>
        </w:rPr>
        <w:t xml:space="preserve">Општи услови путовања и програма путовања, којих је организатор путовања дужан да се придржава: </w:t>
      </w:r>
    </w:p>
    <w:p w:rsidR="00E349DB" w:rsidRPr="00BF7058" w:rsidRDefault="00E349DB" w:rsidP="00E349DB">
      <w:pPr>
        <w:rPr>
          <w:b/>
          <w:bCs/>
          <w:iCs/>
          <w:noProof/>
          <w:lang w:val="ru-RU"/>
        </w:rPr>
      </w:pPr>
    </w:p>
    <w:p w:rsidR="00E349DB" w:rsidRPr="003845BE" w:rsidRDefault="00E349DB" w:rsidP="00770E0C">
      <w:pPr>
        <w:pStyle w:val="ListParagraph"/>
        <w:numPr>
          <w:ilvl w:val="0"/>
          <w:numId w:val="39"/>
        </w:numPr>
        <w:jc w:val="left"/>
        <w:rPr>
          <w:bCs/>
          <w:iCs/>
          <w:noProof/>
          <w:sz w:val="24"/>
          <w:szCs w:val="24"/>
        </w:rPr>
      </w:pPr>
      <w:r w:rsidRPr="003845BE">
        <w:rPr>
          <w:bCs/>
          <w:iCs/>
          <w:noProof/>
          <w:sz w:val="24"/>
          <w:szCs w:val="24"/>
        </w:rPr>
        <w:t xml:space="preserve">Цена аранжмана је фиксна, те ученици (родитељи) не могу сносити никакве накнадне трошкове. </w:t>
      </w:r>
    </w:p>
    <w:p w:rsidR="00E349DB" w:rsidRPr="003845BE" w:rsidRDefault="00E349DB" w:rsidP="00770E0C">
      <w:pPr>
        <w:pStyle w:val="ListParagraph"/>
        <w:numPr>
          <w:ilvl w:val="0"/>
          <w:numId w:val="39"/>
        </w:numPr>
        <w:jc w:val="left"/>
        <w:rPr>
          <w:bCs/>
          <w:iCs/>
          <w:noProof/>
          <w:sz w:val="24"/>
          <w:szCs w:val="24"/>
        </w:rPr>
      </w:pPr>
      <w:r w:rsidRPr="003845BE">
        <w:rPr>
          <w:bCs/>
          <w:iCs/>
          <w:noProof/>
          <w:sz w:val="24"/>
          <w:szCs w:val="24"/>
        </w:rPr>
        <w:t>Приликом закључивања појединачних уговора о јавној набавци на основу спроведеног оквирног споразума, организатор се мора обавезати</w:t>
      </w:r>
      <w:r w:rsidRPr="003845BE">
        <w:rPr>
          <w:bCs/>
          <w:iCs/>
          <w:noProof/>
          <w:sz w:val="24"/>
          <w:szCs w:val="24"/>
          <w:lang w:val="sr-Cyrl-CS"/>
        </w:rPr>
        <w:t xml:space="preserve"> да ће превозник пре отпочињања путовања поднети: </w:t>
      </w:r>
    </w:p>
    <w:p w:rsidR="00E349DB" w:rsidRPr="00BF7058" w:rsidRDefault="00E349DB" w:rsidP="00E349DB">
      <w:pPr>
        <w:rPr>
          <w:bCs/>
          <w:iCs/>
          <w:noProof/>
        </w:rPr>
      </w:pPr>
    </w:p>
    <w:p w:rsidR="00E349DB" w:rsidRPr="003845BE" w:rsidRDefault="00E349DB" w:rsidP="00770E0C">
      <w:pPr>
        <w:pStyle w:val="ListParagraph"/>
        <w:numPr>
          <w:ilvl w:val="0"/>
          <w:numId w:val="24"/>
        </w:numPr>
        <w:spacing w:line="240" w:lineRule="auto"/>
        <w:jc w:val="both"/>
        <w:rPr>
          <w:bCs/>
          <w:iCs/>
          <w:noProof/>
          <w:sz w:val="24"/>
          <w:szCs w:val="24"/>
        </w:rPr>
      </w:pPr>
      <w:r w:rsidRPr="003845BE">
        <w:rPr>
          <w:bCs/>
          <w:iCs/>
          <w:noProof/>
          <w:sz w:val="24"/>
          <w:szCs w:val="24"/>
        </w:rPr>
        <w:t>Записник о извршеном техничком прегледу аутобуса, не старији од пет дана;</w:t>
      </w:r>
    </w:p>
    <w:p w:rsidR="00E349DB" w:rsidRPr="003845BE" w:rsidRDefault="00E349DB" w:rsidP="00770E0C">
      <w:pPr>
        <w:pStyle w:val="ListParagraph"/>
        <w:numPr>
          <w:ilvl w:val="0"/>
          <w:numId w:val="24"/>
        </w:numPr>
        <w:spacing w:line="240" w:lineRule="auto"/>
        <w:jc w:val="both"/>
        <w:rPr>
          <w:bCs/>
          <w:iCs/>
          <w:noProof/>
          <w:sz w:val="24"/>
          <w:szCs w:val="24"/>
        </w:rPr>
      </w:pPr>
      <w:r w:rsidRPr="003845BE">
        <w:rPr>
          <w:bCs/>
          <w:iCs/>
          <w:noProof/>
          <w:sz w:val="24"/>
          <w:szCs w:val="24"/>
        </w:rPr>
        <w:t xml:space="preserve">Тахографске улошке </w:t>
      </w:r>
      <w:r w:rsidRPr="003845BE">
        <w:rPr>
          <w:bCs/>
          <w:iCs/>
          <w:noProof/>
          <w:sz w:val="24"/>
          <w:szCs w:val="24"/>
          <w:lang w:val="sr-Cyrl-CS"/>
        </w:rPr>
        <w:t>или исписе дигиталног тахографа</w:t>
      </w:r>
      <w:r w:rsidRPr="003845BE">
        <w:rPr>
          <w:bCs/>
          <w:iCs/>
          <w:noProof/>
          <w:sz w:val="24"/>
          <w:szCs w:val="24"/>
        </w:rPr>
        <w:t xml:space="preserve"> за претходна два дана – за</w:t>
      </w:r>
    </w:p>
    <w:p w:rsidR="00E349DB" w:rsidRPr="003845BE" w:rsidRDefault="00E349DB" w:rsidP="00E349DB">
      <w:pPr>
        <w:ind w:left="360"/>
        <w:rPr>
          <w:bCs/>
          <w:iCs/>
          <w:noProof/>
        </w:rPr>
      </w:pPr>
      <w:r w:rsidRPr="003845BE">
        <w:rPr>
          <w:bCs/>
          <w:iCs/>
          <w:noProof/>
        </w:rPr>
        <w:t>возаче који су ангажовани за превоз ученика.</w:t>
      </w:r>
    </w:p>
    <w:p w:rsidR="00E349DB" w:rsidRPr="003845BE" w:rsidRDefault="00E349DB" w:rsidP="00770E0C">
      <w:pPr>
        <w:pStyle w:val="ListParagraph"/>
        <w:numPr>
          <w:ilvl w:val="0"/>
          <w:numId w:val="40"/>
        </w:numPr>
        <w:jc w:val="left"/>
        <w:rPr>
          <w:bCs/>
          <w:iCs/>
          <w:noProof/>
          <w:sz w:val="24"/>
          <w:szCs w:val="24"/>
        </w:rPr>
      </w:pPr>
      <w:r w:rsidRPr="003845BE">
        <w:rPr>
          <w:bCs/>
          <w:iCs/>
          <w:noProof/>
          <w:sz w:val="24"/>
          <w:szCs w:val="24"/>
          <w:lang w:val="sr-Cyrl-CS"/>
        </w:rPr>
        <w:t>О</w:t>
      </w:r>
      <w:r w:rsidRPr="003845BE">
        <w:rPr>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3845BE" w:rsidRDefault="00E349DB" w:rsidP="00770E0C">
      <w:pPr>
        <w:pStyle w:val="ListParagraph"/>
        <w:numPr>
          <w:ilvl w:val="0"/>
          <w:numId w:val="40"/>
        </w:numPr>
        <w:jc w:val="left"/>
        <w:rPr>
          <w:bCs/>
          <w:iCs/>
          <w:noProof/>
          <w:sz w:val="24"/>
          <w:szCs w:val="24"/>
        </w:rPr>
      </w:pPr>
      <w:r w:rsidRPr="003845BE">
        <w:rPr>
          <w:bCs/>
          <w:iCs/>
          <w:noProof/>
          <w:sz w:val="24"/>
          <w:szCs w:val="24"/>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3845BE">
        <w:rPr>
          <w:bCs/>
          <w:iCs/>
          <w:noProof/>
          <w:sz w:val="24"/>
          <w:szCs w:val="24"/>
          <w:lang w:val="sr-Cyrl-CS"/>
        </w:rPr>
        <w:t>п</w:t>
      </w:r>
      <w:r w:rsidRPr="003845BE">
        <w:rPr>
          <w:bCs/>
          <w:iCs/>
          <w:noProof/>
          <w:sz w:val="24"/>
          <w:szCs w:val="24"/>
        </w:rPr>
        <w:t>онуђач.</w:t>
      </w:r>
    </w:p>
    <w:p w:rsidR="00E349DB" w:rsidRDefault="00E349DB" w:rsidP="00E349DB">
      <w:pPr>
        <w:ind w:left="1440"/>
        <w:jc w:val="both"/>
        <w:rPr>
          <w:bCs/>
          <w:iCs/>
          <w:noProof/>
        </w:rPr>
      </w:pPr>
    </w:p>
    <w:p w:rsidR="00A7147A" w:rsidRPr="00BF7058" w:rsidRDefault="00A7147A" w:rsidP="00E349DB">
      <w:pPr>
        <w:ind w:left="1440"/>
        <w:jc w:val="both"/>
        <w:rPr>
          <w:bCs/>
          <w:iCs/>
          <w:noProof/>
        </w:rPr>
      </w:pPr>
    </w:p>
    <w:p w:rsidR="00E349DB" w:rsidRPr="00BF7058" w:rsidRDefault="00E349DB" w:rsidP="00E349DB">
      <w:pPr>
        <w:rPr>
          <w:bCs/>
          <w:iCs/>
          <w:noProof/>
        </w:rPr>
      </w:pPr>
    </w:p>
    <w:p w:rsidR="00E349DB" w:rsidRDefault="00E349DB" w:rsidP="00E349DB">
      <w:pPr>
        <w:rPr>
          <w:b/>
          <w:bCs/>
          <w:iCs/>
          <w:noProof/>
        </w:rPr>
      </w:pPr>
      <w:r w:rsidRPr="00BF7058">
        <w:rPr>
          <w:b/>
          <w:bCs/>
          <w:iCs/>
          <w:noProof/>
        </w:rPr>
        <w:t>Понуђач је дужан да уз понуду достави и „опште услове путовања“ своје агенције, потписане од стране одговорног лица и оверене печатом.</w:t>
      </w:r>
    </w:p>
    <w:p w:rsidR="00E349DB" w:rsidRDefault="00E349DB" w:rsidP="00E349DB">
      <w:pPr>
        <w:rPr>
          <w:b/>
          <w:bCs/>
          <w:iCs/>
          <w:noProof/>
        </w:rPr>
      </w:pPr>
    </w:p>
    <w:p w:rsidR="00A7147A" w:rsidRDefault="00A7147A" w:rsidP="00E349DB">
      <w:pPr>
        <w:rPr>
          <w:b/>
          <w:bCs/>
          <w:iCs/>
          <w:noProof/>
        </w:rPr>
      </w:pPr>
    </w:p>
    <w:p w:rsidR="00A7147A" w:rsidRDefault="00A7147A" w:rsidP="00E349DB">
      <w:pPr>
        <w:rPr>
          <w:b/>
          <w:bCs/>
          <w:iCs/>
          <w:noProof/>
        </w:rPr>
      </w:pPr>
    </w:p>
    <w:p w:rsidR="00A7147A" w:rsidRPr="00B65021" w:rsidRDefault="00A7147A" w:rsidP="00E349DB">
      <w:pPr>
        <w:rPr>
          <w:b/>
          <w:bCs/>
          <w:iCs/>
          <w:noProof/>
        </w:rPr>
      </w:pPr>
    </w:p>
    <w:p w:rsidR="00E349DB" w:rsidRPr="0010606D" w:rsidRDefault="00E349DB" w:rsidP="00E349DB">
      <w:pPr>
        <w:rPr>
          <w:b/>
          <w:iCs/>
          <w:noProof/>
        </w:rPr>
      </w:pPr>
      <w:r w:rsidRPr="00BF7058">
        <w:rPr>
          <w:noProof/>
          <w:lang w:val="sr-Cyrl-CS"/>
        </w:rPr>
        <w:lastRenderedPageBreak/>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C218BF">
        <w:rPr>
          <w:b/>
          <w:i/>
          <w:iCs/>
          <w:noProof/>
        </w:rPr>
        <w:t>VI партију</w:t>
      </w:r>
      <w:r w:rsidRPr="00BF7058">
        <w:rPr>
          <w:b/>
          <w:iCs/>
          <w:noProof/>
        </w:rPr>
        <w:t xml:space="preserve">: </w:t>
      </w:r>
      <w:r>
        <w:rPr>
          <w:b/>
          <w:iCs/>
          <w:noProof/>
        </w:rPr>
        <w:t>Извођење дводневне екскурзије</w:t>
      </w:r>
      <w:r w:rsidRPr="00BF7058">
        <w:rPr>
          <w:b/>
          <w:iCs/>
          <w:noProof/>
        </w:rPr>
        <w:t xml:space="preserve"> за ученике</w:t>
      </w:r>
      <w:r>
        <w:rPr>
          <w:b/>
          <w:iCs/>
          <w:noProof/>
        </w:rPr>
        <w:t xml:space="preserve"> 6. разреда</w:t>
      </w:r>
      <w:r w:rsidRPr="00BF7058">
        <w:rPr>
          <w:b/>
          <w:iCs/>
          <w:noProof/>
        </w:rPr>
        <w:t xml:space="preserve"> школе,</w:t>
      </w:r>
      <w:r w:rsidRPr="00BF7058">
        <w:rPr>
          <w:noProof/>
          <w:lang w:val="sr-Cyrl-CS"/>
        </w:rPr>
        <w:t xml:space="preserve"> односно да ћу се </w:t>
      </w:r>
      <w:r w:rsidRPr="0010606D">
        <w:rPr>
          <w:noProof/>
          <w:lang w:val="sr-Cyrl-CS"/>
        </w:rPr>
        <w:t xml:space="preserve">при формирању </w:t>
      </w:r>
      <w:r>
        <w:rPr>
          <w:noProof/>
          <w:lang w:val="sr-Cyrl-CS"/>
        </w:rPr>
        <w:t xml:space="preserve">програма </w:t>
      </w:r>
      <w:r w:rsidR="00F84A73">
        <w:rPr>
          <w:noProof/>
          <w:lang w:val="sr-Cyrl-CS"/>
        </w:rPr>
        <w:t>екскурзије</w:t>
      </w:r>
      <w:r w:rsidRPr="0010606D">
        <w:rPr>
          <w:noProof/>
          <w:lang w:val="sr-Cyrl-CS"/>
        </w:rPr>
        <w:t xml:space="preserve"> и цене за исто</w:t>
      </w:r>
      <w:r w:rsidRPr="00BF7058">
        <w:rPr>
          <w:noProof/>
          <w:lang w:val="sr-Cyrl-CS"/>
        </w:rPr>
        <w:t>, строго придржавати свега наведеног.</w:t>
      </w:r>
      <w:r>
        <w:rPr>
          <w:noProof/>
          <w:lang w:val="sr-Cyrl-CS"/>
        </w:rPr>
        <w:t xml:space="preserve"> </w:t>
      </w:r>
    </w:p>
    <w:p w:rsidR="00E349DB" w:rsidRDefault="00E349DB" w:rsidP="00E349DB">
      <w:pPr>
        <w:rPr>
          <w:noProof/>
          <w:lang w:val="sr-Cyrl-CS"/>
        </w:rPr>
      </w:pPr>
    </w:p>
    <w:p w:rsidR="00E349DB" w:rsidRDefault="00E349DB" w:rsidP="00E349DB">
      <w:pPr>
        <w:rPr>
          <w:noProof/>
          <w:lang w:val="sr-Cyrl-CS"/>
        </w:rPr>
      </w:pPr>
    </w:p>
    <w:p w:rsidR="00E349DB" w:rsidRDefault="00E349DB" w:rsidP="00E349DB">
      <w:pPr>
        <w:rPr>
          <w:noProof/>
          <w:lang w:val="sr-Cyrl-CS"/>
        </w:rPr>
      </w:pPr>
      <w:r>
        <w:rPr>
          <w:noProof/>
          <w:lang w:val="sr-Cyrl-CS"/>
        </w:rPr>
        <w:t xml:space="preserve">                                                                   </w:t>
      </w:r>
      <w:r w:rsidRPr="00A81390">
        <w:rPr>
          <w:b/>
          <w:i/>
          <w:noProof/>
          <w:lang w:val="sr-Cyrl-CS"/>
        </w:rPr>
        <w:t>М.П.</w:t>
      </w:r>
      <w:r w:rsidRPr="00A81390">
        <w:rPr>
          <w:b/>
          <w:noProof/>
          <w:lang w:val="sr-Cyrl-CS"/>
        </w:rPr>
        <w:t xml:space="preserve">                     </w:t>
      </w:r>
      <w:r>
        <w:rPr>
          <w:b/>
          <w:noProof/>
          <w:lang w:val="sr-Cyrl-CS"/>
        </w:rPr>
        <w:t xml:space="preserve"> __________________________</w:t>
      </w:r>
      <w:r w:rsidRPr="00A81390">
        <w:rPr>
          <w:b/>
          <w:noProof/>
          <w:lang w:val="sr-Cyrl-CS"/>
        </w:rPr>
        <w:br/>
        <w:t xml:space="preserve">                                                                          </w:t>
      </w:r>
      <w:r>
        <w:rPr>
          <w:b/>
          <w:noProof/>
          <w:lang w:val="sr-Cyrl-CS"/>
        </w:rPr>
        <w:t xml:space="preserve">                         </w:t>
      </w:r>
      <w:r w:rsidRPr="00A81390">
        <w:rPr>
          <w:b/>
          <w:noProof/>
          <w:lang w:val="sr-Cyrl-CS"/>
        </w:rPr>
        <w:t xml:space="preserve"> </w:t>
      </w:r>
      <w:r w:rsidRPr="003845BE">
        <w:rPr>
          <w:noProof/>
          <w:lang w:val="sr-Cyrl-CS"/>
        </w:rPr>
        <w:t>Одговорно лице понуђача</w:t>
      </w:r>
    </w:p>
    <w:p w:rsidR="00DF21C1" w:rsidRDefault="00DF21C1" w:rsidP="00E349DB">
      <w:pPr>
        <w:rPr>
          <w:b/>
          <w:noProof/>
          <w:lang w:val="sr-Cyrl-CS"/>
        </w:rPr>
      </w:pPr>
    </w:p>
    <w:p w:rsidR="00A7147A" w:rsidRDefault="00A7147A" w:rsidP="00E349DB">
      <w:pPr>
        <w:rPr>
          <w:b/>
          <w:noProof/>
          <w:lang w:val="sr-Cyrl-CS"/>
        </w:rPr>
      </w:pPr>
    </w:p>
    <w:p w:rsidR="00A7147A" w:rsidRDefault="00A7147A" w:rsidP="00E349DB">
      <w:pPr>
        <w:rPr>
          <w:b/>
          <w:noProof/>
          <w:lang w:val="sr-Cyrl-CS"/>
        </w:rPr>
      </w:pPr>
    </w:p>
    <w:p w:rsidR="00E349DB" w:rsidRDefault="00E349DB" w:rsidP="00E349DB">
      <w:pPr>
        <w:spacing w:line="259" w:lineRule="auto"/>
        <w:rPr>
          <w:b/>
        </w:rPr>
      </w:pPr>
    </w:p>
    <w:p w:rsidR="00E349DB" w:rsidRDefault="00E349DB" w:rsidP="00E349DB">
      <w:pPr>
        <w:rPr>
          <w:b/>
          <w:iCs/>
          <w:noProof/>
          <w:sz w:val="32"/>
          <w:szCs w:val="32"/>
        </w:rPr>
      </w:pPr>
      <w:r w:rsidRPr="007F6E08">
        <w:rPr>
          <w:rFonts w:eastAsia="Calibri"/>
          <w:b/>
          <w:bCs/>
          <w:i/>
          <w:iCs/>
          <w:noProof/>
          <w:sz w:val="32"/>
          <w:szCs w:val="32"/>
        </w:rPr>
        <w:t>VII партија</w:t>
      </w:r>
      <w:r w:rsidRPr="007F6E08">
        <w:rPr>
          <w:rFonts w:eastAsia="Calibri"/>
          <w:bCs/>
          <w:iCs/>
          <w:noProof/>
          <w:sz w:val="32"/>
          <w:szCs w:val="32"/>
        </w:rPr>
        <w:t xml:space="preserve">: </w:t>
      </w:r>
      <w:r>
        <w:rPr>
          <w:b/>
          <w:iCs/>
          <w:noProof/>
          <w:sz w:val="32"/>
          <w:szCs w:val="32"/>
        </w:rPr>
        <w:t>Извођење дводневне екскурзије</w:t>
      </w:r>
      <w:r w:rsidRPr="00ED028D">
        <w:rPr>
          <w:rFonts w:eastAsia="Calibri"/>
          <w:b/>
          <w:iCs/>
          <w:noProof/>
          <w:sz w:val="32"/>
          <w:szCs w:val="32"/>
        </w:rPr>
        <w:t xml:space="preserve"> за ученике </w:t>
      </w:r>
      <w:r>
        <w:rPr>
          <w:b/>
          <w:iCs/>
          <w:noProof/>
          <w:sz w:val="32"/>
          <w:szCs w:val="32"/>
        </w:rPr>
        <w:t>7</w:t>
      </w:r>
      <w:r w:rsidRPr="00ED028D">
        <w:rPr>
          <w:rFonts w:eastAsia="Calibri"/>
          <w:b/>
          <w:iCs/>
          <w:noProof/>
          <w:sz w:val="32"/>
          <w:szCs w:val="32"/>
        </w:rPr>
        <w:t>. разреда</w:t>
      </w:r>
      <w:r>
        <w:rPr>
          <w:b/>
          <w:iCs/>
          <w:noProof/>
          <w:sz w:val="32"/>
          <w:szCs w:val="32"/>
        </w:rPr>
        <w:t xml:space="preserve"> школе</w:t>
      </w:r>
    </w:p>
    <w:p w:rsidR="00DF21C1" w:rsidRPr="00ED028D" w:rsidRDefault="00DF21C1" w:rsidP="00E349DB">
      <w:pPr>
        <w:rPr>
          <w:rFonts w:eastAsia="Calibri"/>
          <w:b/>
          <w:bCs/>
          <w:iCs/>
          <w:noProof/>
          <w:color w:val="FF0000"/>
          <w:sz w:val="32"/>
          <w:szCs w:val="32"/>
        </w:rPr>
      </w:pPr>
    </w:p>
    <w:p w:rsidR="00E349DB" w:rsidRDefault="00E349DB" w:rsidP="00E349DB">
      <w:pPr>
        <w:rPr>
          <w:rFonts w:eastAsia="Calibri"/>
          <w:b/>
          <w:bCs/>
          <w:iCs/>
          <w:noProof/>
        </w:rPr>
      </w:pPr>
      <w:r w:rsidRPr="00E145C3">
        <w:rPr>
          <w:rFonts w:eastAsia="Calibri"/>
          <w:b/>
          <w:bCs/>
          <w:iCs/>
          <w:noProof/>
        </w:rPr>
        <w:t xml:space="preserve">Термини путовања: </w:t>
      </w:r>
      <w:r w:rsidR="00A7147A">
        <w:rPr>
          <w:rFonts w:eastAsia="Calibri"/>
          <w:bCs/>
          <w:iCs/>
          <w:noProof/>
          <w:lang w:val="sr-Cyrl-RS"/>
        </w:rPr>
        <w:t>април - мај</w:t>
      </w:r>
      <w:r w:rsidRPr="00E145C3">
        <w:rPr>
          <w:rFonts w:eastAsia="Calibri"/>
          <w:bCs/>
          <w:iCs/>
          <w:noProof/>
        </w:rPr>
        <w:t xml:space="preserve"> 20</w:t>
      </w:r>
      <w:r w:rsidR="00DF21C1">
        <w:rPr>
          <w:rFonts w:eastAsia="Calibri"/>
          <w:bCs/>
          <w:iCs/>
          <w:noProof/>
          <w:lang w:val="sr-Cyrl-RS"/>
        </w:rPr>
        <w:t>20</w:t>
      </w:r>
      <w:r w:rsidRPr="00E145C3">
        <w:rPr>
          <w:rFonts w:eastAsia="Calibri"/>
          <w:bCs/>
          <w:iCs/>
          <w:noProof/>
        </w:rPr>
        <w:t xml:space="preserve">. године </w:t>
      </w:r>
      <w:r w:rsidRPr="00E145C3">
        <w:rPr>
          <w:rFonts w:eastAsia="Calibri"/>
          <w:b/>
          <w:bCs/>
          <w:iCs/>
          <w:noProof/>
        </w:rPr>
        <w:t>(2 дана – 1 пансион)</w:t>
      </w:r>
    </w:p>
    <w:p w:rsidR="00E349DB" w:rsidRPr="004B767D" w:rsidRDefault="00E349DB" w:rsidP="00E349DB">
      <w:pPr>
        <w:rPr>
          <w:rFonts w:eastAsia="Calibri"/>
          <w:b/>
          <w:bCs/>
          <w:iCs/>
          <w:noProof/>
          <w:sz w:val="18"/>
          <w:szCs w:val="18"/>
        </w:rPr>
      </w:pPr>
    </w:p>
    <w:p w:rsidR="00E349DB" w:rsidRDefault="00E349DB" w:rsidP="00E349DB">
      <w:pPr>
        <w:rPr>
          <w:rFonts w:eastAsia="Calibri"/>
          <w:b/>
          <w:bCs/>
          <w:iCs/>
          <w:noProof/>
          <w:u w:val="single"/>
        </w:rPr>
      </w:pPr>
      <w:r w:rsidRPr="00E145C3">
        <w:rPr>
          <w:rFonts w:eastAsia="Calibri"/>
          <w:b/>
          <w:bCs/>
          <w:iCs/>
          <w:noProof/>
          <w:u w:val="single"/>
        </w:rPr>
        <w:t xml:space="preserve">Дестинација, садржај, </w:t>
      </w:r>
      <w:r>
        <w:rPr>
          <w:rFonts w:eastAsia="Calibri"/>
          <w:b/>
          <w:bCs/>
          <w:iCs/>
          <w:noProof/>
          <w:u w:val="single"/>
        </w:rPr>
        <w:t>смештај,</w:t>
      </w:r>
      <w:r w:rsidRPr="00E145C3">
        <w:rPr>
          <w:rFonts w:eastAsia="Calibri"/>
          <w:b/>
          <w:bCs/>
          <w:iCs/>
          <w:noProof/>
          <w:u w:val="single"/>
        </w:rPr>
        <w:t>превоз и количине - бројна стања:</w:t>
      </w:r>
    </w:p>
    <w:p w:rsidR="00E349DB" w:rsidRPr="004B767D" w:rsidRDefault="00E349DB" w:rsidP="00E349DB">
      <w:pPr>
        <w:rPr>
          <w:rFonts w:eastAsia="Calibri"/>
          <w:bCs/>
          <w:iCs/>
          <w:noProof/>
          <w:sz w:val="18"/>
          <w:szCs w:val="18"/>
        </w:rPr>
      </w:pPr>
    </w:p>
    <w:p w:rsidR="00E349DB" w:rsidRPr="0085278F" w:rsidRDefault="00E349DB" w:rsidP="00E349DB">
      <w:pPr>
        <w:rPr>
          <w:rFonts w:eastAsia="Calibri"/>
          <w:b/>
          <w:bCs/>
          <w:iCs/>
          <w:noProof/>
        </w:rPr>
      </w:pPr>
      <w:r w:rsidRPr="00E145C3">
        <w:rPr>
          <w:rFonts w:eastAsia="Calibri"/>
          <w:b/>
          <w:bCs/>
          <w:iCs/>
          <w:noProof/>
        </w:rPr>
        <w:t xml:space="preserve">Дестинација: </w:t>
      </w:r>
      <w:r>
        <w:rPr>
          <w:rFonts w:eastAsia="Calibri"/>
          <w:b/>
          <w:bCs/>
          <w:iCs/>
          <w:noProof/>
        </w:rPr>
        <w:t>Младеновац-Ниш-Младеновац</w:t>
      </w:r>
    </w:p>
    <w:p w:rsidR="00E349DB" w:rsidRPr="004B767D" w:rsidRDefault="00E349DB" w:rsidP="00E349DB">
      <w:pPr>
        <w:rPr>
          <w:rFonts w:eastAsia="Calibri"/>
          <w:b/>
          <w:noProof/>
          <w:color w:val="26282A"/>
          <w:sz w:val="18"/>
          <w:szCs w:val="18"/>
        </w:rPr>
      </w:pPr>
    </w:p>
    <w:p w:rsidR="00E349DB" w:rsidRDefault="00E349DB" w:rsidP="00E349DB">
      <w:pPr>
        <w:pStyle w:val="BodyText"/>
        <w:spacing w:after="0"/>
        <w:rPr>
          <w:b/>
          <w:noProof/>
        </w:rPr>
      </w:pPr>
      <w:r w:rsidRPr="00E145C3">
        <w:rPr>
          <w:b/>
          <w:noProof/>
        </w:rPr>
        <w:t>Садржај:</w:t>
      </w:r>
    </w:p>
    <w:p w:rsidR="00E349DB" w:rsidRPr="00885FD2" w:rsidRDefault="00E349DB" w:rsidP="00E349DB">
      <w:pPr>
        <w:pStyle w:val="BodyText"/>
        <w:spacing w:after="0"/>
        <w:rPr>
          <w:b/>
          <w:noProof/>
        </w:rPr>
      </w:pPr>
    </w:p>
    <w:p w:rsidR="00E349DB" w:rsidRPr="00E145C3" w:rsidRDefault="00E349DB" w:rsidP="00E349DB">
      <w:pPr>
        <w:rPr>
          <w:rFonts w:eastAsia="Calibri"/>
          <w:b/>
          <w:bCs/>
          <w:iCs/>
          <w:noProof/>
        </w:rPr>
      </w:pPr>
      <w:r w:rsidRPr="00E145C3">
        <w:rPr>
          <w:rFonts w:eastAsia="Calibri"/>
          <w:b/>
          <w:bCs/>
          <w:iCs/>
          <w:noProof/>
        </w:rPr>
        <w:t xml:space="preserve">1. дан:  </w:t>
      </w:r>
      <w:r>
        <w:rPr>
          <w:rFonts w:eastAsia="Calibri"/>
          <w:b/>
          <w:bCs/>
          <w:iCs/>
          <w:noProof/>
        </w:rPr>
        <w:t>Младеновац</w:t>
      </w:r>
      <w:r w:rsidRPr="00E145C3">
        <w:rPr>
          <w:rFonts w:eastAsia="Calibri"/>
          <w:b/>
          <w:bCs/>
          <w:iCs/>
          <w:noProof/>
        </w:rPr>
        <w:t xml:space="preserve"> – </w:t>
      </w:r>
      <w:r>
        <w:rPr>
          <w:b/>
          <w:bCs/>
          <w:iCs/>
          <w:noProof/>
        </w:rPr>
        <w:t>Крагујевац – Краљево – Врљачка бања – Крушевац - Ниш</w:t>
      </w:r>
    </w:p>
    <w:p w:rsidR="00E349DB" w:rsidRDefault="00E349DB" w:rsidP="00E349DB">
      <w:pPr>
        <w:rPr>
          <w:rFonts w:eastAsia="Calibri"/>
          <w:bCs/>
          <w:iCs/>
          <w:noProof/>
        </w:rPr>
      </w:pPr>
      <w:r w:rsidRPr="008C174F">
        <w:rPr>
          <w:rFonts w:eastAsia="Calibri"/>
          <w:noProof/>
          <w:color w:val="000000" w:themeColor="text1"/>
          <w:lang w:val="sr-Cyrl-CS"/>
        </w:rPr>
        <w:t xml:space="preserve">Полазак </w:t>
      </w:r>
      <w:r w:rsidRPr="008C174F">
        <w:rPr>
          <w:rFonts w:eastAsia="Calibri"/>
          <w:noProof/>
          <w:color w:val="000000" w:themeColor="text1"/>
        </w:rPr>
        <w:t>у 08:00 часова испред матичне школе</w:t>
      </w:r>
      <w:r w:rsidRPr="008C174F">
        <w:rPr>
          <w:bCs/>
          <w:iCs/>
          <w:noProof/>
          <w:color w:val="000000" w:themeColor="text1"/>
          <w:lang w:val="sr-Latn-CS"/>
        </w:rPr>
        <w:t>. Дневна вожња</w:t>
      </w:r>
      <w:r w:rsidRPr="008C174F">
        <w:rPr>
          <w:bCs/>
          <w:iCs/>
          <w:noProof/>
          <w:color w:val="000000" w:themeColor="text1"/>
        </w:rPr>
        <w:t xml:space="preserve"> </w:t>
      </w:r>
      <w:r w:rsidRPr="008C174F">
        <w:rPr>
          <w:bCs/>
          <w:iCs/>
          <w:noProof/>
          <w:color w:val="000000" w:themeColor="text1"/>
          <w:lang w:val="sr-Cyrl-CS"/>
        </w:rPr>
        <w:t>преко путног правца Младеновац-</w:t>
      </w:r>
      <w:r>
        <w:rPr>
          <w:bCs/>
          <w:iCs/>
          <w:noProof/>
          <w:color w:val="000000" w:themeColor="text1"/>
          <w:lang w:val="sr-Cyrl-CS"/>
        </w:rPr>
        <w:t>Копорин-Свилајнац (Лазарица, музеј)-Крушевац (Слободиште)-Ниш(Калча)</w:t>
      </w:r>
      <w:r w:rsidRPr="00E145C3">
        <w:rPr>
          <w:rFonts w:eastAsia="Calibri"/>
          <w:bCs/>
          <w:iCs/>
          <w:noProof/>
        </w:rPr>
        <w:t>. Смештај у објекат. Први оброк - вечера. Забавне активости (анимација у дискотеци). Ноћење.</w:t>
      </w:r>
    </w:p>
    <w:p w:rsidR="00E349DB" w:rsidRPr="004B767D" w:rsidRDefault="00E349DB" w:rsidP="00E349DB">
      <w:pPr>
        <w:rPr>
          <w:rFonts w:eastAsia="Calibri"/>
          <w:bCs/>
          <w:iCs/>
          <w:noProof/>
          <w:sz w:val="18"/>
          <w:szCs w:val="18"/>
        </w:rPr>
      </w:pPr>
    </w:p>
    <w:p w:rsidR="00E349DB" w:rsidRPr="00132AAF" w:rsidRDefault="00E349DB" w:rsidP="00E349DB">
      <w:pPr>
        <w:pStyle w:val="ListParagraph"/>
        <w:ind w:left="0"/>
        <w:jc w:val="left"/>
        <w:rPr>
          <w:rFonts w:eastAsia="Calibri"/>
          <w:b/>
          <w:bCs/>
          <w:iCs/>
          <w:noProof/>
          <w:sz w:val="24"/>
          <w:szCs w:val="24"/>
        </w:rPr>
      </w:pPr>
      <w:r w:rsidRPr="00132AAF">
        <w:rPr>
          <w:rFonts w:eastAsia="Calibri"/>
          <w:b/>
          <w:bCs/>
          <w:iCs/>
          <w:noProof/>
          <w:sz w:val="24"/>
          <w:szCs w:val="24"/>
        </w:rPr>
        <w:t xml:space="preserve">2.дан: </w:t>
      </w:r>
      <w:r>
        <w:rPr>
          <w:rFonts w:eastAsia="Calibri"/>
          <w:b/>
          <w:bCs/>
          <w:iCs/>
          <w:noProof/>
          <w:sz w:val="24"/>
          <w:szCs w:val="24"/>
        </w:rPr>
        <w:t>Ниш – Сокобања</w:t>
      </w:r>
      <w:r w:rsidRPr="00132AAF">
        <w:rPr>
          <w:rFonts w:eastAsia="Calibri"/>
          <w:b/>
          <w:bCs/>
          <w:iCs/>
          <w:noProof/>
          <w:sz w:val="24"/>
          <w:szCs w:val="24"/>
        </w:rPr>
        <w:t xml:space="preserve"> - Младеновац </w:t>
      </w:r>
    </w:p>
    <w:p w:rsidR="00E349DB" w:rsidRPr="00132AAF" w:rsidRDefault="00E349DB" w:rsidP="00E349DB">
      <w:pPr>
        <w:pStyle w:val="ListParagraph"/>
        <w:ind w:left="0"/>
        <w:jc w:val="left"/>
        <w:rPr>
          <w:bCs/>
          <w:iCs/>
          <w:noProof/>
          <w:sz w:val="24"/>
          <w:szCs w:val="24"/>
        </w:rPr>
      </w:pPr>
      <w:r w:rsidRPr="00132AAF">
        <w:rPr>
          <w:bCs/>
          <w:iCs/>
          <w:noProof/>
          <w:sz w:val="24"/>
          <w:szCs w:val="24"/>
        </w:rPr>
        <w:t xml:space="preserve">Доручак у хотелу-обилазак Нишке </w:t>
      </w:r>
      <w:r>
        <w:rPr>
          <w:bCs/>
          <w:iCs/>
          <w:noProof/>
          <w:sz w:val="24"/>
          <w:szCs w:val="24"/>
          <w:lang w:val="sr-Cyrl-RS"/>
        </w:rPr>
        <w:t xml:space="preserve">бање, Нишке </w:t>
      </w:r>
      <w:r w:rsidRPr="00132AAF">
        <w:rPr>
          <w:bCs/>
          <w:iCs/>
          <w:noProof/>
          <w:sz w:val="24"/>
          <w:szCs w:val="24"/>
        </w:rPr>
        <w:t xml:space="preserve">тврђаве, посета Ћеле кули, Чегру и локалитету Медијана – повратак у хотел на ручак, напуштање хотела након ручка </w:t>
      </w:r>
      <w:r>
        <w:rPr>
          <w:bCs/>
          <w:iCs/>
          <w:noProof/>
          <w:sz w:val="24"/>
          <w:szCs w:val="24"/>
        </w:rPr>
        <w:t>–</w:t>
      </w:r>
      <w:r w:rsidRPr="00132AAF">
        <w:rPr>
          <w:bCs/>
          <w:iCs/>
          <w:noProof/>
          <w:sz w:val="24"/>
          <w:szCs w:val="24"/>
        </w:rPr>
        <w:t xml:space="preserve"> </w:t>
      </w:r>
      <w:r>
        <w:rPr>
          <w:bCs/>
          <w:iCs/>
          <w:noProof/>
          <w:sz w:val="24"/>
          <w:szCs w:val="24"/>
        </w:rPr>
        <w:t xml:space="preserve">Сокобања </w:t>
      </w:r>
      <w:r>
        <w:rPr>
          <w:bCs/>
          <w:iCs/>
          <w:noProof/>
          <w:sz w:val="24"/>
          <w:szCs w:val="24"/>
          <w:lang w:val="sr-Cyrl-RS"/>
        </w:rPr>
        <w:t>-Раваница</w:t>
      </w:r>
      <w:r w:rsidRPr="00132AAF">
        <w:rPr>
          <w:bCs/>
          <w:iCs/>
          <w:noProof/>
          <w:sz w:val="24"/>
          <w:szCs w:val="24"/>
        </w:rPr>
        <w:t xml:space="preserve"> - Младеновац.</w:t>
      </w:r>
    </w:p>
    <w:p w:rsidR="00E349DB" w:rsidRPr="00132AAF" w:rsidRDefault="00E349DB" w:rsidP="00E349DB">
      <w:pPr>
        <w:rPr>
          <w:noProof/>
        </w:rPr>
      </w:pPr>
      <w:r w:rsidRPr="00132AAF">
        <w:rPr>
          <w:bCs/>
          <w:iCs/>
          <w:noProof/>
        </w:rPr>
        <w:t>Долазак у вечерњим сатима (до 20:00 часова).</w:t>
      </w:r>
    </w:p>
    <w:p w:rsidR="00E349DB" w:rsidRPr="00FF0C80" w:rsidRDefault="00E349DB" w:rsidP="00E349DB">
      <w:pPr>
        <w:suppressAutoHyphens/>
        <w:spacing w:line="100" w:lineRule="atLeast"/>
        <w:rPr>
          <w:rFonts w:eastAsia="Calibri"/>
          <w:b/>
          <w:noProof/>
          <w:sz w:val="16"/>
          <w:szCs w:val="16"/>
        </w:rPr>
      </w:pPr>
    </w:p>
    <w:p w:rsidR="00E349DB" w:rsidRPr="00E145C3" w:rsidRDefault="00E349DB" w:rsidP="00E349DB">
      <w:pPr>
        <w:rPr>
          <w:rFonts w:eastAsia="Calibri"/>
          <w:b/>
          <w:bCs/>
          <w:iCs/>
          <w:noProof/>
          <w:u w:val="single"/>
          <w:lang w:val="sr-Cyrl-CS"/>
        </w:rPr>
      </w:pPr>
      <w:r w:rsidRPr="00E145C3">
        <w:rPr>
          <w:rFonts w:eastAsia="Calibri"/>
          <w:b/>
          <w:bCs/>
          <w:iCs/>
          <w:noProof/>
          <w:lang w:val="sr-Cyrl-CS"/>
        </w:rPr>
        <w:t>Смештај:</w:t>
      </w:r>
    </w:p>
    <w:p w:rsidR="00E349DB" w:rsidRPr="00E145C3" w:rsidRDefault="00E349DB" w:rsidP="00E349DB">
      <w:pPr>
        <w:rPr>
          <w:rFonts w:eastAsia="Calibri"/>
          <w:bCs/>
          <w:iCs/>
          <w:noProof/>
        </w:rPr>
      </w:pPr>
      <w:r w:rsidRPr="00E145C3">
        <w:rPr>
          <w:rFonts w:eastAsia="Arial Unicode MS"/>
          <w:noProof/>
          <w:kern w:val="1"/>
          <w:lang w:eastAsia="ar-SA"/>
        </w:rPr>
        <w:t xml:space="preserve">Смештај у хотелу </w:t>
      </w:r>
      <w:r>
        <w:rPr>
          <w:rFonts w:eastAsia="Arial Unicode MS"/>
          <w:noProof/>
          <w:kern w:val="1"/>
          <w:lang w:eastAsia="ar-SA"/>
        </w:rPr>
        <w:t>без категоризације у Нишу</w:t>
      </w:r>
      <w:r w:rsidRPr="00E145C3">
        <w:rPr>
          <w:rFonts w:eastAsia="Arial Unicode MS"/>
          <w:noProof/>
          <w:kern w:val="1"/>
          <w:lang w:eastAsia="ar-SA"/>
        </w:rPr>
        <w:t xml:space="preserve"> </w:t>
      </w:r>
      <w:r>
        <w:rPr>
          <w:rFonts w:eastAsia="Arial Unicode MS"/>
          <w:noProof/>
          <w:kern w:val="1"/>
          <w:lang w:eastAsia="ar-SA"/>
        </w:rPr>
        <w:t xml:space="preserve">на бази једног </w:t>
      </w:r>
      <w:r w:rsidRPr="0085278F">
        <w:rPr>
          <w:rFonts w:eastAsia="Arial Unicode MS"/>
          <w:noProof/>
          <w:kern w:val="1"/>
          <w:lang w:eastAsia="ar-SA"/>
        </w:rPr>
        <w:t>пансиона (вечера и доручак – класично послужење или на бази шведског стола)</w:t>
      </w:r>
      <w:r w:rsidRPr="00E145C3">
        <w:rPr>
          <w:rFonts w:eastAsia="Arial Unicode MS"/>
          <w:noProof/>
          <w:kern w:val="1"/>
          <w:lang w:eastAsia="ar-SA"/>
        </w:rPr>
        <w:t>. За наставнике обезбедити једнокреветне и двокреветне собе, а за ученике двокреветне и</w:t>
      </w:r>
      <w:r>
        <w:rPr>
          <w:rFonts w:eastAsia="Arial Unicode MS"/>
          <w:noProof/>
          <w:kern w:val="1"/>
          <w:lang w:eastAsia="ar-SA"/>
        </w:rPr>
        <w:t>/или</w:t>
      </w:r>
      <w:r w:rsidRPr="00E145C3">
        <w:rPr>
          <w:rFonts w:eastAsia="Arial Unicode MS"/>
          <w:noProof/>
          <w:kern w:val="1"/>
          <w:lang w:eastAsia="ar-SA"/>
        </w:rPr>
        <w:t xml:space="preserve"> трокреветне собе</w:t>
      </w:r>
      <w:r>
        <w:rPr>
          <w:rFonts w:eastAsia="Arial Unicode MS"/>
          <w:noProof/>
          <w:kern w:val="1"/>
          <w:lang w:eastAsia="ar-SA"/>
        </w:rPr>
        <w:t xml:space="preserve"> и/или четворокреветне</w:t>
      </w:r>
      <w:r w:rsidRPr="00E145C3">
        <w:rPr>
          <w:rFonts w:eastAsia="Arial Unicode MS"/>
          <w:noProof/>
          <w:kern w:val="1"/>
          <w:lang w:eastAsia="ar-SA"/>
        </w:rPr>
        <w:t xml:space="preserve">, без помоћних лежајева, са купатилом. </w:t>
      </w:r>
      <w:r w:rsidRPr="00E145C3">
        <w:rPr>
          <w:rFonts w:eastAsia="Calibri"/>
          <w:bCs/>
          <w:iCs/>
          <w:noProof/>
        </w:rPr>
        <w:t xml:space="preserve">Објекат мора да има дискотеку, уређен простор око објекта за безбедан боравак деце. Објекат мора имати службу која пружа 24-часовну здравствену заштиту, односно могућност да обезбеди лекара или изврши транспорт до најближе здравствене установе. </w:t>
      </w:r>
    </w:p>
    <w:p w:rsidR="00E349DB" w:rsidRDefault="00E349DB" w:rsidP="00E349DB">
      <w:pPr>
        <w:rPr>
          <w:b/>
          <w:noProof/>
          <w:lang w:val="sr-Cyrl-CS"/>
        </w:rPr>
      </w:pPr>
    </w:p>
    <w:p w:rsidR="00E349DB" w:rsidRPr="00BF7058" w:rsidRDefault="00E349DB" w:rsidP="00E349DB">
      <w:pPr>
        <w:rPr>
          <w:b/>
          <w:bCs/>
          <w:iCs/>
          <w:noProof/>
        </w:rPr>
      </w:pPr>
      <w:r w:rsidRPr="00BF7058">
        <w:rPr>
          <w:b/>
          <w:bCs/>
          <w:iCs/>
          <w:noProof/>
        </w:rPr>
        <w:t xml:space="preserve">Превоз: </w:t>
      </w:r>
    </w:p>
    <w:p w:rsidR="00E349DB" w:rsidRPr="006C113F" w:rsidRDefault="00E349DB" w:rsidP="00E349DB">
      <w:pPr>
        <w:rPr>
          <w:b/>
          <w:bCs/>
          <w:iCs/>
          <w:noProof/>
        </w:rPr>
      </w:pPr>
    </w:p>
    <w:p w:rsidR="00E349DB" w:rsidRPr="00BF7058" w:rsidRDefault="00E349DB" w:rsidP="00E349DB">
      <w:pPr>
        <w:rPr>
          <w:bCs/>
          <w:iCs/>
          <w:noProof/>
        </w:rPr>
      </w:pPr>
      <w:r w:rsidRPr="00BF7058">
        <w:rPr>
          <w:bCs/>
          <w:iCs/>
          <w:noProof/>
        </w:rPr>
        <w:t xml:space="preserve">Висококонфорним, високоподним туристичким аутобусом (телевизор, клима, фрижидер, двд) </w:t>
      </w:r>
      <w:r w:rsidRPr="00BF7058">
        <w:rPr>
          <w:b/>
          <w:bCs/>
          <w:iCs/>
          <w:noProof/>
          <w:u w:val="single"/>
        </w:rPr>
        <w:t>и то до 5 година старости</w:t>
      </w:r>
      <w:r w:rsidRPr="00BF7058">
        <w:rPr>
          <w:bCs/>
          <w:iCs/>
          <w:noProof/>
        </w:rPr>
        <w:t xml:space="preserve">, на релацији по програму који испуњава одредбе </w:t>
      </w:r>
      <w:r w:rsidRPr="00BF7058">
        <w:rPr>
          <w:b/>
          <w:bCs/>
          <w:iCs/>
          <w:noProof/>
        </w:rPr>
        <w:t>Закона о превозу у друмском саобраћају</w:t>
      </w:r>
      <w:r w:rsidRPr="00BF7058">
        <w:rPr>
          <w:bCs/>
          <w:iCs/>
          <w:noProof/>
        </w:rPr>
        <w:t xml:space="preserve"> ("Сл. гласник РС", бр. 46/95, 66/2001, 61/2005, 91/2005, 62/2006, 31/2011 и 68/2015 - др. закони) и </w:t>
      </w:r>
      <w:r w:rsidRPr="00BF7058">
        <w:rPr>
          <w:b/>
          <w:bCs/>
          <w:iCs/>
          <w:noProof/>
        </w:rPr>
        <w:t>Закона о безбедности саобраћаја на путевима</w:t>
      </w:r>
      <w:r w:rsidRPr="00BF7058">
        <w:rPr>
          <w:bCs/>
          <w:iCs/>
          <w:noProof/>
        </w:rPr>
        <w:t xml:space="preserve"> ("Сл. гласник РС", бр. 41/2009, 53/2010, 101/2011, 32/2013 - одлука УС, 55/2014, 96/2015 - др. </w:t>
      </w:r>
      <w:r w:rsidRPr="00BF7058">
        <w:rPr>
          <w:bCs/>
          <w:iCs/>
          <w:noProof/>
        </w:rPr>
        <w:lastRenderedPageBreak/>
        <w:t>закон и 9/2016 - одлука УС)</w:t>
      </w:r>
      <w:r w:rsidR="00DF21C1">
        <w:rPr>
          <w:bCs/>
          <w:iCs/>
          <w:noProof/>
          <w:lang w:val="sr-Cyrl-RS"/>
        </w:rPr>
        <w:t xml:space="preserve"> </w:t>
      </w:r>
      <w:r w:rsidR="00DF21C1" w:rsidRPr="003F508C">
        <w:rPr>
          <w:bCs/>
          <w:iCs/>
          <w:noProof/>
          <w:lang w:val="sr-Cyrl-RS"/>
        </w:rPr>
        <w:t>и</w:t>
      </w:r>
      <w:r w:rsidR="00DF21C1" w:rsidRPr="003F508C">
        <w:rPr>
          <w:b/>
          <w:bCs/>
          <w:iCs/>
          <w:noProof/>
          <w:lang w:val="sr-Cyrl-RS"/>
        </w:rPr>
        <w:t xml:space="preserve"> Правилника о начину обављања организованог превоза деце</w:t>
      </w:r>
      <w:r w:rsidR="00DF21C1">
        <w:rPr>
          <w:bCs/>
          <w:iCs/>
          <w:noProof/>
          <w:lang w:val="sr-Cyrl-RS"/>
        </w:rPr>
        <w:t xml:space="preserve"> </w:t>
      </w:r>
      <w:r w:rsidR="00DF21C1" w:rsidRPr="007D4B2F">
        <w:rPr>
          <w:bCs/>
          <w:iCs/>
          <w:noProof/>
        </w:rPr>
        <w:t xml:space="preserve">("Сл. гласник РС", бр. </w:t>
      </w:r>
      <w:r w:rsidR="00DF21C1">
        <w:rPr>
          <w:bCs/>
          <w:iCs/>
          <w:noProof/>
          <w:lang w:val="sr-Cyrl-RS"/>
        </w:rPr>
        <w:t>52</w:t>
      </w:r>
      <w:r w:rsidR="00DF21C1" w:rsidRPr="007D4B2F">
        <w:rPr>
          <w:bCs/>
          <w:iCs/>
          <w:noProof/>
        </w:rPr>
        <w:t>/20</w:t>
      </w:r>
      <w:r w:rsidR="00DF21C1">
        <w:rPr>
          <w:bCs/>
          <w:iCs/>
          <w:noProof/>
          <w:lang w:val="sr-Cyrl-RS"/>
        </w:rPr>
        <w:t>19</w:t>
      </w:r>
      <w:r w:rsidR="00DF21C1">
        <w:rPr>
          <w:bCs/>
          <w:iCs/>
          <w:noProof/>
        </w:rPr>
        <w:t xml:space="preserve"> и </w:t>
      </w:r>
      <w:r w:rsidR="00DF21C1">
        <w:rPr>
          <w:bCs/>
          <w:iCs/>
          <w:noProof/>
          <w:lang w:val="sr-Cyrl-RS"/>
        </w:rPr>
        <w:t>61</w:t>
      </w:r>
      <w:r w:rsidR="00DF21C1" w:rsidRPr="007D4B2F">
        <w:rPr>
          <w:bCs/>
          <w:iCs/>
          <w:noProof/>
        </w:rPr>
        <w:t>/201</w:t>
      </w:r>
      <w:r w:rsidR="00DF21C1">
        <w:rPr>
          <w:bCs/>
          <w:iCs/>
          <w:noProof/>
          <w:lang w:val="sr-Cyrl-RS"/>
        </w:rPr>
        <w:t>9)</w:t>
      </w:r>
      <w:r w:rsidRPr="00BF7058">
        <w:rPr>
          <w:bCs/>
          <w:iCs/>
          <w:noProof/>
        </w:rPr>
        <w:t>;</w:t>
      </w:r>
    </w:p>
    <w:p w:rsidR="00E349DB" w:rsidRPr="00BF7058" w:rsidRDefault="00E349DB" w:rsidP="00E349DB">
      <w:pPr>
        <w:rPr>
          <w:bCs/>
          <w:iCs/>
          <w:noProof/>
        </w:rPr>
      </w:pPr>
      <w:r w:rsidRPr="00BF7058">
        <w:rPr>
          <w:bCs/>
          <w:iCs/>
          <w:noProof/>
        </w:rPr>
        <w:t>Потребно је да наведени типови аутобуса имају довољно седећих места по спецификацији ученика (уговореном броју), односно сваки ученик мора имати своје (појединачно) место.</w:t>
      </w:r>
    </w:p>
    <w:p w:rsidR="00E349DB" w:rsidRPr="00FF0C80" w:rsidRDefault="00E349DB" w:rsidP="00E349DB">
      <w:pPr>
        <w:rPr>
          <w:bCs/>
          <w:iCs/>
          <w:noProof/>
          <w:sz w:val="16"/>
          <w:szCs w:val="16"/>
        </w:rPr>
      </w:pPr>
    </w:p>
    <w:p w:rsidR="00E349DB" w:rsidRPr="00BF7058" w:rsidRDefault="00E349DB" w:rsidP="00E349DB">
      <w:pPr>
        <w:rPr>
          <w:bCs/>
          <w:iCs/>
          <w:noProof/>
        </w:rPr>
      </w:pPr>
      <w:r w:rsidRPr="00BF7058">
        <w:rPr>
          <w:b/>
          <w:bCs/>
          <w:iCs/>
          <w:noProof/>
        </w:rPr>
        <w:t>Количине - бројна стања</w:t>
      </w:r>
      <w:r w:rsidRPr="00BF7058">
        <w:rPr>
          <w:bCs/>
          <w:iCs/>
          <w:noProof/>
        </w:rPr>
        <w:t>:</w:t>
      </w:r>
    </w:p>
    <w:p w:rsidR="00E349DB" w:rsidRPr="00BF7058"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Pr>
          <w:b/>
          <w:bCs/>
          <w:iCs/>
          <w:noProof/>
        </w:rPr>
        <w:t>7</w:t>
      </w:r>
      <w:r w:rsidR="00DF21C1">
        <w:rPr>
          <w:b/>
          <w:bCs/>
          <w:iCs/>
          <w:noProof/>
          <w:lang w:val="sr-Cyrl-RS"/>
        </w:rPr>
        <w:t>0</w:t>
      </w:r>
      <w:r w:rsidRPr="00BF7058">
        <w:rPr>
          <w:bCs/>
          <w:iCs/>
          <w:noProof/>
          <w:lang w:val="sr-Cyrl-CS"/>
        </w:rPr>
        <w:t xml:space="preserve"> (број условљен одлукама родитеља, у складу са природом јн)</w:t>
      </w:r>
    </w:p>
    <w:p w:rsidR="00E349DB" w:rsidRPr="00FF0C80" w:rsidRDefault="00E349DB" w:rsidP="00E349DB">
      <w:pPr>
        <w:rPr>
          <w:bCs/>
          <w:iCs/>
          <w:noProof/>
          <w:sz w:val="16"/>
          <w:szCs w:val="16"/>
        </w:rPr>
      </w:pPr>
    </w:p>
    <w:p w:rsidR="00E349DB" w:rsidRPr="00F04DB9" w:rsidRDefault="00E349DB" w:rsidP="00E349DB">
      <w:pPr>
        <w:rPr>
          <w:b/>
          <w:bCs/>
          <w:iCs/>
          <w:noProof/>
          <w:u w:val="single"/>
        </w:rPr>
      </w:pPr>
      <w:r w:rsidRPr="00F04DB9">
        <w:rPr>
          <w:b/>
          <w:bCs/>
          <w:iCs/>
          <w:noProof/>
          <w:u w:val="single"/>
        </w:rPr>
        <w:t>Понуђач у цену мора урачунати</w:t>
      </w:r>
      <w:r>
        <w:rPr>
          <w:b/>
          <w:bCs/>
          <w:iCs/>
          <w:noProof/>
          <w:u w:val="single"/>
        </w:rPr>
        <w:t xml:space="preserve"> (при калкулисању цене по ученику)</w:t>
      </w:r>
      <w:r w:rsidRPr="00F04DB9">
        <w:rPr>
          <w:b/>
          <w:bCs/>
          <w:iCs/>
          <w:noProof/>
          <w:u w:val="single"/>
        </w:rPr>
        <w:t>:</w:t>
      </w:r>
    </w:p>
    <w:p w:rsidR="00E349DB" w:rsidRPr="00F04DB9" w:rsidRDefault="00E349DB" w:rsidP="00E349DB">
      <w:pPr>
        <w:rPr>
          <w:bCs/>
          <w:iCs/>
          <w:noProof/>
        </w:rPr>
      </w:pPr>
    </w:p>
    <w:p w:rsidR="00E349DB" w:rsidRDefault="00E349DB" w:rsidP="00770E0C">
      <w:pPr>
        <w:pStyle w:val="ListParagraph"/>
        <w:numPr>
          <w:ilvl w:val="0"/>
          <w:numId w:val="41"/>
        </w:numPr>
        <w:jc w:val="left"/>
        <w:rPr>
          <w:bCs/>
          <w:iCs/>
          <w:noProof/>
          <w:color w:val="000000" w:themeColor="text1"/>
          <w:sz w:val="24"/>
          <w:szCs w:val="24"/>
        </w:rPr>
      </w:pPr>
      <w:r w:rsidRPr="002D1B83">
        <w:rPr>
          <w:bCs/>
          <w:iCs/>
          <w:noProof/>
          <w:color w:val="000000" w:themeColor="text1"/>
          <w:sz w:val="24"/>
          <w:szCs w:val="24"/>
        </w:rPr>
        <w:t>трошкове смештаја и пансиона (исхране - у свему као у опису објекта);</w:t>
      </w:r>
    </w:p>
    <w:p w:rsidR="0076659C" w:rsidRPr="0076659C" w:rsidRDefault="0076659C" w:rsidP="0076659C">
      <w:pPr>
        <w:pStyle w:val="ListParagraph"/>
        <w:numPr>
          <w:ilvl w:val="0"/>
          <w:numId w:val="41"/>
        </w:numPr>
        <w:jc w:val="left"/>
        <w:rPr>
          <w:bCs/>
          <w:iCs/>
          <w:noProof/>
          <w:color w:val="000000" w:themeColor="text1"/>
          <w:sz w:val="24"/>
          <w:szCs w:val="24"/>
        </w:rPr>
      </w:pPr>
      <w:r w:rsidRPr="005501FE">
        <w:rPr>
          <w:bCs/>
          <w:iCs/>
          <w:noProof/>
          <w:color w:val="000000" w:themeColor="text1"/>
          <w:sz w:val="24"/>
          <w:szCs w:val="24"/>
        </w:rPr>
        <w:t xml:space="preserve">трошкове оброка – </w:t>
      </w:r>
      <w:r>
        <w:rPr>
          <w:bCs/>
          <w:iCs/>
          <w:noProof/>
          <w:color w:val="000000" w:themeColor="text1"/>
          <w:sz w:val="24"/>
          <w:szCs w:val="24"/>
          <w:lang w:val="sr-Cyrl-RS"/>
        </w:rPr>
        <w:t xml:space="preserve">вечера, доручак и </w:t>
      </w:r>
      <w:r>
        <w:rPr>
          <w:bCs/>
          <w:iCs/>
          <w:noProof/>
          <w:color w:val="000000" w:themeColor="text1"/>
          <w:sz w:val="24"/>
          <w:szCs w:val="24"/>
        </w:rPr>
        <w:t>руч</w:t>
      </w:r>
      <w:r>
        <w:rPr>
          <w:bCs/>
          <w:iCs/>
          <w:noProof/>
          <w:color w:val="000000" w:themeColor="text1"/>
          <w:sz w:val="24"/>
          <w:szCs w:val="24"/>
          <w:lang w:val="sr-Cyrl-RS"/>
        </w:rPr>
        <w:t>а</w:t>
      </w:r>
      <w:r>
        <w:rPr>
          <w:bCs/>
          <w:iCs/>
          <w:noProof/>
          <w:color w:val="000000" w:themeColor="text1"/>
          <w:sz w:val="24"/>
          <w:szCs w:val="24"/>
        </w:rPr>
        <w:t xml:space="preserve">к </w:t>
      </w:r>
    </w:p>
    <w:p w:rsidR="00E349DB" w:rsidRPr="002D1B83" w:rsidRDefault="00E349DB" w:rsidP="00770E0C">
      <w:pPr>
        <w:pStyle w:val="ListParagraph"/>
        <w:numPr>
          <w:ilvl w:val="0"/>
          <w:numId w:val="41"/>
        </w:numPr>
        <w:jc w:val="left"/>
        <w:rPr>
          <w:bCs/>
          <w:iCs/>
          <w:noProof/>
          <w:color w:val="000000" w:themeColor="text1"/>
          <w:sz w:val="24"/>
          <w:szCs w:val="24"/>
        </w:rPr>
      </w:pPr>
      <w:r w:rsidRPr="002D1B83">
        <w:rPr>
          <w:bCs/>
          <w:iCs/>
          <w:noProof/>
          <w:color w:val="000000" w:themeColor="text1"/>
          <w:sz w:val="24"/>
          <w:szCs w:val="24"/>
        </w:rPr>
        <w:t xml:space="preserve">трошкове превоза (висококонфорним, високоподним туристичким аутобусом (телевизор, клима, фрижидер, двд) и то </w:t>
      </w:r>
      <w:r w:rsidRPr="002D1B83">
        <w:rPr>
          <w:b/>
          <w:bCs/>
          <w:iCs/>
          <w:noProof/>
          <w:color w:val="000000" w:themeColor="text1"/>
          <w:sz w:val="24"/>
          <w:szCs w:val="24"/>
        </w:rPr>
        <w:t>до 5 година старости</w:t>
      </w:r>
      <w:r w:rsidRPr="002D1B83">
        <w:rPr>
          <w:bCs/>
          <w:iCs/>
          <w:noProof/>
          <w:color w:val="000000" w:themeColor="text1"/>
          <w:sz w:val="24"/>
          <w:szCs w:val="24"/>
        </w:rPr>
        <w:t xml:space="preserve"> на релацији по програму који испуњава одредбе </w:t>
      </w:r>
      <w:r w:rsidRPr="002D1B83">
        <w:rPr>
          <w:b/>
          <w:bCs/>
          <w:iCs/>
          <w:noProof/>
          <w:color w:val="000000" w:themeColor="text1"/>
          <w:sz w:val="24"/>
          <w:szCs w:val="24"/>
        </w:rPr>
        <w:t>Закона о превозу у друмском саобраћају</w:t>
      </w:r>
      <w:r w:rsidRPr="002D1B83">
        <w:rPr>
          <w:bCs/>
          <w:iCs/>
          <w:noProof/>
          <w:color w:val="000000" w:themeColor="text1"/>
          <w:sz w:val="24"/>
          <w:szCs w:val="24"/>
        </w:rPr>
        <w:t xml:space="preserve"> ("</w:t>
      </w:r>
      <w:r w:rsidRPr="002D1B83">
        <w:rPr>
          <w:bCs/>
          <w:i/>
          <w:iCs/>
          <w:noProof/>
          <w:color w:val="000000" w:themeColor="text1"/>
          <w:sz w:val="24"/>
          <w:szCs w:val="24"/>
        </w:rPr>
        <w:t>Сл. гласник РС", бр. 46/95, 66/2001, 61/2005, 91/2005, 62/2006, 31/2011 и 68/2015 - др. закони</w:t>
      </w:r>
      <w:r w:rsidRPr="002D1B83">
        <w:rPr>
          <w:bCs/>
          <w:iCs/>
          <w:noProof/>
          <w:color w:val="000000" w:themeColor="text1"/>
          <w:sz w:val="24"/>
          <w:szCs w:val="24"/>
        </w:rPr>
        <w:t xml:space="preserve">) и </w:t>
      </w:r>
      <w:r w:rsidRPr="002D1B83">
        <w:rPr>
          <w:b/>
          <w:bCs/>
          <w:iCs/>
          <w:noProof/>
          <w:color w:val="000000" w:themeColor="text1"/>
          <w:sz w:val="24"/>
          <w:szCs w:val="24"/>
        </w:rPr>
        <w:t>Закона о безбедности саобраћаја на путевима</w:t>
      </w:r>
      <w:r w:rsidRPr="002D1B83">
        <w:rPr>
          <w:bCs/>
          <w:iCs/>
          <w:noProof/>
          <w:color w:val="000000" w:themeColor="text1"/>
          <w:sz w:val="24"/>
          <w:szCs w:val="24"/>
        </w:rPr>
        <w:t xml:space="preserve"> </w:t>
      </w:r>
      <w:r w:rsidRPr="002D1B83">
        <w:rPr>
          <w:bCs/>
          <w:i/>
          <w:iCs/>
          <w:noProof/>
          <w:color w:val="000000" w:themeColor="text1"/>
          <w:sz w:val="24"/>
          <w:szCs w:val="24"/>
        </w:rPr>
        <w:t>("Сл. гласник РС", бр. 41/2009, 53/2010, 101/2011, 32/2013 - одлука УС, 55/2014, 96/2015 - др. закон и 9/2016 - одлука УС</w:t>
      </w:r>
      <w:r w:rsidRPr="002D1B83">
        <w:rPr>
          <w:bCs/>
          <w:iCs/>
          <w:noProof/>
          <w:color w:val="000000" w:themeColor="text1"/>
          <w:sz w:val="24"/>
          <w:szCs w:val="24"/>
        </w:rPr>
        <w:t>)</w:t>
      </w:r>
      <w:r w:rsidR="00DF21C1">
        <w:rPr>
          <w:bCs/>
          <w:iCs/>
          <w:noProof/>
          <w:color w:val="000000" w:themeColor="text1"/>
          <w:sz w:val="24"/>
          <w:szCs w:val="24"/>
          <w:lang w:val="sr-Cyrl-RS"/>
        </w:rPr>
        <w:t xml:space="preserve"> </w:t>
      </w:r>
      <w:r w:rsidR="00DF21C1" w:rsidRPr="00DF21C1">
        <w:rPr>
          <w:bCs/>
          <w:iCs/>
          <w:noProof/>
          <w:sz w:val="24"/>
          <w:szCs w:val="24"/>
          <w:lang w:val="sr-Cyrl-RS"/>
        </w:rPr>
        <w:t>и</w:t>
      </w:r>
      <w:r w:rsidR="00DF21C1" w:rsidRPr="00DF21C1">
        <w:rPr>
          <w:b/>
          <w:bCs/>
          <w:iCs/>
          <w:noProof/>
          <w:sz w:val="24"/>
          <w:szCs w:val="24"/>
          <w:lang w:val="sr-Cyrl-RS"/>
        </w:rPr>
        <w:t xml:space="preserve"> Правилника о начину обављања организованог превоза деце</w:t>
      </w:r>
      <w:r w:rsidR="00DF21C1" w:rsidRPr="00DF21C1">
        <w:rPr>
          <w:bCs/>
          <w:iCs/>
          <w:noProof/>
          <w:sz w:val="24"/>
          <w:szCs w:val="24"/>
          <w:lang w:val="sr-Cyrl-RS"/>
        </w:rPr>
        <w:t xml:space="preserve"> </w:t>
      </w:r>
      <w:r w:rsidR="00DF21C1" w:rsidRPr="00DF21C1">
        <w:rPr>
          <w:bCs/>
          <w:iCs/>
          <w:noProof/>
          <w:sz w:val="24"/>
          <w:szCs w:val="24"/>
        </w:rPr>
        <w:t xml:space="preserve">("Сл. гласник РС", бр. </w:t>
      </w:r>
      <w:r w:rsidR="00DF21C1" w:rsidRPr="00DF21C1">
        <w:rPr>
          <w:bCs/>
          <w:iCs/>
          <w:noProof/>
          <w:sz w:val="24"/>
          <w:szCs w:val="24"/>
          <w:lang w:val="sr-Cyrl-RS"/>
        </w:rPr>
        <w:t>52</w:t>
      </w:r>
      <w:r w:rsidR="00DF21C1" w:rsidRPr="00DF21C1">
        <w:rPr>
          <w:bCs/>
          <w:iCs/>
          <w:noProof/>
          <w:sz w:val="24"/>
          <w:szCs w:val="24"/>
        </w:rPr>
        <w:t>/20</w:t>
      </w:r>
      <w:r w:rsidR="00DF21C1" w:rsidRPr="00DF21C1">
        <w:rPr>
          <w:bCs/>
          <w:iCs/>
          <w:noProof/>
          <w:sz w:val="24"/>
          <w:szCs w:val="24"/>
          <w:lang w:val="sr-Cyrl-RS"/>
        </w:rPr>
        <w:t>19</w:t>
      </w:r>
      <w:r w:rsidR="00DF21C1" w:rsidRPr="00DF21C1">
        <w:rPr>
          <w:bCs/>
          <w:iCs/>
          <w:noProof/>
          <w:sz w:val="24"/>
          <w:szCs w:val="24"/>
        </w:rPr>
        <w:t xml:space="preserve"> и </w:t>
      </w:r>
      <w:r w:rsidR="00DF21C1" w:rsidRPr="00DF21C1">
        <w:rPr>
          <w:bCs/>
          <w:iCs/>
          <w:noProof/>
          <w:sz w:val="24"/>
          <w:szCs w:val="24"/>
          <w:lang w:val="sr-Cyrl-RS"/>
        </w:rPr>
        <w:t>61</w:t>
      </w:r>
      <w:r w:rsidR="00DF21C1" w:rsidRPr="00DF21C1">
        <w:rPr>
          <w:bCs/>
          <w:iCs/>
          <w:noProof/>
          <w:sz w:val="24"/>
          <w:szCs w:val="24"/>
        </w:rPr>
        <w:t>/201</w:t>
      </w:r>
      <w:r w:rsidR="00DF21C1" w:rsidRPr="00DF21C1">
        <w:rPr>
          <w:bCs/>
          <w:iCs/>
          <w:noProof/>
          <w:sz w:val="24"/>
          <w:szCs w:val="24"/>
          <w:lang w:val="sr-Cyrl-RS"/>
        </w:rPr>
        <w:t>9)</w:t>
      </w:r>
      <w:r w:rsidRPr="00DF21C1">
        <w:rPr>
          <w:bCs/>
          <w:iCs/>
          <w:noProof/>
          <w:color w:val="000000" w:themeColor="text1"/>
          <w:sz w:val="24"/>
          <w:szCs w:val="24"/>
        </w:rPr>
        <w:t xml:space="preserve">; </w:t>
      </w:r>
    </w:p>
    <w:p w:rsidR="00E349DB" w:rsidRPr="002D1B83" w:rsidRDefault="00E349DB" w:rsidP="00770E0C">
      <w:pPr>
        <w:numPr>
          <w:ilvl w:val="0"/>
          <w:numId w:val="41"/>
        </w:numPr>
        <w:ind w:left="720"/>
        <w:rPr>
          <w:bCs/>
          <w:iCs/>
          <w:noProof/>
          <w:color w:val="000000" w:themeColor="text1"/>
        </w:rPr>
      </w:pPr>
      <w:r w:rsidRPr="002D1B83">
        <w:rPr>
          <w:bCs/>
          <w:iCs/>
          <w:noProof/>
          <w:color w:val="000000" w:themeColor="text1"/>
        </w:rPr>
        <w:t>трошкове осигурања од несрећног случаја и путног осигурања;</w:t>
      </w:r>
    </w:p>
    <w:p w:rsidR="00E349DB" w:rsidRPr="002D1B83" w:rsidRDefault="00E349DB" w:rsidP="00770E0C">
      <w:pPr>
        <w:numPr>
          <w:ilvl w:val="0"/>
          <w:numId w:val="41"/>
        </w:numPr>
        <w:ind w:left="720"/>
        <w:rPr>
          <w:bCs/>
          <w:iCs/>
          <w:noProof/>
          <w:color w:val="000000" w:themeColor="text1"/>
        </w:rPr>
      </w:pPr>
      <w:r w:rsidRPr="002D1B83">
        <w:rPr>
          <w:bCs/>
          <w:iCs/>
          <w:noProof/>
          <w:color w:val="000000" w:themeColor="text1"/>
        </w:rPr>
        <w:t>трошкове накнаде за лекара пратиоца групе 24-часовна здравствена заштита;</w:t>
      </w:r>
    </w:p>
    <w:p w:rsidR="00E349DB" w:rsidRPr="002D1B83" w:rsidRDefault="00E349DB" w:rsidP="00770E0C">
      <w:pPr>
        <w:numPr>
          <w:ilvl w:val="0"/>
          <w:numId w:val="41"/>
        </w:numPr>
        <w:ind w:left="720"/>
        <w:rPr>
          <w:bCs/>
          <w:iCs/>
          <w:noProof/>
          <w:color w:val="000000" w:themeColor="text1"/>
        </w:rPr>
      </w:pPr>
      <w:r w:rsidRPr="002D1B83">
        <w:rPr>
          <w:bCs/>
          <w:iCs/>
          <w:noProof/>
          <w:color w:val="000000" w:themeColor="text1"/>
        </w:rPr>
        <w:t>представника агенције - пратиоца групе</w:t>
      </w:r>
    </w:p>
    <w:p w:rsidR="00E349DB" w:rsidRPr="002D1B83" w:rsidRDefault="00E349DB" w:rsidP="00770E0C">
      <w:pPr>
        <w:numPr>
          <w:ilvl w:val="0"/>
          <w:numId w:val="41"/>
        </w:numPr>
        <w:suppressAutoHyphens/>
        <w:ind w:left="720"/>
        <w:rPr>
          <w:rFonts w:eastAsia="Arial Unicode MS"/>
          <w:noProof/>
          <w:kern w:val="1"/>
          <w:lang w:eastAsia="ar-SA"/>
        </w:rPr>
      </w:pPr>
      <w:r w:rsidRPr="002D1B83">
        <w:rPr>
          <w:rFonts w:eastAsia="Arial Unicode MS"/>
          <w:noProof/>
          <w:kern w:val="1"/>
          <w:lang w:eastAsia="ar-SA"/>
        </w:rPr>
        <w:t>улазнице за све објекте који се посећују;</w:t>
      </w:r>
    </w:p>
    <w:p w:rsidR="00E349DB" w:rsidRPr="002D1B83" w:rsidRDefault="00E349DB" w:rsidP="00770E0C">
      <w:pPr>
        <w:numPr>
          <w:ilvl w:val="0"/>
          <w:numId w:val="41"/>
        </w:numPr>
        <w:ind w:left="720"/>
        <w:rPr>
          <w:bCs/>
          <w:iCs/>
          <w:noProof/>
          <w:color w:val="000000" w:themeColor="text1"/>
        </w:rPr>
      </w:pPr>
      <w:r>
        <w:rPr>
          <w:bCs/>
          <w:iCs/>
          <w:noProof/>
          <w:color w:val="000000" w:themeColor="text1"/>
        </w:rPr>
        <w:t>минимум 1</w:t>
      </w:r>
      <w:r w:rsidRPr="002D1B83">
        <w:rPr>
          <w:bCs/>
          <w:iCs/>
          <w:noProof/>
          <w:color w:val="000000" w:themeColor="text1"/>
        </w:rPr>
        <w:t xml:space="preserve"> стручн</w:t>
      </w:r>
      <w:r w:rsidR="0076659C">
        <w:rPr>
          <w:bCs/>
          <w:iCs/>
          <w:noProof/>
          <w:color w:val="000000" w:themeColor="text1"/>
          <w:lang w:val="sr-Cyrl-RS"/>
        </w:rPr>
        <w:t>и</w:t>
      </w:r>
      <w:r w:rsidRPr="002D1B83">
        <w:rPr>
          <w:bCs/>
          <w:iCs/>
          <w:noProof/>
          <w:color w:val="000000" w:themeColor="text1"/>
        </w:rPr>
        <w:t xml:space="preserve"> туристичк</w:t>
      </w:r>
      <w:r w:rsidR="0076659C">
        <w:rPr>
          <w:bCs/>
          <w:iCs/>
          <w:noProof/>
          <w:color w:val="000000" w:themeColor="text1"/>
          <w:lang w:val="sr-Cyrl-RS"/>
        </w:rPr>
        <w:t>и</w:t>
      </w:r>
      <w:r w:rsidRPr="002D1B83">
        <w:rPr>
          <w:bCs/>
          <w:iCs/>
          <w:noProof/>
          <w:color w:val="000000" w:themeColor="text1"/>
        </w:rPr>
        <w:t xml:space="preserve"> вођ</w:t>
      </w:r>
      <w:r w:rsidR="0076659C">
        <w:rPr>
          <w:bCs/>
          <w:iCs/>
          <w:noProof/>
          <w:color w:val="000000" w:themeColor="text1"/>
          <w:lang w:val="sr-Cyrl-RS"/>
        </w:rPr>
        <w:t>а</w:t>
      </w:r>
      <w:r w:rsidRPr="002D1B83">
        <w:rPr>
          <w:bCs/>
          <w:iCs/>
          <w:noProof/>
          <w:color w:val="000000" w:themeColor="text1"/>
        </w:rPr>
        <w:t xml:space="preserve"> пута - лиценцирани туристички водич;</w:t>
      </w:r>
    </w:p>
    <w:p w:rsidR="00E349DB" w:rsidRPr="002D1B83" w:rsidRDefault="00E349DB" w:rsidP="00770E0C">
      <w:pPr>
        <w:numPr>
          <w:ilvl w:val="0"/>
          <w:numId w:val="41"/>
        </w:numPr>
        <w:ind w:left="720"/>
        <w:rPr>
          <w:bCs/>
          <w:iCs/>
          <w:noProof/>
          <w:color w:val="000000" w:themeColor="text1"/>
        </w:rPr>
      </w:pPr>
      <w:r w:rsidRPr="002D1B83">
        <w:rPr>
          <w:bCs/>
          <w:iCs/>
          <w:noProof/>
          <w:color w:val="000000" w:themeColor="text1"/>
        </w:rPr>
        <w:t>трошкове дискотеке</w:t>
      </w:r>
    </w:p>
    <w:p w:rsidR="00E349DB" w:rsidRPr="002D1B83" w:rsidRDefault="00E349DB" w:rsidP="00770E0C">
      <w:pPr>
        <w:numPr>
          <w:ilvl w:val="0"/>
          <w:numId w:val="41"/>
        </w:numPr>
        <w:ind w:left="720"/>
        <w:rPr>
          <w:bCs/>
          <w:iCs/>
          <w:noProof/>
          <w:color w:val="000000" w:themeColor="text1"/>
        </w:rPr>
      </w:pPr>
      <w:r w:rsidRPr="002D1B83">
        <w:rPr>
          <w:bCs/>
          <w:iCs/>
          <w:noProof/>
          <w:color w:val="000000" w:themeColor="text1"/>
        </w:rPr>
        <w:t>гратис за наставнике</w:t>
      </w:r>
      <w:r w:rsidRPr="002D1B83">
        <w:rPr>
          <w:color w:val="000000" w:themeColor="text1"/>
          <w:kern w:val="1"/>
          <w:lang w:val="ru-RU" w:eastAsia="ar-SA"/>
        </w:rPr>
        <w:t xml:space="preserve">                                              </w:t>
      </w:r>
      <w:r w:rsidRPr="002D1B83">
        <w:rPr>
          <w:bCs/>
          <w:iCs/>
          <w:noProof/>
          <w:color w:val="000000" w:themeColor="text1"/>
        </w:rPr>
        <w:t xml:space="preserve">                        </w:t>
      </w:r>
    </w:p>
    <w:p w:rsidR="00E349DB" w:rsidRPr="002D1B83" w:rsidRDefault="00E349DB" w:rsidP="00770E0C">
      <w:pPr>
        <w:numPr>
          <w:ilvl w:val="0"/>
          <w:numId w:val="41"/>
        </w:numPr>
        <w:ind w:left="720"/>
        <w:rPr>
          <w:bCs/>
          <w:iCs/>
          <w:noProof/>
          <w:color w:val="000000" w:themeColor="text1"/>
        </w:rPr>
      </w:pPr>
      <w:r>
        <w:rPr>
          <w:rFonts w:eastAsia="Arial Unicode MS"/>
          <w:color w:val="000000" w:themeColor="text1"/>
          <w:kern w:val="1"/>
          <w:lang w:val="ru-RU" w:eastAsia="ar-SA"/>
        </w:rPr>
        <w:t xml:space="preserve">број </w:t>
      </w:r>
      <w:r w:rsidRPr="002D1B83">
        <w:rPr>
          <w:rFonts w:eastAsia="Arial Unicode MS"/>
          <w:color w:val="000000" w:themeColor="text1"/>
          <w:kern w:val="1"/>
          <w:lang w:val="ru-RU" w:eastAsia="ar-SA"/>
        </w:rPr>
        <w:t>гратис</w:t>
      </w:r>
      <w:r>
        <w:rPr>
          <w:rFonts w:eastAsia="Arial Unicode MS"/>
          <w:color w:val="000000" w:themeColor="text1"/>
          <w:kern w:val="1"/>
          <w:lang w:val="ru-RU" w:eastAsia="ar-SA"/>
        </w:rPr>
        <w:t xml:space="preserve">а </w:t>
      </w:r>
      <w:r w:rsidR="005F3FEB">
        <w:rPr>
          <w:rFonts w:eastAsia="Arial Unicode MS"/>
          <w:color w:val="000000" w:themeColor="text1"/>
          <w:kern w:val="1"/>
          <w:lang w:val="ru-RU" w:eastAsia="ar-SA"/>
        </w:rPr>
        <w:t>(  на 15 плативих један гратис )</w:t>
      </w:r>
    </w:p>
    <w:p w:rsidR="0076659C" w:rsidRPr="005501FE" w:rsidRDefault="0076659C" w:rsidP="0076659C">
      <w:pPr>
        <w:rPr>
          <w:bCs/>
          <w:iCs/>
          <w:noProof/>
          <w:color w:val="000000" w:themeColor="text1"/>
        </w:rPr>
      </w:pPr>
      <w:r>
        <w:rPr>
          <w:rFonts w:eastAsia="Arial Unicode MS"/>
          <w:color w:val="000000" w:themeColor="text1"/>
          <w:kern w:val="1"/>
          <w:lang w:val="ru-RU" w:eastAsia="ar-SA"/>
        </w:rPr>
        <w:t xml:space="preserve">      12.  гратис за близанце ( два пара близанаца</w:t>
      </w:r>
      <w:r w:rsidR="005F3FEB">
        <w:rPr>
          <w:rFonts w:eastAsia="Arial Unicode MS"/>
          <w:color w:val="000000" w:themeColor="text1"/>
          <w:kern w:val="1"/>
          <w:lang w:val="ru-RU" w:eastAsia="ar-SA"/>
        </w:rPr>
        <w:t xml:space="preserve">, један плаћа а други не плаћа ако иду оба) </w:t>
      </w:r>
    </w:p>
    <w:p w:rsidR="00E349DB" w:rsidRPr="0076659C" w:rsidRDefault="0076659C" w:rsidP="0076659C">
      <w:pPr>
        <w:rPr>
          <w:bCs/>
          <w:iCs/>
          <w:noProof/>
          <w:color w:val="000000" w:themeColor="text1"/>
        </w:rPr>
      </w:pPr>
      <w:r>
        <w:rPr>
          <w:bCs/>
          <w:iCs/>
          <w:noProof/>
          <w:color w:val="000000" w:themeColor="text1"/>
          <w:lang w:val="sr-Cyrl-RS"/>
        </w:rPr>
        <w:t xml:space="preserve">      13. </w:t>
      </w:r>
      <w:r w:rsidR="00E349DB" w:rsidRPr="0076659C">
        <w:rPr>
          <w:bCs/>
          <w:iCs/>
          <w:noProof/>
          <w:color w:val="000000" w:themeColor="text1"/>
        </w:rPr>
        <w:t>боравишну таксу и хотелско осигурање;</w:t>
      </w:r>
    </w:p>
    <w:p w:rsidR="00E349DB" w:rsidRPr="002D1B83" w:rsidRDefault="0076659C" w:rsidP="0076659C">
      <w:pPr>
        <w:ind w:left="720" w:hanging="436"/>
        <w:rPr>
          <w:bCs/>
          <w:iCs/>
          <w:noProof/>
          <w:color w:val="000000" w:themeColor="text1"/>
        </w:rPr>
      </w:pPr>
      <w:r>
        <w:rPr>
          <w:bCs/>
          <w:iCs/>
          <w:noProof/>
          <w:color w:val="000000" w:themeColor="text1"/>
          <w:lang w:val="sr-Cyrl-RS"/>
        </w:rPr>
        <w:t xml:space="preserve">14. </w:t>
      </w:r>
      <w:r w:rsidR="00E349DB" w:rsidRPr="002D1B83">
        <w:rPr>
          <w:bCs/>
          <w:iCs/>
          <w:noProof/>
          <w:color w:val="000000" w:themeColor="text1"/>
        </w:rPr>
        <w:t>трошкове платног промета 1%;</w:t>
      </w:r>
    </w:p>
    <w:p w:rsidR="0076659C" w:rsidRDefault="0076659C" w:rsidP="0076659C">
      <w:pPr>
        <w:ind w:left="720" w:hanging="436"/>
        <w:rPr>
          <w:b/>
          <w:bCs/>
          <w:iCs/>
          <w:noProof/>
          <w:color w:val="000000" w:themeColor="text1"/>
          <w:lang w:val="sr-Cyrl-CS"/>
        </w:rPr>
      </w:pPr>
      <w:r>
        <w:rPr>
          <w:bCs/>
          <w:iCs/>
          <w:noProof/>
          <w:color w:val="000000" w:themeColor="text1"/>
          <w:lang w:val="sr-Cyrl-RS"/>
        </w:rPr>
        <w:t xml:space="preserve">15. </w:t>
      </w:r>
      <w:r w:rsidR="00E349DB" w:rsidRPr="002D1B83">
        <w:rPr>
          <w:bCs/>
          <w:iCs/>
          <w:noProof/>
          <w:color w:val="000000" w:themeColor="text1"/>
        </w:rPr>
        <w:t>организационе трошкове Агенције.</w:t>
      </w:r>
      <w:r w:rsidR="00E349DB" w:rsidRPr="002D1B83">
        <w:rPr>
          <w:b/>
          <w:bCs/>
          <w:iCs/>
          <w:noProof/>
          <w:color w:val="000000" w:themeColor="text1"/>
          <w:lang w:val="sr-Cyrl-CS"/>
        </w:rPr>
        <w:t xml:space="preserve">     </w:t>
      </w:r>
    </w:p>
    <w:p w:rsidR="00E349DB" w:rsidRPr="005E42C5" w:rsidRDefault="00E349DB" w:rsidP="005E42C5">
      <w:pPr>
        <w:ind w:left="720" w:hanging="436"/>
        <w:rPr>
          <w:bCs/>
          <w:iCs/>
          <w:noProof/>
          <w:color w:val="000000" w:themeColor="text1"/>
        </w:rPr>
      </w:pPr>
      <w:r w:rsidRPr="002D1B83">
        <w:rPr>
          <w:b/>
          <w:bCs/>
          <w:iCs/>
          <w:noProof/>
          <w:color w:val="000000" w:themeColor="text1"/>
          <w:lang w:val="sr-Cyrl-CS"/>
        </w:rPr>
        <w:t xml:space="preserve">                                                                                                                                                                                                 </w:t>
      </w:r>
    </w:p>
    <w:p w:rsidR="00E349DB" w:rsidRPr="00F04DB9" w:rsidRDefault="00E349DB" w:rsidP="00E349DB">
      <w:pPr>
        <w:rPr>
          <w:b/>
          <w:bCs/>
          <w:iCs/>
          <w:noProof/>
          <w:u w:val="thick"/>
          <w:lang w:val="ru-RU"/>
        </w:rPr>
      </w:pPr>
      <w:r w:rsidRPr="00F04DB9">
        <w:rPr>
          <w:b/>
          <w:bCs/>
          <w:iCs/>
          <w:noProof/>
          <w:u w:val="thick"/>
          <w:lang w:val="sr-Cyrl-CS"/>
        </w:rPr>
        <w:t>УСЛОВИ ПУТОВАЊА</w:t>
      </w:r>
      <w:r>
        <w:rPr>
          <w:b/>
          <w:bCs/>
          <w:iCs/>
          <w:noProof/>
          <w:u w:val="thick"/>
          <w:lang w:val="sr-Cyrl-CS"/>
        </w:rPr>
        <w:t xml:space="preserve"> - превозник</w:t>
      </w:r>
      <w:r w:rsidRPr="00F04DB9">
        <w:rPr>
          <w:b/>
          <w:bCs/>
          <w:iCs/>
          <w:noProof/>
          <w:u w:val="thick"/>
          <w:lang w:val="ru-RU"/>
        </w:rPr>
        <w:t>:</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 Забрањена је ноћна вожња</w:t>
      </w:r>
      <w:r w:rsidRPr="00F04DB9">
        <w:rPr>
          <w:bCs/>
          <w:iCs/>
          <w:noProof/>
          <w:lang w:val="sr-Cyrl-CS"/>
        </w:rPr>
        <w:t xml:space="preserve"> (22:00 – 05:00 часова)</w:t>
      </w:r>
      <w:r w:rsidRPr="00F04DB9">
        <w:rPr>
          <w:bCs/>
          <w:iCs/>
          <w:noProof/>
          <w:lang w:val="ru-RU"/>
        </w:rPr>
        <w:t xml:space="preserve">. </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 xml:space="preserve">- </w:t>
      </w:r>
      <w:r w:rsidRPr="00F04DB9">
        <w:rPr>
          <w:b/>
          <w:bCs/>
          <w:iCs/>
          <w:noProof/>
          <w:lang w:val="sr-Cyrl-CS"/>
        </w:rPr>
        <w:t>Понуђач</w:t>
      </w:r>
      <w:r w:rsidRPr="00F04DB9">
        <w:rPr>
          <w:b/>
          <w:bCs/>
          <w:iCs/>
          <w:noProof/>
          <w:lang w:val="ru-RU"/>
        </w:rPr>
        <w:t xml:space="preserve"> </w:t>
      </w:r>
      <w:r w:rsidRPr="00F04DB9">
        <w:rPr>
          <w:bCs/>
          <w:iCs/>
          <w:noProof/>
          <w:lang w:val="ru-RU"/>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w:t>
      </w:r>
      <w:r>
        <w:rPr>
          <w:bCs/>
          <w:iCs/>
          <w:noProof/>
          <w:lang w:val="ru-RU"/>
        </w:rPr>
        <w:t>ента којима доказује усаглашенос</w:t>
      </w:r>
      <w:r w:rsidRPr="00F04DB9">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500C5" w:rsidRDefault="00E349DB" w:rsidP="00E349DB">
      <w:pPr>
        <w:rPr>
          <w:b/>
          <w:bCs/>
          <w:iCs/>
          <w:noProof/>
        </w:rPr>
      </w:pPr>
    </w:p>
    <w:p w:rsidR="00E349DB" w:rsidRPr="00F04DB9" w:rsidRDefault="00E349DB" w:rsidP="00E349DB">
      <w:pPr>
        <w:rPr>
          <w:b/>
          <w:bCs/>
          <w:iCs/>
          <w:noProof/>
          <w:lang w:val="sr-Cyrl-CS"/>
        </w:rPr>
      </w:pPr>
      <w:r w:rsidRPr="00F04DB9">
        <w:rPr>
          <w:b/>
          <w:bCs/>
          <w:iCs/>
          <w:noProof/>
          <w:lang w:val="sr-Cyrl-CS"/>
        </w:rPr>
        <w:lastRenderedPageBreak/>
        <w:t>Услови везани за број ученика, начина плаћања и сл:</w:t>
      </w:r>
    </w:p>
    <w:p w:rsidR="00E349DB" w:rsidRPr="00F04DB9" w:rsidRDefault="00E349DB" w:rsidP="00E349DB">
      <w:pPr>
        <w:rPr>
          <w:b/>
          <w:bCs/>
          <w:iCs/>
          <w:noProof/>
          <w:lang w:val="sr-Cyrl-CS"/>
        </w:rPr>
      </w:pPr>
    </w:p>
    <w:p w:rsidR="00E349DB" w:rsidRPr="002D1B83" w:rsidRDefault="00E349DB" w:rsidP="00E349DB">
      <w:pPr>
        <w:rPr>
          <w:bCs/>
          <w:iCs/>
          <w:noProof/>
          <w:lang w:val="sr-Cyrl-CS"/>
        </w:rPr>
      </w:pPr>
      <w:r w:rsidRPr="002D1B83">
        <w:rPr>
          <w:bCs/>
          <w:iCs/>
          <w:noProof/>
          <w:lang w:val="sr-Cyrl-CS"/>
        </w:rPr>
        <w:t>Оквирни број ученика за ову партију који се може пријавити је 7</w:t>
      </w:r>
      <w:r w:rsidR="00F84A73">
        <w:rPr>
          <w:bCs/>
          <w:iCs/>
          <w:noProof/>
          <w:lang w:val="sr-Cyrl-CS"/>
        </w:rPr>
        <w:t>0</w:t>
      </w:r>
      <w:r w:rsidRPr="002D1B83">
        <w:rPr>
          <w:bCs/>
          <w:iCs/>
          <w:noProof/>
          <w:lang w:val="sr-Cyrl-CS"/>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 што имплицира да уколико се пријави већи број ученика реализација може бити највише до вредности оквирног споразума.</w:t>
      </w:r>
    </w:p>
    <w:p w:rsidR="00E349DB" w:rsidRPr="00F04DB9" w:rsidRDefault="00E349DB" w:rsidP="00E349DB">
      <w:pPr>
        <w:rPr>
          <w:b/>
          <w:bCs/>
          <w:iCs/>
          <w:noProof/>
          <w:lang w:val="sr-Cyrl-CS"/>
        </w:rPr>
      </w:pPr>
    </w:p>
    <w:p w:rsidR="00E349DB" w:rsidRPr="002D1B83" w:rsidRDefault="00E349DB" w:rsidP="00E349DB">
      <w:pPr>
        <w:rPr>
          <w:bCs/>
          <w:iCs/>
          <w:noProof/>
          <w:lang w:val="sr-Cyrl-CS"/>
        </w:rPr>
      </w:pPr>
      <w:r w:rsidRPr="002D1B83">
        <w:rPr>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2D1B83" w:rsidRDefault="00E349DB" w:rsidP="00E349DB">
      <w:pPr>
        <w:rPr>
          <w:bCs/>
          <w:iCs/>
          <w:noProof/>
          <w:color w:val="FF0000"/>
          <w:lang w:val="sr-Cyrl-CS"/>
        </w:rPr>
      </w:pPr>
    </w:p>
    <w:p w:rsidR="00E349DB" w:rsidRPr="002D1B83" w:rsidRDefault="00E349DB" w:rsidP="00E349DB">
      <w:pPr>
        <w:rPr>
          <w:bCs/>
          <w:iCs/>
          <w:noProof/>
          <w:lang w:val="sr-Cyrl-CS"/>
        </w:rPr>
      </w:pPr>
      <w:r w:rsidRPr="002D1B83">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2D1B83" w:rsidRDefault="00E349DB" w:rsidP="00E349DB">
      <w:pPr>
        <w:rPr>
          <w:bCs/>
          <w:iCs/>
          <w:noProof/>
          <w:lang w:val="sr-Cyrl-CS"/>
        </w:rPr>
      </w:pPr>
      <w:r w:rsidRPr="002D1B83">
        <w:rPr>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екскурзије.</w:t>
      </w:r>
      <w:r w:rsidRPr="0061605D">
        <w:rPr>
          <w:bCs/>
          <w:iCs/>
          <w:noProof/>
          <w:lang w:val="sr-Cyrl-CS"/>
        </w:rPr>
        <w:t xml:space="preserve"> </w:t>
      </w:r>
    </w:p>
    <w:p w:rsidR="00E349DB" w:rsidRPr="00BF7058" w:rsidRDefault="00E349DB" w:rsidP="00E349DB">
      <w:pPr>
        <w:rPr>
          <w:b/>
          <w:bCs/>
          <w:iCs/>
          <w:noProof/>
          <w:lang w:val="sr-Cyrl-CS"/>
        </w:rPr>
      </w:pPr>
    </w:p>
    <w:p w:rsidR="00E349DB" w:rsidRPr="00BF7058" w:rsidRDefault="00E349DB" w:rsidP="00E349DB">
      <w:pPr>
        <w:rPr>
          <w:lang w:val="sr-Cyrl-CS"/>
        </w:rPr>
      </w:pPr>
      <w:r w:rsidRPr="00BF7058">
        <w:rPr>
          <w:b/>
          <w:lang w:val="sr-Cyrl-CS"/>
        </w:rPr>
        <w:t>Техничка организација и општи услови путовања и програма путовања:</w:t>
      </w:r>
      <w:r w:rsidRPr="00BF7058">
        <w:rPr>
          <w:lang w:val="sr-Cyrl-CS"/>
        </w:rPr>
        <w:t xml:space="preserve"> </w:t>
      </w:r>
    </w:p>
    <w:p w:rsidR="00E349DB" w:rsidRPr="00BF7058" w:rsidRDefault="00E349DB" w:rsidP="00E349DB">
      <w:pPr>
        <w:rPr>
          <w:lang w:val="sr-Cyrl-CS"/>
        </w:rPr>
      </w:pPr>
      <w:r w:rsidRPr="00BF7058">
        <w:rPr>
          <w:b/>
          <w:lang w:val="sr-Cyrl-CS"/>
        </w:rPr>
        <w:t xml:space="preserve">Техничка организација: </w:t>
      </w:r>
    </w:p>
    <w:p w:rsidR="00E349DB" w:rsidRPr="00BF7058" w:rsidRDefault="00E349DB" w:rsidP="00E349DB">
      <w:pPr>
        <w:rPr>
          <w:lang w:val="sr-Cyrl-CS"/>
        </w:rPr>
      </w:pPr>
      <w:r w:rsidRPr="00BF7058">
        <w:rPr>
          <w:lang w:val="sr-Cyrl-CS"/>
        </w:rPr>
        <w:t xml:space="preserve">Обавештавање родитеља и спровођење анкете о њиховој сагласности за извођење једнодневне екскурзије, родитељски састанак и коначна анкета, односно списак ученика који иду на </w:t>
      </w:r>
      <w:r>
        <w:rPr>
          <w:lang w:val="sr-Cyrl-CS"/>
        </w:rPr>
        <w:t>екскурзију-излет</w:t>
      </w:r>
      <w:r w:rsidRPr="00BF7058">
        <w:rPr>
          <w:lang w:val="sr-Cyrl-CS"/>
        </w:rPr>
        <w:t>, прибављање здравственог листа уче</w:t>
      </w:r>
      <w:r>
        <w:rPr>
          <w:lang w:val="sr-Cyrl-CS"/>
        </w:rPr>
        <w:t>ника, извештај о реализованој екскурзији</w:t>
      </w:r>
      <w:r w:rsidRPr="00BF7058">
        <w:rPr>
          <w:lang w:val="sr-Cyrl-CS"/>
        </w:rPr>
        <w:t>.</w:t>
      </w:r>
    </w:p>
    <w:p w:rsidR="00E349DB" w:rsidRPr="00BF7058" w:rsidRDefault="00E349DB" w:rsidP="00E349DB">
      <w:pPr>
        <w:rPr>
          <w:b/>
          <w:bCs/>
          <w:iCs/>
          <w:noProof/>
          <w:lang w:val="ru-RU"/>
        </w:rPr>
      </w:pPr>
      <w:r w:rsidRPr="00BF7058">
        <w:rPr>
          <w:b/>
          <w:bCs/>
          <w:iCs/>
          <w:noProof/>
          <w:lang w:val="ru-RU"/>
        </w:rPr>
        <w:t xml:space="preserve">Општи услови путовања и програма путовања, којих је организатор путовања дужан да се придржава: </w:t>
      </w:r>
    </w:p>
    <w:p w:rsidR="00E349DB" w:rsidRPr="00BF7058" w:rsidRDefault="00E349DB" w:rsidP="00E349DB">
      <w:pPr>
        <w:rPr>
          <w:b/>
          <w:bCs/>
          <w:iCs/>
          <w:noProof/>
          <w:lang w:val="ru-RU"/>
        </w:rPr>
      </w:pPr>
    </w:p>
    <w:p w:rsidR="00E349DB" w:rsidRPr="002D1B83" w:rsidRDefault="00E349DB" w:rsidP="00770E0C">
      <w:pPr>
        <w:pStyle w:val="ListParagraph"/>
        <w:numPr>
          <w:ilvl w:val="0"/>
          <w:numId w:val="42"/>
        </w:numPr>
        <w:jc w:val="left"/>
        <w:rPr>
          <w:bCs/>
          <w:iCs/>
          <w:noProof/>
          <w:sz w:val="24"/>
          <w:szCs w:val="24"/>
        </w:rPr>
      </w:pPr>
      <w:r w:rsidRPr="002D1B83">
        <w:rPr>
          <w:bCs/>
          <w:iCs/>
          <w:noProof/>
          <w:sz w:val="24"/>
          <w:szCs w:val="24"/>
        </w:rPr>
        <w:t xml:space="preserve">Цена аранжмана је фиксна, те ученици (родитељи) не могу сносити никакве накнадне трошкове. </w:t>
      </w:r>
    </w:p>
    <w:p w:rsidR="00E349DB" w:rsidRPr="002D1B83" w:rsidRDefault="00E349DB" w:rsidP="00770E0C">
      <w:pPr>
        <w:pStyle w:val="ListParagraph"/>
        <w:numPr>
          <w:ilvl w:val="0"/>
          <w:numId w:val="42"/>
        </w:numPr>
        <w:jc w:val="left"/>
        <w:rPr>
          <w:bCs/>
          <w:iCs/>
          <w:noProof/>
          <w:sz w:val="24"/>
          <w:szCs w:val="24"/>
        </w:rPr>
      </w:pPr>
      <w:r w:rsidRPr="002D1B83">
        <w:rPr>
          <w:bCs/>
          <w:iCs/>
          <w:noProof/>
          <w:sz w:val="24"/>
          <w:szCs w:val="24"/>
        </w:rPr>
        <w:t>Приликом закључивања појединачних уговора о јавној набавци на основу спроведеног оквирног споразума, организатор се мора обавезати</w:t>
      </w:r>
      <w:r w:rsidRPr="002D1B83">
        <w:rPr>
          <w:bCs/>
          <w:iCs/>
          <w:noProof/>
          <w:sz w:val="24"/>
          <w:szCs w:val="24"/>
          <w:lang w:val="sr-Cyrl-CS"/>
        </w:rPr>
        <w:t xml:space="preserve"> да ће превозник пре отпочињања путовања поднети: </w:t>
      </w:r>
    </w:p>
    <w:p w:rsidR="00E349DB" w:rsidRPr="00BF7058" w:rsidRDefault="00E349DB" w:rsidP="00E349DB">
      <w:pPr>
        <w:rPr>
          <w:bCs/>
          <w:iCs/>
          <w:noProof/>
        </w:rPr>
      </w:pPr>
    </w:p>
    <w:p w:rsidR="00E349DB" w:rsidRPr="002D1B83" w:rsidRDefault="00E349DB" w:rsidP="00770E0C">
      <w:pPr>
        <w:pStyle w:val="ListParagraph"/>
        <w:numPr>
          <w:ilvl w:val="0"/>
          <w:numId w:val="24"/>
        </w:numPr>
        <w:spacing w:line="240" w:lineRule="auto"/>
        <w:jc w:val="both"/>
        <w:rPr>
          <w:bCs/>
          <w:iCs/>
          <w:noProof/>
          <w:sz w:val="24"/>
          <w:szCs w:val="24"/>
        </w:rPr>
      </w:pPr>
      <w:r w:rsidRPr="002D1B83">
        <w:rPr>
          <w:bCs/>
          <w:iCs/>
          <w:noProof/>
          <w:sz w:val="24"/>
          <w:szCs w:val="24"/>
        </w:rPr>
        <w:t>Записник о извршеном техничком прегледу аутобуса, не старији од пет дана;</w:t>
      </w:r>
    </w:p>
    <w:p w:rsidR="00E349DB" w:rsidRPr="002D1B83" w:rsidRDefault="00E349DB" w:rsidP="00770E0C">
      <w:pPr>
        <w:pStyle w:val="ListParagraph"/>
        <w:numPr>
          <w:ilvl w:val="0"/>
          <w:numId w:val="24"/>
        </w:numPr>
        <w:spacing w:line="240" w:lineRule="auto"/>
        <w:jc w:val="both"/>
        <w:rPr>
          <w:bCs/>
          <w:iCs/>
          <w:noProof/>
          <w:sz w:val="24"/>
          <w:szCs w:val="24"/>
        </w:rPr>
      </w:pPr>
      <w:r w:rsidRPr="002D1B83">
        <w:rPr>
          <w:bCs/>
          <w:iCs/>
          <w:noProof/>
          <w:sz w:val="24"/>
          <w:szCs w:val="24"/>
        </w:rPr>
        <w:t xml:space="preserve">Тахографске улошке </w:t>
      </w:r>
      <w:r w:rsidRPr="002D1B83">
        <w:rPr>
          <w:bCs/>
          <w:iCs/>
          <w:noProof/>
          <w:sz w:val="24"/>
          <w:szCs w:val="24"/>
          <w:lang w:val="sr-Cyrl-CS"/>
        </w:rPr>
        <w:t>или исписе дигиталног тахографа</w:t>
      </w:r>
      <w:r w:rsidRPr="002D1B83">
        <w:rPr>
          <w:bCs/>
          <w:iCs/>
          <w:noProof/>
          <w:sz w:val="24"/>
          <w:szCs w:val="24"/>
        </w:rPr>
        <w:t xml:space="preserve"> за претходна два дана – за</w:t>
      </w:r>
    </w:p>
    <w:p w:rsidR="00E349DB" w:rsidRPr="002D1B83" w:rsidRDefault="00E349DB" w:rsidP="00E349DB">
      <w:pPr>
        <w:ind w:left="360"/>
        <w:rPr>
          <w:bCs/>
          <w:iCs/>
          <w:noProof/>
        </w:rPr>
      </w:pPr>
      <w:r w:rsidRPr="002D1B83">
        <w:rPr>
          <w:bCs/>
          <w:iCs/>
          <w:noProof/>
        </w:rPr>
        <w:t>возаче који су ангажовани за превоз ученика.</w:t>
      </w:r>
    </w:p>
    <w:p w:rsidR="00E349DB" w:rsidRPr="002D1B83" w:rsidRDefault="00E349DB" w:rsidP="00770E0C">
      <w:pPr>
        <w:pStyle w:val="ListParagraph"/>
        <w:numPr>
          <w:ilvl w:val="0"/>
          <w:numId w:val="43"/>
        </w:numPr>
        <w:jc w:val="left"/>
        <w:rPr>
          <w:bCs/>
          <w:iCs/>
          <w:noProof/>
          <w:sz w:val="24"/>
          <w:szCs w:val="24"/>
        </w:rPr>
      </w:pPr>
      <w:r w:rsidRPr="002D1B83">
        <w:rPr>
          <w:bCs/>
          <w:iCs/>
          <w:noProof/>
          <w:sz w:val="24"/>
          <w:szCs w:val="24"/>
          <w:lang w:val="sr-Cyrl-CS"/>
        </w:rPr>
        <w:t>О</w:t>
      </w:r>
      <w:r w:rsidRPr="002D1B83">
        <w:rPr>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2D1B83" w:rsidRDefault="00E349DB" w:rsidP="00770E0C">
      <w:pPr>
        <w:pStyle w:val="ListParagraph"/>
        <w:numPr>
          <w:ilvl w:val="0"/>
          <w:numId w:val="43"/>
        </w:numPr>
        <w:jc w:val="left"/>
        <w:rPr>
          <w:bCs/>
          <w:iCs/>
          <w:noProof/>
          <w:sz w:val="24"/>
          <w:szCs w:val="24"/>
        </w:rPr>
      </w:pPr>
      <w:r w:rsidRPr="002D1B83">
        <w:rPr>
          <w:bCs/>
          <w:iCs/>
          <w:noProof/>
          <w:sz w:val="24"/>
          <w:szCs w:val="24"/>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w:t>
      </w:r>
      <w:r w:rsidRPr="002D1B83">
        <w:rPr>
          <w:bCs/>
          <w:iCs/>
          <w:noProof/>
          <w:sz w:val="24"/>
          <w:szCs w:val="24"/>
        </w:rPr>
        <w:lastRenderedPageBreak/>
        <w:t xml:space="preserve">одмора возача, директор или стручни вођа пута обуставиће путовање до отклањања уочених недостатака, а настале трошкове сноси </w:t>
      </w:r>
      <w:r w:rsidRPr="002D1B83">
        <w:rPr>
          <w:bCs/>
          <w:iCs/>
          <w:noProof/>
          <w:sz w:val="24"/>
          <w:szCs w:val="24"/>
          <w:lang w:val="sr-Cyrl-CS"/>
        </w:rPr>
        <w:t>п</w:t>
      </w:r>
      <w:r w:rsidRPr="002D1B83">
        <w:rPr>
          <w:bCs/>
          <w:iCs/>
          <w:noProof/>
          <w:sz w:val="24"/>
          <w:szCs w:val="24"/>
        </w:rPr>
        <w:t>онуђач.</w:t>
      </w:r>
    </w:p>
    <w:p w:rsidR="00E349DB" w:rsidRPr="00BF7058" w:rsidRDefault="00E349DB" w:rsidP="00E349DB">
      <w:pPr>
        <w:rPr>
          <w:bCs/>
          <w:iCs/>
          <w:noProof/>
        </w:rPr>
      </w:pPr>
    </w:p>
    <w:p w:rsidR="00E349DB" w:rsidRDefault="00E349DB" w:rsidP="00E349DB">
      <w:pPr>
        <w:rPr>
          <w:b/>
          <w:bCs/>
          <w:iCs/>
          <w:noProof/>
        </w:rPr>
      </w:pPr>
      <w:r w:rsidRPr="00BF7058">
        <w:rPr>
          <w:b/>
          <w:bCs/>
          <w:iCs/>
          <w:noProof/>
        </w:rPr>
        <w:t>Понуђач је дужан да уз понуду достави и „опште услове путовања“ своје агенције, потписане од стране одговорног лица и оверене печатом.</w:t>
      </w:r>
    </w:p>
    <w:p w:rsidR="00E349DB" w:rsidRDefault="00E349DB" w:rsidP="00E349DB">
      <w:pPr>
        <w:rPr>
          <w:b/>
          <w:bCs/>
          <w:iCs/>
          <w:noProof/>
        </w:rPr>
      </w:pPr>
    </w:p>
    <w:p w:rsidR="00F1494A" w:rsidRDefault="00F1494A" w:rsidP="00E349DB">
      <w:pPr>
        <w:rPr>
          <w:b/>
          <w:bCs/>
          <w:iCs/>
          <w:noProof/>
        </w:rPr>
      </w:pPr>
    </w:p>
    <w:p w:rsidR="00F1494A" w:rsidRPr="00B65021" w:rsidRDefault="00F1494A" w:rsidP="00E349DB">
      <w:pPr>
        <w:rPr>
          <w:b/>
          <w:bCs/>
          <w:iCs/>
          <w:noProof/>
        </w:rPr>
      </w:pPr>
    </w:p>
    <w:p w:rsidR="00E349DB" w:rsidRPr="0010606D" w:rsidRDefault="00E349DB" w:rsidP="00E349DB">
      <w:pPr>
        <w:rPr>
          <w:b/>
          <w:iCs/>
          <w:noProof/>
        </w:rPr>
      </w:pPr>
      <w:r w:rsidRPr="00BF7058">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2D1B83">
        <w:rPr>
          <w:b/>
          <w:i/>
          <w:iCs/>
          <w:noProof/>
        </w:rPr>
        <w:t>VII партију</w:t>
      </w:r>
      <w:r w:rsidRPr="00BF7058">
        <w:rPr>
          <w:b/>
          <w:iCs/>
          <w:noProof/>
        </w:rPr>
        <w:t xml:space="preserve">: </w:t>
      </w:r>
      <w:r>
        <w:rPr>
          <w:b/>
          <w:iCs/>
          <w:noProof/>
        </w:rPr>
        <w:t>Извођење дводневне екскурзије</w:t>
      </w:r>
      <w:r w:rsidRPr="00BF7058">
        <w:rPr>
          <w:b/>
          <w:iCs/>
          <w:noProof/>
        </w:rPr>
        <w:t xml:space="preserve"> за ученике</w:t>
      </w:r>
      <w:r>
        <w:rPr>
          <w:b/>
          <w:iCs/>
          <w:noProof/>
        </w:rPr>
        <w:t xml:space="preserve"> 7. разреда</w:t>
      </w:r>
      <w:r w:rsidRPr="00BF7058">
        <w:rPr>
          <w:b/>
          <w:iCs/>
          <w:noProof/>
        </w:rPr>
        <w:t xml:space="preserve"> школе,</w:t>
      </w:r>
      <w:r w:rsidRPr="00BF7058">
        <w:rPr>
          <w:noProof/>
          <w:lang w:val="sr-Cyrl-CS"/>
        </w:rPr>
        <w:t xml:space="preserve"> односно да ћу се </w:t>
      </w:r>
      <w:r w:rsidRPr="0010606D">
        <w:rPr>
          <w:noProof/>
          <w:lang w:val="sr-Cyrl-CS"/>
        </w:rPr>
        <w:t xml:space="preserve">при формирању </w:t>
      </w:r>
      <w:r>
        <w:rPr>
          <w:noProof/>
          <w:lang w:val="sr-Cyrl-CS"/>
        </w:rPr>
        <w:t xml:space="preserve">програма </w:t>
      </w:r>
      <w:r w:rsidR="00F84A73">
        <w:rPr>
          <w:noProof/>
          <w:lang w:val="sr-Cyrl-CS"/>
        </w:rPr>
        <w:t>екскурзије</w:t>
      </w:r>
      <w:r w:rsidRPr="0010606D">
        <w:rPr>
          <w:noProof/>
          <w:lang w:val="sr-Cyrl-CS"/>
        </w:rPr>
        <w:t xml:space="preserve"> и цене за исто</w:t>
      </w:r>
      <w:r w:rsidRPr="00BF7058">
        <w:rPr>
          <w:noProof/>
          <w:lang w:val="sr-Cyrl-CS"/>
        </w:rPr>
        <w:t>, строго придржавати свега наведеног.</w:t>
      </w:r>
      <w:r>
        <w:rPr>
          <w:noProof/>
          <w:lang w:val="sr-Cyrl-CS"/>
        </w:rPr>
        <w:t xml:space="preserve"> </w:t>
      </w:r>
    </w:p>
    <w:p w:rsidR="00E349DB" w:rsidRDefault="00E349DB" w:rsidP="00E349DB">
      <w:pPr>
        <w:rPr>
          <w:noProof/>
          <w:lang w:val="sr-Cyrl-CS"/>
        </w:rPr>
      </w:pPr>
    </w:p>
    <w:p w:rsidR="00E349DB" w:rsidRDefault="00E349DB" w:rsidP="00E349DB">
      <w:pPr>
        <w:rPr>
          <w:noProof/>
          <w:lang w:val="sr-Cyrl-CS"/>
        </w:rPr>
      </w:pPr>
    </w:p>
    <w:p w:rsidR="00E349DB" w:rsidRDefault="00E349DB" w:rsidP="00E349DB">
      <w:pPr>
        <w:rPr>
          <w:b/>
          <w:noProof/>
          <w:lang w:val="sr-Cyrl-CS"/>
        </w:rPr>
      </w:pPr>
      <w:r>
        <w:rPr>
          <w:noProof/>
          <w:lang w:val="sr-Cyrl-CS"/>
        </w:rPr>
        <w:t xml:space="preserve">                                                                   </w:t>
      </w:r>
      <w:r w:rsidRPr="00A81390">
        <w:rPr>
          <w:b/>
          <w:i/>
          <w:noProof/>
          <w:lang w:val="sr-Cyrl-CS"/>
        </w:rPr>
        <w:t>М.П.</w:t>
      </w:r>
      <w:r w:rsidRPr="00A81390">
        <w:rPr>
          <w:b/>
          <w:noProof/>
          <w:lang w:val="sr-Cyrl-CS"/>
        </w:rPr>
        <w:t xml:space="preserve">                     </w:t>
      </w:r>
      <w:r>
        <w:rPr>
          <w:b/>
          <w:noProof/>
          <w:lang w:val="sr-Cyrl-CS"/>
        </w:rPr>
        <w:t xml:space="preserve"> __________________________</w:t>
      </w:r>
      <w:r w:rsidRPr="00A81390">
        <w:rPr>
          <w:b/>
          <w:noProof/>
          <w:lang w:val="sr-Cyrl-CS"/>
        </w:rPr>
        <w:br/>
        <w:t xml:space="preserve">                                                                           </w:t>
      </w:r>
      <w:r>
        <w:rPr>
          <w:b/>
          <w:noProof/>
          <w:lang w:val="sr-Cyrl-CS"/>
        </w:rPr>
        <w:t xml:space="preserve">                         </w:t>
      </w:r>
      <w:r w:rsidRPr="002D1B83">
        <w:rPr>
          <w:noProof/>
          <w:lang w:val="sr-Cyrl-CS"/>
        </w:rPr>
        <w:t>Одговорно лице понуђача</w:t>
      </w:r>
    </w:p>
    <w:p w:rsidR="00E349DB" w:rsidRDefault="00E349DB" w:rsidP="00E349DB">
      <w:pPr>
        <w:spacing w:line="259" w:lineRule="auto"/>
        <w:rPr>
          <w:b/>
        </w:rPr>
      </w:pPr>
    </w:p>
    <w:p w:rsidR="00E349DB" w:rsidRDefault="00E349DB" w:rsidP="00E349DB">
      <w:pPr>
        <w:spacing w:line="259" w:lineRule="auto"/>
        <w:rPr>
          <w:b/>
        </w:rPr>
      </w:pPr>
    </w:p>
    <w:p w:rsidR="00E349DB" w:rsidRDefault="00E349DB" w:rsidP="00E349DB">
      <w:pPr>
        <w:spacing w:line="259" w:lineRule="auto"/>
        <w:rPr>
          <w:b/>
        </w:rPr>
      </w:pPr>
    </w:p>
    <w:p w:rsidR="00E349DB" w:rsidRDefault="00E349DB" w:rsidP="00E349DB">
      <w:pPr>
        <w:spacing w:line="259" w:lineRule="auto"/>
        <w:rPr>
          <w:b/>
        </w:rPr>
      </w:pPr>
    </w:p>
    <w:p w:rsidR="00F1494A" w:rsidRDefault="00F1494A" w:rsidP="00E349DB">
      <w:pPr>
        <w:spacing w:line="259" w:lineRule="auto"/>
        <w:rPr>
          <w:b/>
        </w:rPr>
      </w:pPr>
    </w:p>
    <w:p w:rsidR="00E349DB" w:rsidRDefault="00E349DB" w:rsidP="00E349DB">
      <w:pPr>
        <w:spacing w:line="259" w:lineRule="auto"/>
        <w:rPr>
          <w:b/>
        </w:rPr>
      </w:pPr>
    </w:p>
    <w:p w:rsidR="00E349DB" w:rsidRDefault="00E349DB" w:rsidP="00E349DB">
      <w:pPr>
        <w:spacing w:line="259" w:lineRule="auto"/>
        <w:rPr>
          <w:b/>
        </w:rPr>
      </w:pPr>
    </w:p>
    <w:p w:rsidR="00E349DB" w:rsidRDefault="00E349DB" w:rsidP="00E349DB">
      <w:pPr>
        <w:rPr>
          <w:b/>
          <w:iCs/>
          <w:noProof/>
          <w:sz w:val="32"/>
          <w:szCs w:val="32"/>
        </w:rPr>
      </w:pPr>
      <w:r w:rsidRPr="007F6E08">
        <w:rPr>
          <w:rFonts w:eastAsia="Calibri"/>
          <w:b/>
          <w:bCs/>
          <w:i/>
          <w:iCs/>
          <w:noProof/>
          <w:sz w:val="32"/>
          <w:szCs w:val="32"/>
        </w:rPr>
        <w:t>VII</w:t>
      </w:r>
      <w:r>
        <w:rPr>
          <w:rFonts w:eastAsia="Calibri"/>
          <w:b/>
          <w:bCs/>
          <w:i/>
          <w:iCs/>
          <w:noProof/>
          <w:sz w:val="32"/>
          <w:szCs w:val="32"/>
        </w:rPr>
        <w:t>I</w:t>
      </w:r>
      <w:r w:rsidRPr="007F6E08">
        <w:rPr>
          <w:rFonts w:eastAsia="Calibri"/>
          <w:b/>
          <w:bCs/>
          <w:i/>
          <w:iCs/>
          <w:noProof/>
          <w:sz w:val="32"/>
          <w:szCs w:val="32"/>
        </w:rPr>
        <w:t xml:space="preserve"> партија</w:t>
      </w:r>
      <w:r w:rsidRPr="007F6E08">
        <w:rPr>
          <w:rFonts w:eastAsia="Calibri"/>
          <w:bCs/>
          <w:iCs/>
          <w:noProof/>
          <w:sz w:val="32"/>
          <w:szCs w:val="32"/>
        </w:rPr>
        <w:t xml:space="preserve">: </w:t>
      </w:r>
      <w:r>
        <w:rPr>
          <w:b/>
          <w:iCs/>
          <w:noProof/>
          <w:sz w:val="32"/>
          <w:szCs w:val="32"/>
        </w:rPr>
        <w:t>Извођење тродневне екскурзије</w:t>
      </w:r>
      <w:r w:rsidRPr="00ED028D">
        <w:rPr>
          <w:rFonts w:eastAsia="Calibri"/>
          <w:b/>
          <w:iCs/>
          <w:noProof/>
          <w:sz w:val="32"/>
          <w:szCs w:val="32"/>
        </w:rPr>
        <w:t xml:space="preserve"> за ученике </w:t>
      </w:r>
      <w:r>
        <w:rPr>
          <w:b/>
          <w:iCs/>
          <w:noProof/>
          <w:sz w:val="32"/>
          <w:szCs w:val="32"/>
        </w:rPr>
        <w:t>8</w:t>
      </w:r>
      <w:r w:rsidRPr="00ED028D">
        <w:rPr>
          <w:rFonts w:eastAsia="Calibri"/>
          <w:b/>
          <w:iCs/>
          <w:noProof/>
          <w:sz w:val="32"/>
          <w:szCs w:val="32"/>
        </w:rPr>
        <w:t>. разреда</w:t>
      </w:r>
      <w:r>
        <w:rPr>
          <w:b/>
          <w:iCs/>
          <w:noProof/>
          <w:sz w:val="32"/>
          <w:szCs w:val="32"/>
        </w:rPr>
        <w:t xml:space="preserve"> школе</w:t>
      </w:r>
    </w:p>
    <w:p w:rsidR="00F84A73" w:rsidRPr="00ED028D" w:rsidRDefault="00F84A73" w:rsidP="00E349DB">
      <w:pPr>
        <w:rPr>
          <w:rFonts w:eastAsia="Calibri"/>
          <w:b/>
          <w:bCs/>
          <w:iCs/>
          <w:noProof/>
          <w:color w:val="FF0000"/>
          <w:sz w:val="32"/>
          <w:szCs w:val="32"/>
        </w:rPr>
      </w:pPr>
    </w:p>
    <w:p w:rsidR="00E349DB" w:rsidRDefault="00E349DB" w:rsidP="00E349DB">
      <w:pPr>
        <w:rPr>
          <w:rFonts w:eastAsia="Calibri"/>
          <w:b/>
          <w:bCs/>
          <w:iCs/>
          <w:noProof/>
        </w:rPr>
      </w:pPr>
      <w:r w:rsidRPr="00E145C3">
        <w:rPr>
          <w:rFonts w:eastAsia="Calibri"/>
          <w:b/>
          <w:bCs/>
          <w:iCs/>
          <w:noProof/>
        </w:rPr>
        <w:t xml:space="preserve">Термини путовања: </w:t>
      </w:r>
      <w:r w:rsidR="00F1494A">
        <w:rPr>
          <w:rFonts w:eastAsia="Calibri"/>
          <w:bCs/>
          <w:iCs/>
          <w:noProof/>
          <w:lang w:val="sr-Cyrl-RS"/>
        </w:rPr>
        <w:t>април</w:t>
      </w:r>
      <w:r w:rsidRPr="00E145C3">
        <w:rPr>
          <w:rFonts w:eastAsia="Calibri"/>
          <w:bCs/>
          <w:iCs/>
          <w:noProof/>
        </w:rPr>
        <w:t xml:space="preserve"> 20</w:t>
      </w:r>
      <w:r w:rsidR="00F84A73">
        <w:rPr>
          <w:rFonts w:eastAsia="Calibri"/>
          <w:bCs/>
          <w:iCs/>
          <w:noProof/>
          <w:lang w:val="sr-Cyrl-RS"/>
        </w:rPr>
        <w:t>20</w:t>
      </w:r>
      <w:r w:rsidRPr="00E145C3">
        <w:rPr>
          <w:rFonts w:eastAsia="Calibri"/>
          <w:bCs/>
          <w:iCs/>
          <w:noProof/>
        </w:rPr>
        <w:t xml:space="preserve">. године </w:t>
      </w:r>
      <w:r>
        <w:rPr>
          <w:rFonts w:eastAsia="Calibri"/>
          <w:b/>
          <w:bCs/>
          <w:iCs/>
          <w:noProof/>
        </w:rPr>
        <w:t>(3 дана – 2</w:t>
      </w:r>
      <w:r w:rsidRPr="00E145C3">
        <w:rPr>
          <w:rFonts w:eastAsia="Calibri"/>
          <w:b/>
          <w:bCs/>
          <w:iCs/>
          <w:noProof/>
        </w:rPr>
        <w:t xml:space="preserve"> пансион</w:t>
      </w:r>
      <w:r w:rsidR="00573DA3">
        <w:rPr>
          <w:rFonts w:eastAsia="Calibri"/>
          <w:b/>
          <w:bCs/>
          <w:iCs/>
          <w:noProof/>
          <w:lang w:val="sr-Cyrl-RS"/>
        </w:rPr>
        <w:t>а</w:t>
      </w:r>
      <w:r w:rsidRPr="00E145C3">
        <w:rPr>
          <w:rFonts w:eastAsia="Calibri"/>
          <w:b/>
          <w:bCs/>
          <w:iCs/>
          <w:noProof/>
        </w:rPr>
        <w:t>)</w:t>
      </w:r>
    </w:p>
    <w:p w:rsidR="00E349DB" w:rsidRPr="004B767D" w:rsidRDefault="00E349DB" w:rsidP="00E349DB">
      <w:pPr>
        <w:rPr>
          <w:rFonts w:eastAsia="Calibri"/>
          <w:b/>
          <w:bCs/>
          <w:iCs/>
          <w:noProof/>
          <w:sz w:val="18"/>
          <w:szCs w:val="18"/>
        </w:rPr>
      </w:pPr>
    </w:p>
    <w:p w:rsidR="00E349DB" w:rsidRDefault="00E349DB" w:rsidP="00E349DB">
      <w:pPr>
        <w:rPr>
          <w:rFonts w:eastAsia="Calibri"/>
          <w:b/>
          <w:bCs/>
          <w:iCs/>
          <w:noProof/>
          <w:u w:val="single"/>
        </w:rPr>
      </w:pPr>
      <w:r w:rsidRPr="00E145C3">
        <w:rPr>
          <w:rFonts w:eastAsia="Calibri"/>
          <w:b/>
          <w:bCs/>
          <w:iCs/>
          <w:noProof/>
          <w:u w:val="single"/>
        </w:rPr>
        <w:t xml:space="preserve">Дестинација, садржај, </w:t>
      </w:r>
      <w:r>
        <w:rPr>
          <w:rFonts w:eastAsia="Calibri"/>
          <w:b/>
          <w:bCs/>
          <w:iCs/>
          <w:noProof/>
          <w:u w:val="single"/>
        </w:rPr>
        <w:t>смештај,</w:t>
      </w:r>
      <w:r w:rsidRPr="00E145C3">
        <w:rPr>
          <w:rFonts w:eastAsia="Calibri"/>
          <w:b/>
          <w:bCs/>
          <w:iCs/>
          <w:noProof/>
          <w:u w:val="single"/>
        </w:rPr>
        <w:t>превоз и количине - бројна стања:</w:t>
      </w:r>
    </w:p>
    <w:p w:rsidR="00E349DB" w:rsidRPr="004B767D" w:rsidRDefault="00E349DB" w:rsidP="00E349DB">
      <w:pPr>
        <w:rPr>
          <w:rFonts w:eastAsia="Calibri"/>
          <w:bCs/>
          <w:iCs/>
          <w:noProof/>
          <w:sz w:val="18"/>
          <w:szCs w:val="18"/>
        </w:rPr>
      </w:pPr>
    </w:p>
    <w:p w:rsidR="00E349DB" w:rsidRPr="0085278F" w:rsidRDefault="00E349DB" w:rsidP="00E349DB">
      <w:pPr>
        <w:rPr>
          <w:rFonts w:eastAsia="Calibri"/>
          <w:b/>
          <w:bCs/>
          <w:iCs/>
          <w:noProof/>
        </w:rPr>
      </w:pPr>
      <w:r w:rsidRPr="00E145C3">
        <w:rPr>
          <w:rFonts w:eastAsia="Calibri"/>
          <w:b/>
          <w:bCs/>
          <w:iCs/>
          <w:noProof/>
        </w:rPr>
        <w:t xml:space="preserve">Дестинација: </w:t>
      </w:r>
      <w:r>
        <w:rPr>
          <w:rFonts w:eastAsia="Calibri"/>
          <w:b/>
          <w:bCs/>
          <w:iCs/>
          <w:noProof/>
        </w:rPr>
        <w:t>Младеновац</w:t>
      </w:r>
      <w:r w:rsidR="00D302EA">
        <w:rPr>
          <w:rFonts w:eastAsia="Calibri"/>
          <w:b/>
          <w:bCs/>
          <w:iCs/>
          <w:noProof/>
        </w:rPr>
        <w:t>-Крагујевац-Краљево</w:t>
      </w:r>
      <w:r w:rsidR="00F1494A">
        <w:rPr>
          <w:rFonts w:eastAsia="Calibri"/>
          <w:b/>
          <w:bCs/>
          <w:iCs/>
          <w:noProof/>
        </w:rPr>
        <w:t xml:space="preserve"> </w:t>
      </w:r>
      <w:r w:rsidR="00D302EA">
        <w:rPr>
          <w:rFonts w:eastAsia="Calibri"/>
          <w:b/>
          <w:bCs/>
          <w:iCs/>
          <w:noProof/>
        </w:rPr>
        <w:t>-Нови Пазар-</w:t>
      </w:r>
      <w:r w:rsidR="00F1494A">
        <w:rPr>
          <w:rFonts w:eastAsia="Calibri"/>
          <w:b/>
          <w:bCs/>
          <w:iCs/>
          <w:noProof/>
          <w:lang w:val="sr-Cyrl-RS"/>
        </w:rPr>
        <w:t>Златар</w:t>
      </w:r>
      <w:r w:rsidR="00D302EA">
        <w:rPr>
          <w:rFonts w:eastAsia="Calibri"/>
          <w:b/>
          <w:bCs/>
          <w:iCs/>
          <w:noProof/>
        </w:rPr>
        <w:t>-</w:t>
      </w:r>
      <w:r w:rsidR="00F1494A">
        <w:rPr>
          <w:rFonts w:eastAsia="Calibri"/>
          <w:b/>
          <w:bCs/>
          <w:iCs/>
          <w:noProof/>
          <w:lang w:val="sr-Cyrl-RS"/>
        </w:rPr>
        <w:t>Мокра гора</w:t>
      </w:r>
      <w:r w:rsidR="00D302EA">
        <w:rPr>
          <w:rFonts w:eastAsia="Calibri"/>
          <w:b/>
          <w:bCs/>
          <w:iCs/>
          <w:noProof/>
        </w:rPr>
        <w:t>-</w:t>
      </w:r>
      <w:r w:rsidR="00F63B21">
        <w:rPr>
          <w:rFonts w:eastAsia="Calibri"/>
          <w:b/>
          <w:bCs/>
          <w:iCs/>
          <w:noProof/>
          <w:lang w:val="sr-Cyrl-RS"/>
        </w:rPr>
        <w:t>Ивањица</w:t>
      </w:r>
      <w:r w:rsidR="00D302EA">
        <w:rPr>
          <w:rFonts w:eastAsia="Calibri"/>
          <w:b/>
          <w:bCs/>
          <w:iCs/>
          <w:noProof/>
        </w:rPr>
        <w:t>-</w:t>
      </w:r>
      <w:r w:rsidR="00F63B21">
        <w:rPr>
          <w:rFonts w:eastAsia="Calibri"/>
          <w:b/>
          <w:bCs/>
          <w:iCs/>
          <w:noProof/>
          <w:lang w:val="sr-Cyrl-RS"/>
        </w:rPr>
        <w:t>Гуча-Чачак-</w:t>
      </w:r>
      <w:r w:rsidR="00D302EA">
        <w:rPr>
          <w:rFonts w:eastAsia="Calibri"/>
          <w:b/>
          <w:bCs/>
          <w:iCs/>
          <w:noProof/>
        </w:rPr>
        <w:t>Младеновац</w:t>
      </w:r>
    </w:p>
    <w:p w:rsidR="00E349DB" w:rsidRPr="004B767D" w:rsidRDefault="00E349DB" w:rsidP="00E349DB">
      <w:pPr>
        <w:rPr>
          <w:rFonts w:eastAsia="Calibri"/>
          <w:b/>
          <w:noProof/>
          <w:color w:val="26282A"/>
          <w:sz w:val="18"/>
          <w:szCs w:val="18"/>
        </w:rPr>
      </w:pPr>
    </w:p>
    <w:p w:rsidR="00E349DB" w:rsidRDefault="00E349DB" w:rsidP="00E349DB">
      <w:pPr>
        <w:pStyle w:val="BodyText"/>
        <w:spacing w:after="0"/>
        <w:rPr>
          <w:b/>
          <w:noProof/>
        </w:rPr>
      </w:pPr>
      <w:r w:rsidRPr="00E145C3">
        <w:rPr>
          <w:b/>
          <w:noProof/>
        </w:rPr>
        <w:t>Садржај:</w:t>
      </w:r>
    </w:p>
    <w:p w:rsidR="00E349DB" w:rsidRPr="00885FD2" w:rsidRDefault="00E349DB" w:rsidP="00E349DB">
      <w:pPr>
        <w:pStyle w:val="BodyText"/>
        <w:spacing w:after="0"/>
        <w:rPr>
          <w:b/>
          <w:noProof/>
        </w:rPr>
      </w:pPr>
    </w:p>
    <w:p w:rsidR="00E349DB" w:rsidRPr="00F1494A" w:rsidRDefault="00E349DB" w:rsidP="00E349DB">
      <w:pPr>
        <w:rPr>
          <w:rFonts w:eastAsia="Calibri"/>
          <w:b/>
          <w:bCs/>
          <w:iCs/>
          <w:noProof/>
          <w:lang w:val="sr-Cyrl-RS"/>
        </w:rPr>
      </w:pPr>
      <w:r w:rsidRPr="00E145C3">
        <w:rPr>
          <w:rFonts w:eastAsia="Calibri"/>
          <w:b/>
          <w:bCs/>
          <w:iCs/>
          <w:noProof/>
        </w:rPr>
        <w:t xml:space="preserve">1. дан:  </w:t>
      </w:r>
      <w:r>
        <w:rPr>
          <w:rFonts w:eastAsia="Calibri"/>
          <w:b/>
          <w:bCs/>
          <w:iCs/>
          <w:noProof/>
        </w:rPr>
        <w:t>Младеновац</w:t>
      </w:r>
      <w:r w:rsidRPr="00E145C3">
        <w:rPr>
          <w:rFonts w:eastAsia="Calibri"/>
          <w:b/>
          <w:bCs/>
          <w:iCs/>
          <w:noProof/>
        </w:rPr>
        <w:t xml:space="preserve"> – </w:t>
      </w:r>
      <w:r w:rsidR="009C0740">
        <w:rPr>
          <w:b/>
          <w:bCs/>
          <w:iCs/>
          <w:noProof/>
          <w:lang w:val="sr-Cyrl-RS"/>
        </w:rPr>
        <w:t>Крагујевац</w:t>
      </w:r>
      <w:r>
        <w:rPr>
          <w:b/>
          <w:bCs/>
          <w:iCs/>
          <w:noProof/>
        </w:rPr>
        <w:t xml:space="preserve"> – </w:t>
      </w:r>
      <w:r w:rsidR="009C0740">
        <w:rPr>
          <w:b/>
          <w:bCs/>
          <w:iCs/>
          <w:noProof/>
          <w:lang w:val="sr-Cyrl-RS"/>
        </w:rPr>
        <w:t>Краљево</w:t>
      </w:r>
      <w:r w:rsidR="009C0740">
        <w:rPr>
          <w:b/>
          <w:bCs/>
          <w:iCs/>
          <w:noProof/>
        </w:rPr>
        <w:t xml:space="preserve"> – </w:t>
      </w:r>
      <w:r w:rsidR="00F1494A">
        <w:rPr>
          <w:b/>
          <w:bCs/>
          <w:iCs/>
          <w:noProof/>
          <w:lang w:val="sr-Cyrl-RS"/>
        </w:rPr>
        <w:t>Нови пазар - Златар</w:t>
      </w:r>
    </w:p>
    <w:p w:rsidR="00E349DB" w:rsidRDefault="00E349DB" w:rsidP="00E349DB">
      <w:pPr>
        <w:rPr>
          <w:rFonts w:eastAsia="Calibri"/>
          <w:bCs/>
          <w:iCs/>
          <w:noProof/>
        </w:rPr>
      </w:pPr>
      <w:r w:rsidRPr="008C174F">
        <w:rPr>
          <w:rFonts w:eastAsia="Calibri"/>
          <w:noProof/>
          <w:color w:val="000000" w:themeColor="text1"/>
          <w:lang w:val="sr-Cyrl-CS"/>
        </w:rPr>
        <w:t xml:space="preserve">Полазак </w:t>
      </w:r>
      <w:r w:rsidR="009C0740">
        <w:rPr>
          <w:rFonts w:eastAsia="Calibri"/>
          <w:noProof/>
          <w:color w:val="000000" w:themeColor="text1"/>
        </w:rPr>
        <w:t>у 08:0</w:t>
      </w:r>
      <w:r w:rsidRPr="008C174F">
        <w:rPr>
          <w:rFonts w:eastAsia="Calibri"/>
          <w:noProof/>
          <w:color w:val="000000" w:themeColor="text1"/>
        </w:rPr>
        <w:t>0 часова испред матичне школе</w:t>
      </w:r>
      <w:r w:rsidRPr="008C174F">
        <w:rPr>
          <w:bCs/>
          <w:iCs/>
          <w:noProof/>
          <w:color w:val="000000" w:themeColor="text1"/>
          <w:lang w:val="sr-Latn-CS"/>
        </w:rPr>
        <w:t>. Дневна вожња</w:t>
      </w:r>
      <w:r w:rsidRPr="008C174F">
        <w:rPr>
          <w:bCs/>
          <w:iCs/>
          <w:noProof/>
          <w:color w:val="000000" w:themeColor="text1"/>
        </w:rPr>
        <w:t xml:space="preserve"> </w:t>
      </w:r>
      <w:r w:rsidRPr="008C174F">
        <w:rPr>
          <w:bCs/>
          <w:iCs/>
          <w:noProof/>
          <w:color w:val="000000" w:themeColor="text1"/>
          <w:lang w:val="sr-Cyrl-CS"/>
        </w:rPr>
        <w:t>преко путног правца Младеновац-</w:t>
      </w:r>
      <w:r w:rsidR="009C0740">
        <w:rPr>
          <w:bCs/>
          <w:iCs/>
          <w:noProof/>
          <w:color w:val="000000" w:themeColor="text1"/>
          <w:lang w:val="sr-Cyrl-CS"/>
        </w:rPr>
        <w:t>Крагујевац (обилазак спомен парка и музеја Шумарице)-Краљево</w:t>
      </w:r>
      <w:r w:rsidR="00F1494A">
        <w:rPr>
          <w:bCs/>
          <w:iCs/>
          <w:noProof/>
          <w:color w:val="000000" w:themeColor="text1"/>
          <w:lang w:val="sr-Cyrl-CS"/>
        </w:rPr>
        <w:t xml:space="preserve">; обилазак </w:t>
      </w:r>
      <w:r w:rsidR="009C0740">
        <w:rPr>
          <w:bCs/>
          <w:iCs/>
          <w:noProof/>
          <w:color w:val="000000" w:themeColor="text1"/>
          <w:lang w:val="sr-Cyrl-CS"/>
        </w:rPr>
        <w:t>Манастир</w:t>
      </w:r>
      <w:r w:rsidR="00F1494A">
        <w:rPr>
          <w:bCs/>
          <w:iCs/>
          <w:noProof/>
          <w:color w:val="000000" w:themeColor="text1"/>
          <w:lang w:val="sr-Cyrl-CS"/>
        </w:rPr>
        <w:t xml:space="preserve">а Жича, </w:t>
      </w:r>
      <w:r w:rsidR="009C0740">
        <w:rPr>
          <w:bCs/>
          <w:iCs/>
          <w:noProof/>
          <w:color w:val="000000" w:themeColor="text1"/>
          <w:lang w:val="sr-Cyrl-CS"/>
        </w:rPr>
        <w:t xml:space="preserve">Манастир Студеница- </w:t>
      </w:r>
      <w:r w:rsidR="001D1963">
        <w:rPr>
          <w:bCs/>
          <w:iCs/>
          <w:noProof/>
          <w:color w:val="000000" w:themeColor="text1"/>
          <w:lang w:val="sr-Cyrl-CS"/>
        </w:rPr>
        <w:t>Нови Пазар; Петрова црква, Ђурђеви ступови, Сопоћани, Златар</w:t>
      </w:r>
      <w:r w:rsidR="009C0740">
        <w:rPr>
          <w:rFonts w:eastAsia="Calibri"/>
          <w:bCs/>
          <w:iCs/>
          <w:noProof/>
        </w:rPr>
        <w:t xml:space="preserve"> </w:t>
      </w:r>
      <w:r w:rsidR="001D1963">
        <w:rPr>
          <w:rFonts w:eastAsia="Calibri"/>
          <w:bCs/>
          <w:iCs/>
          <w:noProof/>
          <w:lang w:val="sr-Cyrl-RS"/>
        </w:rPr>
        <w:t>с</w:t>
      </w:r>
      <w:r w:rsidR="009C0740">
        <w:rPr>
          <w:rFonts w:eastAsia="Calibri"/>
          <w:bCs/>
          <w:iCs/>
          <w:noProof/>
        </w:rPr>
        <w:t>мештај у хотелу</w:t>
      </w:r>
      <w:r w:rsidR="001D1963">
        <w:rPr>
          <w:rFonts w:eastAsia="Calibri"/>
          <w:bCs/>
          <w:iCs/>
          <w:noProof/>
          <w:lang w:val="sr-Cyrl-RS"/>
        </w:rPr>
        <w:t xml:space="preserve">. </w:t>
      </w:r>
      <w:r w:rsidRPr="00E145C3">
        <w:rPr>
          <w:rFonts w:eastAsia="Calibri"/>
          <w:bCs/>
          <w:iCs/>
          <w:noProof/>
        </w:rPr>
        <w:t>Први оброк - вечера. Забавне активости (</w:t>
      </w:r>
      <w:r>
        <w:rPr>
          <w:rFonts w:eastAsia="Calibri"/>
          <w:bCs/>
          <w:iCs/>
          <w:noProof/>
          <w:lang w:val="sr-Cyrl-RS"/>
        </w:rPr>
        <w:t>посета</w:t>
      </w:r>
      <w:r w:rsidRPr="00E145C3">
        <w:rPr>
          <w:rFonts w:eastAsia="Calibri"/>
          <w:bCs/>
          <w:iCs/>
          <w:noProof/>
        </w:rPr>
        <w:t xml:space="preserve"> дискотеци</w:t>
      </w:r>
      <w:r w:rsidR="009C0740">
        <w:rPr>
          <w:rFonts w:eastAsia="Calibri"/>
          <w:bCs/>
          <w:iCs/>
          <w:noProof/>
          <w:lang w:val="sr-Cyrl-RS"/>
        </w:rPr>
        <w:t xml:space="preserve"> </w:t>
      </w:r>
      <w:r w:rsidRPr="00E145C3">
        <w:rPr>
          <w:rFonts w:eastAsia="Calibri"/>
          <w:bCs/>
          <w:iCs/>
          <w:noProof/>
        </w:rPr>
        <w:t>). Ноћење.</w:t>
      </w:r>
    </w:p>
    <w:p w:rsidR="00E349DB" w:rsidRPr="004B767D" w:rsidRDefault="00E349DB" w:rsidP="00E349DB">
      <w:pPr>
        <w:rPr>
          <w:rFonts w:eastAsia="Calibri"/>
          <w:bCs/>
          <w:iCs/>
          <w:noProof/>
          <w:sz w:val="18"/>
          <w:szCs w:val="18"/>
        </w:rPr>
      </w:pPr>
    </w:p>
    <w:p w:rsidR="00E349DB" w:rsidRPr="00132AAF" w:rsidRDefault="00E349DB" w:rsidP="00E349DB">
      <w:pPr>
        <w:pStyle w:val="ListParagraph"/>
        <w:ind w:left="0"/>
        <w:jc w:val="left"/>
        <w:rPr>
          <w:rFonts w:eastAsia="Calibri"/>
          <w:b/>
          <w:bCs/>
          <w:iCs/>
          <w:noProof/>
          <w:sz w:val="24"/>
          <w:szCs w:val="24"/>
        </w:rPr>
      </w:pPr>
      <w:r w:rsidRPr="00132AAF">
        <w:rPr>
          <w:rFonts w:eastAsia="Calibri"/>
          <w:b/>
          <w:bCs/>
          <w:iCs/>
          <w:noProof/>
          <w:sz w:val="24"/>
          <w:szCs w:val="24"/>
        </w:rPr>
        <w:t xml:space="preserve">2.дан: </w:t>
      </w:r>
      <w:r w:rsidR="001D1963">
        <w:rPr>
          <w:rFonts w:eastAsia="Calibri"/>
          <w:b/>
          <w:bCs/>
          <w:iCs/>
          <w:noProof/>
          <w:sz w:val="24"/>
          <w:szCs w:val="24"/>
          <w:lang w:val="sr-Cyrl-RS"/>
        </w:rPr>
        <w:t>Мокра гора</w:t>
      </w:r>
      <w:r>
        <w:rPr>
          <w:rFonts w:eastAsia="Calibri"/>
          <w:b/>
          <w:bCs/>
          <w:iCs/>
          <w:noProof/>
          <w:sz w:val="24"/>
          <w:szCs w:val="24"/>
        </w:rPr>
        <w:t xml:space="preserve"> – </w:t>
      </w:r>
      <w:r w:rsidR="00D5330F">
        <w:rPr>
          <w:rFonts w:eastAsia="Calibri"/>
          <w:b/>
          <w:bCs/>
          <w:iCs/>
          <w:noProof/>
          <w:sz w:val="24"/>
          <w:szCs w:val="24"/>
          <w:lang w:val="sr-Cyrl-RS"/>
        </w:rPr>
        <w:t>Нови Пазар</w:t>
      </w:r>
      <w:r w:rsidRPr="00132AAF">
        <w:rPr>
          <w:rFonts w:eastAsia="Calibri"/>
          <w:b/>
          <w:bCs/>
          <w:iCs/>
          <w:noProof/>
          <w:sz w:val="24"/>
          <w:szCs w:val="24"/>
        </w:rPr>
        <w:t xml:space="preserve"> - </w:t>
      </w:r>
      <w:r w:rsidR="00D5330F">
        <w:rPr>
          <w:rFonts w:eastAsia="Calibri"/>
          <w:b/>
          <w:bCs/>
          <w:iCs/>
          <w:noProof/>
          <w:sz w:val="24"/>
          <w:szCs w:val="24"/>
          <w:lang w:val="sr-Cyrl-RS"/>
        </w:rPr>
        <w:t>Копаоник</w:t>
      </w:r>
      <w:r w:rsidR="00D5330F">
        <w:rPr>
          <w:rFonts w:eastAsia="Calibri"/>
          <w:b/>
          <w:bCs/>
          <w:iCs/>
          <w:noProof/>
          <w:sz w:val="24"/>
          <w:szCs w:val="24"/>
        </w:rPr>
        <w:t xml:space="preserve"> </w:t>
      </w:r>
    </w:p>
    <w:p w:rsidR="00E349DB" w:rsidRPr="00B10168" w:rsidRDefault="00D5330F" w:rsidP="00E349DB">
      <w:pPr>
        <w:pStyle w:val="ListParagraph"/>
        <w:ind w:left="0"/>
        <w:jc w:val="left"/>
        <w:rPr>
          <w:bCs/>
          <w:iCs/>
          <w:noProof/>
          <w:sz w:val="24"/>
          <w:szCs w:val="24"/>
        </w:rPr>
      </w:pPr>
      <w:r>
        <w:rPr>
          <w:bCs/>
          <w:iCs/>
          <w:noProof/>
          <w:sz w:val="24"/>
          <w:szCs w:val="24"/>
        </w:rPr>
        <w:t>Доручак у хотелу-</w:t>
      </w:r>
      <w:r w:rsidR="001D1963">
        <w:rPr>
          <w:bCs/>
          <w:iCs/>
          <w:noProof/>
          <w:sz w:val="24"/>
          <w:szCs w:val="24"/>
          <w:lang w:val="sr-Cyrl-RS"/>
        </w:rPr>
        <w:t xml:space="preserve">Мокра гора, Шарганска осмица, Сјеничко језеро. </w:t>
      </w:r>
      <w:r>
        <w:rPr>
          <w:rFonts w:eastAsia="Calibri"/>
          <w:bCs/>
          <w:iCs/>
          <w:noProof/>
          <w:sz w:val="24"/>
          <w:szCs w:val="24"/>
          <w:lang w:val="sr-Cyrl-RS"/>
        </w:rPr>
        <w:t xml:space="preserve">Повратак у хотел и вечера. </w:t>
      </w:r>
      <w:r w:rsidR="00E349DB" w:rsidRPr="002C15CC">
        <w:rPr>
          <w:rFonts w:eastAsia="Calibri"/>
          <w:bCs/>
          <w:iCs/>
          <w:noProof/>
          <w:sz w:val="24"/>
          <w:szCs w:val="24"/>
        </w:rPr>
        <w:t>Забавне активости (</w:t>
      </w:r>
      <w:r w:rsidR="00E349DB" w:rsidRPr="002C15CC">
        <w:rPr>
          <w:rFonts w:eastAsia="Calibri"/>
          <w:bCs/>
          <w:iCs/>
          <w:noProof/>
          <w:sz w:val="24"/>
          <w:szCs w:val="24"/>
          <w:lang w:val="sr-Cyrl-RS"/>
        </w:rPr>
        <w:t>посета</w:t>
      </w:r>
      <w:r w:rsidR="00E349DB" w:rsidRPr="002C15CC">
        <w:rPr>
          <w:rFonts w:eastAsia="Calibri"/>
          <w:bCs/>
          <w:iCs/>
          <w:noProof/>
          <w:sz w:val="24"/>
          <w:szCs w:val="24"/>
        </w:rPr>
        <w:t xml:space="preserve"> дискотеци). Ноћење.</w:t>
      </w:r>
    </w:p>
    <w:p w:rsidR="00E349DB" w:rsidRDefault="00E349DB" w:rsidP="00E349DB">
      <w:pPr>
        <w:rPr>
          <w:bCs/>
          <w:iCs/>
          <w:noProof/>
        </w:rPr>
      </w:pPr>
    </w:p>
    <w:p w:rsidR="00E349DB" w:rsidRPr="00132AAF" w:rsidRDefault="00E349DB" w:rsidP="00E349DB">
      <w:pPr>
        <w:pStyle w:val="ListParagraph"/>
        <w:ind w:left="0"/>
        <w:jc w:val="left"/>
        <w:rPr>
          <w:rFonts w:eastAsia="Calibri"/>
          <w:b/>
          <w:bCs/>
          <w:iCs/>
          <w:noProof/>
          <w:sz w:val="24"/>
          <w:szCs w:val="24"/>
        </w:rPr>
      </w:pPr>
      <w:r>
        <w:rPr>
          <w:rFonts w:eastAsia="Calibri"/>
          <w:b/>
          <w:bCs/>
          <w:iCs/>
          <w:noProof/>
          <w:sz w:val="24"/>
          <w:szCs w:val="24"/>
        </w:rPr>
        <w:t>3</w:t>
      </w:r>
      <w:r w:rsidRPr="00132AAF">
        <w:rPr>
          <w:rFonts w:eastAsia="Calibri"/>
          <w:b/>
          <w:bCs/>
          <w:iCs/>
          <w:noProof/>
          <w:sz w:val="24"/>
          <w:szCs w:val="24"/>
        </w:rPr>
        <w:t xml:space="preserve">.дан: </w:t>
      </w:r>
      <w:r w:rsidR="001D1963">
        <w:rPr>
          <w:rFonts w:eastAsia="Calibri"/>
          <w:b/>
          <w:bCs/>
          <w:iCs/>
          <w:noProof/>
          <w:sz w:val="24"/>
          <w:szCs w:val="24"/>
          <w:lang w:val="sr-Cyrl-RS"/>
        </w:rPr>
        <w:t>Златар</w:t>
      </w:r>
      <w:r>
        <w:rPr>
          <w:rFonts w:eastAsia="Calibri"/>
          <w:b/>
          <w:bCs/>
          <w:iCs/>
          <w:noProof/>
          <w:sz w:val="24"/>
          <w:szCs w:val="24"/>
        </w:rPr>
        <w:t xml:space="preserve"> –</w:t>
      </w:r>
      <w:r w:rsidR="001D1963">
        <w:rPr>
          <w:rFonts w:eastAsia="Calibri"/>
          <w:b/>
          <w:bCs/>
          <w:iCs/>
          <w:noProof/>
          <w:sz w:val="24"/>
          <w:szCs w:val="24"/>
          <w:lang w:val="sr-Cyrl-RS"/>
        </w:rPr>
        <w:t>Ивањица</w:t>
      </w:r>
      <w:r w:rsidR="0056069E">
        <w:rPr>
          <w:rFonts w:eastAsia="Calibri"/>
          <w:b/>
          <w:bCs/>
          <w:iCs/>
          <w:noProof/>
          <w:sz w:val="24"/>
          <w:szCs w:val="24"/>
          <w:lang w:val="sr-Cyrl-RS"/>
        </w:rPr>
        <w:t xml:space="preserve"> - </w:t>
      </w:r>
      <w:r w:rsidR="001D1963">
        <w:rPr>
          <w:rFonts w:eastAsia="Calibri"/>
          <w:b/>
          <w:bCs/>
          <w:iCs/>
          <w:noProof/>
          <w:sz w:val="24"/>
          <w:szCs w:val="24"/>
          <w:lang w:val="sr-Cyrl-RS"/>
        </w:rPr>
        <w:t>Гуча</w:t>
      </w:r>
      <w:r w:rsidR="00D5330F">
        <w:rPr>
          <w:rFonts w:eastAsia="Calibri"/>
          <w:b/>
          <w:bCs/>
          <w:iCs/>
          <w:noProof/>
          <w:sz w:val="24"/>
          <w:szCs w:val="24"/>
        </w:rPr>
        <w:t xml:space="preserve"> </w:t>
      </w:r>
      <w:r w:rsidR="001D1963">
        <w:rPr>
          <w:rFonts w:eastAsia="Calibri"/>
          <w:b/>
          <w:bCs/>
          <w:iCs/>
          <w:noProof/>
          <w:sz w:val="24"/>
          <w:szCs w:val="24"/>
        </w:rPr>
        <w:t>–</w:t>
      </w:r>
      <w:r w:rsidRPr="00132AAF">
        <w:rPr>
          <w:rFonts w:eastAsia="Calibri"/>
          <w:b/>
          <w:bCs/>
          <w:iCs/>
          <w:noProof/>
          <w:sz w:val="24"/>
          <w:szCs w:val="24"/>
        </w:rPr>
        <w:t xml:space="preserve"> </w:t>
      </w:r>
      <w:r w:rsidR="001D1963">
        <w:rPr>
          <w:rFonts w:eastAsia="Calibri"/>
          <w:b/>
          <w:bCs/>
          <w:iCs/>
          <w:noProof/>
          <w:sz w:val="24"/>
          <w:szCs w:val="24"/>
          <w:lang w:val="sr-Cyrl-RS"/>
        </w:rPr>
        <w:t xml:space="preserve">Чачак - </w:t>
      </w:r>
      <w:r w:rsidRPr="00132AAF">
        <w:rPr>
          <w:rFonts w:eastAsia="Calibri"/>
          <w:b/>
          <w:bCs/>
          <w:iCs/>
          <w:noProof/>
          <w:sz w:val="24"/>
          <w:szCs w:val="24"/>
        </w:rPr>
        <w:t>Младеновац</w:t>
      </w:r>
    </w:p>
    <w:p w:rsidR="00E349DB" w:rsidRPr="00132AAF" w:rsidRDefault="00E349DB" w:rsidP="00E349DB">
      <w:pPr>
        <w:pStyle w:val="ListParagraph"/>
        <w:ind w:left="0"/>
        <w:jc w:val="left"/>
        <w:rPr>
          <w:bCs/>
          <w:iCs/>
          <w:noProof/>
          <w:sz w:val="24"/>
          <w:szCs w:val="24"/>
        </w:rPr>
      </w:pPr>
      <w:r>
        <w:rPr>
          <w:bCs/>
          <w:iCs/>
          <w:noProof/>
          <w:sz w:val="24"/>
          <w:szCs w:val="24"/>
        </w:rPr>
        <w:t>Доручак у хотелу-</w:t>
      </w:r>
      <w:r w:rsidR="001D1963">
        <w:rPr>
          <w:bCs/>
          <w:iCs/>
          <w:noProof/>
          <w:sz w:val="24"/>
          <w:szCs w:val="24"/>
          <w:lang w:val="sr-Cyrl-RS"/>
        </w:rPr>
        <w:t xml:space="preserve">Ивањицаи обилазак водопада Нишић, </w:t>
      </w:r>
      <w:r>
        <w:rPr>
          <w:bCs/>
          <w:iCs/>
          <w:noProof/>
          <w:sz w:val="24"/>
          <w:szCs w:val="24"/>
          <w:lang w:val="sr-Cyrl-RS"/>
        </w:rPr>
        <w:t>-</w:t>
      </w:r>
      <w:r w:rsidR="00D5330F">
        <w:rPr>
          <w:bCs/>
          <w:iCs/>
          <w:noProof/>
          <w:sz w:val="24"/>
          <w:szCs w:val="24"/>
          <w:lang w:val="sr-Cyrl-RS"/>
        </w:rPr>
        <w:t xml:space="preserve"> Ручак</w:t>
      </w:r>
      <w:r w:rsidR="001D1963">
        <w:rPr>
          <w:bCs/>
          <w:iCs/>
          <w:noProof/>
          <w:sz w:val="24"/>
          <w:szCs w:val="24"/>
          <w:lang w:val="sr-Cyrl-RS"/>
        </w:rPr>
        <w:t xml:space="preserve"> </w:t>
      </w:r>
      <w:r w:rsidRPr="00132AAF">
        <w:rPr>
          <w:bCs/>
          <w:iCs/>
          <w:noProof/>
          <w:sz w:val="24"/>
          <w:szCs w:val="24"/>
        </w:rPr>
        <w:t>–</w:t>
      </w:r>
      <w:r w:rsidR="00D666B1">
        <w:rPr>
          <w:bCs/>
          <w:iCs/>
          <w:noProof/>
          <w:sz w:val="24"/>
          <w:szCs w:val="24"/>
          <w:lang w:val="sr-Cyrl-RS"/>
        </w:rPr>
        <w:t xml:space="preserve"> </w:t>
      </w:r>
      <w:r w:rsidR="001D1963">
        <w:rPr>
          <w:bCs/>
          <w:iCs/>
          <w:noProof/>
          <w:sz w:val="24"/>
          <w:szCs w:val="24"/>
          <w:lang w:val="sr-Cyrl-RS"/>
        </w:rPr>
        <w:t>Гуча</w:t>
      </w:r>
      <w:r w:rsidRPr="00132AAF">
        <w:rPr>
          <w:bCs/>
          <w:iCs/>
          <w:noProof/>
          <w:sz w:val="24"/>
          <w:szCs w:val="24"/>
        </w:rPr>
        <w:t xml:space="preserve"> </w:t>
      </w:r>
      <w:r>
        <w:rPr>
          <w:bCs/>
          <w:iCs/>
          <w:noProof/>
          <w:sz w:val="24"/>
          <w:szCs w:val="24"/>
        </w:rPr>
        <w:t>–</w:t>
      </w:r>
      <w:r w:rsidRPr="00132AAF">
        <w:rPr>
          <w:bCs/>
          <w:iCs/>
          <w:noProof/>
          <w:sz w:val="24"/>
          <w:szCs w:val="24"/>
        </w:rPr>
        <w:t xml:space="preserve"> </w:t>
      </w:r>
      <w:r w:rsidR="001D1963">
        <w:rPr>
          <w:bCs/>
          <w:iCs/>
          <w:noProof/>
          <w:sz w:val="24"/>
          <w:szCs w:val="24"/>
          <w:lang w:val="sr-Cyrl-RS"/>
        </w:rPr>
        <w:t>Чачак</w:t>
      </w:r>
      <w:r>
        <w:rPr>
          <w:bCs/>
          <w:iCs/>
          <w:noProof/>
          <w:sz w:val="24"/>
          <w:szCs w:val="24"/>
        </w:rPr>
        <w:t xml:space="preserve"> </w:t>
      </w:r>
      <w:r>
        <w:rPr>
          <w:bCs/>
          <w:iCs/>
          <w:noProof/>
          <w:sz w:val="24"/>
          <w:szCs w:val="24"/>
          <w:lang w:val="sr-Cyrl-RS"/>
        </w:rPr>
        <w:t>–</w:t>
      </w:r>
      <w:r w:rsidR="00D5330F">
        <w:rPr>
          <w:bCs/>
          <w:iCs/>
          <w:noProof/>
          <w:sz w:val="24"/>
          <w:szCs w:val="24"/>
          <w:lang w:val="sr-Cyrl-RS"/>
        </w:rPr>
        <w:t xml:space="preserve"> </w:t>
      </w:r>
      <w:r>
        <w:rPr>
          <w:bCs/>
          <w:iCs/>
          <w:noProof/>
          <w:sz w:val="24"/>
          <w:szCs w:val="24"/>
          <w:lang w:val="sr-Cyrl-RS"/>
        </w:rPr>
        <w:t>Младеновац</w:t>
      </w:r>
      <w:r w:rsidRPr="00132AAF">
        <w:rPr>
          <w:bCs/>
          <w:iCs/>
          <w:noProof/>
          <w:sz w:val="24"/>
          <w:szCs w:val="24"/>
        </w:rPr>
        <w:t>.</w:t>
      </w:r>
      <w:r w:rsidRPr="002C15CC">
        <w:rPr>
          <w:rFonts w:eastAsia="Calibri"/>
          <w:bCs/>
          <w:iCs/>
          <w:noProof/>
        </w:rPr>
        <w:t xml:space="preserve"> </w:t>
      </w:r>
    </w:p>
    <w:p w:rsidR="00E349DB" w:rsidRPr="00132AAF" w:rsidRDefault="00E349DB" w:rsidP="00E349DB">
      <w:pPr>
        <w:rPr>
          <w:noProof/>
        </w:rPr>
      </w:pPr>
      <w:r w:rsidRPr="00132AAF">
        <w:rPr>
          <w:bCs/>
          <w:iCs/>
          <w:noProof/>
        </w:rPr>
        <w:t>Долазак у вечерњим сатима (до 20:00 часова).</w:t>
      </w:r>
    </w:p>
    <w:p w:rsidR="00E349DB" w:rsidRPr="00132AAF" w:rsidRDefault="00E349DB" w:rsidP="00E349DB">
      <w:pPr>
        <w:rPr>
          <w:noProof/>
        </w:rPr>
      </w:pPr>
    </w:p>
    <w:p w:rsidR="00E349DB" w:rsidRPr="00FF0C80" w:rsidRDefault="00E349DB" w:rsidP="00E349DB">
      <w:pPr>
        <w:suppressAutoHyphens/>
        <w:spacing w:line="100" w:lineRule="atLeast"/>
        <w:rPr>
          <w:rFonts w:eastAsia="Calibri"/>
          <w:b/>
          <w:noProof/>
          <w:sz w:val="16"/>
          <w:szCs w:val="16"/>
        </w:rPr>
      </w:pPr>
    </w:p>
    <w:p w:rsidR="00E349DB" w:rsidRPr="00E145C3" w:rsidRDefault="00E349DB" w:rsidP="00E349DB">
      <w:pPr>
        <w:rPr>
          <w:rFonts w:eastAsia="Calibri"/>
          <w:b/>
          <w:bCs/>
          <w:iCs/>
          <w:noProof/>
          <w:u w:val="single"/>
          <w:lang w:val="sr-Cyrl-CS"/>
        </w:rPr>
      </w:pPr>
      <w:r w:rsidRPr="00E145C3">
        <w:rPr>
          <w:rFonts w:eastAsia="Calibri"/>
          <w:b/>
          <w:bCs/>
          <w:iCs/>
          <w:noProof/>
          <w:lang w:val="sr-Cyrl-CS"/>
        </w:rPr>
        <w:t>Смештај:</w:t>
      </w:r>
    </w:p>
    <w:p w:rsidR="00E349DB" w:rsidRPr="00E145C3" w:rsidRDefault="00E349DB" w:rsidP="00E349DB">
      <w:pPr>
        <w:rPr>
          <w:rFonts w:eastAsia="Calibri"/>
          <w:bCs/>
          <w:iCs/>
          <w:noProof/>
        </w:rPr>
      </w:pPr>
      <w:r w:rsidRPr="00E145C3">
        <w:rPr>
          <w:rFonts w:eastAsia="Arial Unicode MS"/>
          <w:noProof/>
          <w:kern w:val="1"/>
          <w:lang w:eastAsia="ar-SA"/>
        </w:rPr>
        <w:t xml:space="preserve">Смештај у хотелу </w:t>
      </w:r>
      <w:r>
        <w:rPr>
          <w:rFonts w:eastAsia="Arial Unicode MS"/>
          <w:noProof/>
          <w:kern w:val="1"/>
          <w:lang w:eastAsia="ar-SA"/>
        </w:rPr>
        <w:t xml:space="preserve">на бази </w:t>
      </w:r>
      <w:r w:rsidR="00D302EA">
        <w:rPr>
          <w:rFonts w:eastAsia="Arial Unicode MS"/>
          <w:noProof/>
          <w:kern w:val="1"/>
          <w:lang w:val="sr-Cyrl-RS" w:eastAsia="ar-SA"/>
        </w:rPr>
        <w:t xml:space="preserve">два </w:t>
      </w:r>
      <w:r w:rsidRPr="0085278F">
        <w:rPr>
          <w:rFonts w:eastAsia="Arial Unicode MS"/>
          <w:noProof/>
          <w:kern w:val="1"/>
          <w:lang w:eastAsia="ar-SA"/>
        </w:rPr>
        <w:t>пансиона</w:t>
      </w:r>
      <w:r w:rsidR="00D302EA">
        <w:rPr>
          <w:rFonts w:eastAsia="Arial Unicode MS"/>
          <w:noProof/>
          <w:kern w:val="1"/>
          <w:lang w:val="sr-Cyrl-RS" w:eastAsia="ar-SA"/>
        </w:rPr>
        <w:t>.</w:t>
      </w:r>
      <w:r w:rsidRPr="00E145C3">
        <w:rPr>
          <w:rFonts w:eastAsia="Arial Unicode MS"/>
          <w:noProof/>
          <w:kern w:val="1"/>
          <w:lang w:eastAsia="ar-SA"/>
        </w:rPr>
        <w:t>. За наставнике обезбедити једнокреветне и двокреветне собе, а за ученике двокреветне и</w:t>
      </w:r>
      <w:r>
        <w:rPr>
          <w:rFonts w:eastAsia="Arial Unicode MS"/>
          <w:noProof/>
          <w:kern w:val="1"/>
          <w:lang w:eastAsia="ar-SA"/>
        </w:rPr>
        <w:t>/или</w:t>
      </w:r>
      <w:r w:rsidRPr="00E145C3">
        <w:rPr>
          <w:rFonts w:eastAsia="Arial Unicode MS"/>
          <w:noProof/>
          <w:kern w:val="1"/>
          <w:lang w:eastAsia="ar-SA"/>
        </w:rPr>
        <w:t xml:space="preserve"> трокреветне собе</w:t>
      </w:r>
      <w:r>
        <w:rPr>
          <w:rFonts w:eastAsia="Arial Unicode MS"/>
          <w:noProof/>
          <w:kern w:val="1"/>
          <w:lang w:eastAsia="ar-SA"/>
        </w:rPr>
        <w:t xml:space="preserve"> и/или четворокреветне</w:t>
      </w:r>
      <w:r w:rsidRPr="00E145C3">
        <w:rPr>
          <w:rFonts w:eastAsia="Arial Unicode MS"/>
          <w:noProof/>
          <w:kern w:val="1"/>
          <w:lang w:eastAsia="ar-SA"/>
        </w:rPr>
        <w:t xml:space="preserve">, без помоћних лежајева, са купатилом. </w:t>
      </w:r>
      <w:r w:rsidRPr="00E145C3">
        <w:rPr>
          <w:rFonts w:eastAsia="Calibri"/>
          <w:bCs/>
          <w:iCs/>
          <w:noProof/>
        </w:rPr>
        <w:t>Објекат мора да има дискотеку, уређен простор око објекта за безбедан боравак деце. Објекат мора имати службу која пружа 24-часовну здравствену заштиту, односно м</w:t>
      </w:r>
      <w:r w:rsidR="00D302EA">
        <w:rPr>
          <w:rFonts w:eastAsia="Calibri"/>
          <w:bCs/>
          <w:iCs/>
          <w:noProof/>
        </w:rPr>
        <w:t xml:space="preserve">огућност да обезбеди лекара и </w:t>
      </w:r>
      <w:r w:rsidRPr="00E145C3">
        <w:rPr>
          <w:rFonts w:eastAsia="Calibri"/>
          <w:bCs/>
          <w:iCs/>
          <w:noProof/>
        </w:rPr>
        <w:t xml:space="preserve">изврши транспорт до најближе здравствене установе. </w:t>
      </w:r>
    </w:p>
    <w:p w:rsidR="00E349DB" w:rsidRDefault="00E349DB" w:rsidP="00E349DB">
      <w:pPr>
        <w:rPr>
          <w:b/>
          <w:noProof/>
          <w:lang w:val="sr-Cyrl-CS"/>
        </w:rPr>
      </w:pPr>
    </w:p>
    <w:p w:rsidR="00E349DB" w:rsidRPr="00BF7058" w:rsidRDefault="00E349DB" w:rsidP="00E349DB">
      <w:pPr>
        <w:rPr>
          <w:b/>
          <w:bCs/>
          <w:iCs/>
          <w:noProof/>
        </w:rPr>
      </w:pPr>
      <w:r w:rsidRPr="00BF7058">
        <w:rPr>
          <w:b/>
          <w:bCs/>
          <w:iCs/>
          <w:noProof/>
        </w:rPr>
        <w:t xml:space="preserve">Превоз: </w:t>
      </w:r>
    </w:p>
    <w:p w:rsidR="00E349DB" w:rsidRPr="006C113F" w:rsidRDefault="00E349DB" w:rsidP="00E349DB">
      <w:pPr>
        <w:rPr>
          <w:b/>
          <w:bCs/>
          <w:iCs/>
          <w:noProof/>
        </w:rPr>
      </w:pPr>
    </w:p>
    <w:p w:rsidR="00E349DB" w:rsidRPr="00BF7058" w:rsidRDefault="00E349DB" w:rsidP="00E349DB">
      <w:pPr>
        <w:rPr>
          <w:bCs/>
          <w:iCs/>
          <w:noProof/>
        </w:rPr>
      </w:pPr>
      <w:r w:rsidRPr="00BF7058">
        <w:rPr>
          <w:bCs/>
          <w:iCs/>
          <w:noProof/>
        </w:rPr>
        <w:t xml:space="preserve">Висококонфорним, високоподним туристичким аутобусом (телевизор, клима, фрижидер, двд) </w:t>
      </w:r>
      <w:r w:rsidRPr="00BF7058">
        <w:rPr>
          <w:b/>
          <w:bCs/>
          <w:iCs/>
          <w:noProof/>
          <w:u w:val="single"/>
        </w:rPr>
        <w:t>и то до 5 година старости</w:t>
      </w:r>
      <w:r w:rsidRPr="00BF7058">
        <w:rPr>
          <w:bCs/>
          <w:iCs/>
          <w:noProof/>
        </w:rPr>
        <w:t xml:space="preserve">, на релацији по програму који испуњава одредбе </w:t>
      </w:r>
      <w:r w:rsidRPr="00BF7058">
        <w:rPr>
          <w:b/>
          <w:bCs/>
          <w:iCs/>
          <w:noProof/>
        </w:rPr>
        <w:t>Закона о превозу у друмском саобраћају</w:t>
      </w:r>
      <w:r w:rsidRPr="00BF7058">
        <w:rPr>
          <w:bCs/>
          <w:iCs/>
          <w:noProof/>
        </w:rPr>
        <w:t xml:space="preserve"> ("Сл. гласник РС", бр. 46/95, 66/2001, 61/2005, 91/2005, 62/2006, 31/2011 и 68/2015 - др. закони) и </w:t>
      </w:r>
      <w:r w:rsidRPr="00BF7058">
        <w:rPr>
          <w:b/>
          <w:bCs/>
          <w:iCs/>
          <w:noProof/>
        </w:rPr>
        <w:t>Закона о безбедности саобраћаја на путевима</w:t>
      </w:r>
      <w:r w:rsidRPr="00BF7058">
        <w:rPr>
          <w:bCs/>
          <w:iCs/>
          <w:noProof/>
        </w:rPr>
        <w:t xml:space="preserve"> ("Сл. гласник РС", бр. 41/2009, 53/2010, 101/2011, 32/2013 - одлука УС, 55/2014, 96/2015 - др. закон и 9/2016 - одлука УС)</w:t>
      </w:r>
      <w:r w:rsidR="00F84A73">
        <w:rPr>
          <w:bCs/>
          <w:iCs/>
          <w:noProof/>
          <w:lang w:val="sr-Cyrl-RS"/>
        </w:rPr>
        <w:t xml:space="preserve"> </w:t>
      </w:r>
      <w:r w:rsidR="00F84A73" w:rsidRPr="003F508C">
        <w:rPr>
          <w:bCs/>
          <w:iCs/>
          <w:noProof/>
          <w:lang w:val="sr-Cyrl-RS"/>
        </w:rPr>
        <w:t>и</w:t>
      </w:r>
      <w:r w:rsidR="00F84A73" w:rsidRPr="003F508C">
        <w:rPr>
          <w:b/>
          <w:bCs/>
          <w:iCs/>
          <w:noProof/>
          <w:lang w:val="sr-Cyrl-RS"/>
        </w:rPr>
        <w:t xml:space="preserve"> Правилника о начину обављања организованог превоза деце</w:t>
      </w:r>
      <w:r w:rsidR="00F84A73">
        <w:rPr>
          <w:bCs/>
          <w:iCs/>
          <w:noProof/>
          <w:lang w:val="sr-Cyrl-RS"/>
        </w:rPr>
        <w:t xml:space="preserve"> </w:t>
      </w:r>
      <w:r w:rsidR="00F84A73" w:rsidRPr="007D4B2F">
        <w:rPr>
          <w:bCs/>
          <w:iCs/>
          <w:noProof/>
        </w:rPr>
        <w:t xml:space="preserve">("Сл. гласник РС", бр. </w:t>
      </w:r>
      <w:r w:rsidR="00F84A73">
        <w:rPr>
          <w:bCs/>
          <w:iCs/>
          <w:noProof/>
          <w:lang w:val="sr-Cyrl-RS"/>
        </w:rPr>
        <w:t>52</w:t>
      </w:r>
      <w:r w:rsidR="00F84A73" w:rsidRPr="007D4B2F">
        <w:rPr>
          <w:bCs/>
          <w:iCs/>
          <w:noProof/>
        </w:rPr>
        <w:t>/20</w:t>
      </w:r>
      <w:r w:rsidR="00F84A73">
        <w:rPr>
          <w:bCs/>
          <w:iCs/>
          <w:noProof/>
          <w:lang w:val="sr-Cyrl-RS"/>
        </w:rPr>
        <w:t>19</w:t>
      </w:r>
      <w:r w:rsidR="00F84A73">
        <w:rPr>
          <w:bCs/>
          <w:iCs/>
          <w:noProof/>
        </w:rPr>
        <w:t xml:space="preserve"> и </w:t>
      </w:r>
      <w:r w:rsidR="00F84A73">
        <w:rPr>
          <w:bCs/>
          <w:iCs/>
          <w:noProof/>
          <w:lang w:val="sr-Cyrl-RS"/>
        </w:rPr>
        <w:t>61</w:t>
      </w:r>
      <w:r w:rsidR="00F84A73" w:rsidRPr="007D4B2F">
        <w:rPr>
          <w:bCs/>
          <w:iCs/>
          <w:noProof/>
        </w:rPr>
        <w:t>/201</w:t>
      </w:r>
      <w:r w:rsidR="00F84A73">
        <w:rPr>
          <w:bCs/>
          <w:iCs/>
          <w:noProof/>
          <w:lang w:val="sr-Cyrl-RS"/>
        </w:rPr>
        <w:t>9)</w:t>
      </w:r>
      <w:r w:rsidRPr="00BF7058">
        <w:rPr>
          <w:bCs/>
          <w:iCs/>
          <w:noProof/>
        </w:rPr>
        <w:t>;</w:t>
      </w:r>
    </w:p>
    <w:p w:rsidR="00E349DB" w:rsidRPr="00BF7058" w:rsidRDefault="00E349DB" w:rsidP="00E349DB">
      <w:pPr>
        <w:rPr>
          <w:bCs/>
          <w:iCs/>
          <w:noProof/>
        </w:rPr>
      </w:pPr>
      <w:r w:rsidRPr="00BF7058">
        <w:rPr>
          <w:bCs/>
          <w:iCs/>
          <w:noProof/>
        </w:rPr>
        <w:t>Потребно је да наведени типови аутобуса имају довољно седећих места по спецификацији ученика (уговореном броју), односно сваки ученик мора имати своје (појединачно) место.</w:t>
      </w:r>
    </w:p>
    <w:p w:rsidR="00E349DB" w:rsidRPr="00FF0C80" w:rsidRDefault="00E349DB" w:rsidP="00E349DB">
      <w:pPr>
        <w:rPr>
          <w:bCs/>
          <w:iCs/>
          <w:noProof/>
          <w:sz w:val="16"/>
          <w:szCs w:val="16"/>
        </w:rPr>
      </w:pPr>
    </w:p>
    <w:p w:rsidR="00E349DB" w:rsidRPr="00BF7058" w:rsidRDefault="00E349DB" w:rsidP="00E349DB">
      <w:pPr>
        <w:rPr>
          <w:bCs/>
          <w:iCs/>
          <w:noProof/>
        </w:rPr>
      </w:pPr>
      <w:r w:rsidRPr="00BF7058">
        <w:rPr>
          <w:b/>
          <w:bCs/>
          <w:iCs/>
          <w:noProof/>
        </w:rPr>
        <w:t>Количине - бројна стања</w:t>
      </w:r>
      <w:r w:rsidRPr="00BF7058">
        <w:rPr>
          <w:bCs/>
          <w:iCs/>
          <w:noProof/>
        </w:rPr>
        <w:t>:</w:t>
      </w:r>
    </w:p>
    <w:p w:rsidR="00E349DB" w:rsidRPr="00BF7058"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sidR="00F84A73">
        <w:rPr>
          <w:b/>
          <w:bCs/>
          <w:iCs/>
          <w:noProof/>
          <w:lang w:val="sr-Cyrl-RS"/>
        </w:rPr>
        <w:t>6</w:t>
      </w:r>
      <w:r>
        <w:rPr>
          <w:b/>
          <w:bCs/>
          <w:iCs/>
          <w:noProof/>
        </w:rPr>
        <w:t>5</w:t>
      </w:r>
      <w:r w:rsidRPr="00BF7058">
        <w:rPr>
          <w:bCs/>
          <w:iCs/>
          <w:noProof/>
          <w:lang w:val="sr-Cyrl-CS"/>
        </w:rPr>
        <w:t xml:space="preserve"> (број условљен одлукама родитеља, у складу са природом јн)</w:t>
      </w:r>
    </w:p>
    <w:p w:rsidR="00E349DB" w:rsidRPr="00FF0C80" w:rsidRDefault="00E349DB" w:rsidP="00E349DB">
      <w:pPr>
        <w:rPr>
          <w:bCs/>
          <w:iCs/>
          <w:noProof/>
          <w:sz w:val="16"/>
          <w:szCs w:val="16"/>
        </w:rPr>
      </w:pPr>
    </w:p>
    <w:p w:rsidR="00E349DB" w:rsidRPr="00F04DB9" w:rsidRDefault="00E349DB" w:rsidP="00E349DB">
      <w:pPr>
        <w:rPr>
          <w:b/>
          <w:bCs/>
          <w:iCs/>
          <w:noProof/>
          <w:u w:val="single"/>
        </w:rPr>
      </w:pPr>
      <w:r w:rsidRPr="00F04DB9">
        <w:rPr>
          <w:b/>
          <w:bCs/>
          <w:iCs/>
          <w:noProof/>
          <w:u w:val="single"/>
        </w:rPr>
        <w:t>Понуђач у цену мора урачунати</w:t>
      </w:r>
      <w:r>
        <w:rPr>
          <w:b/>
          <w:bCs/>
          <w:iCs/>
          <w:noProof/>
          <w:u w:val="single"/>
        </w:rPr>
        <w:t xml:space="preserve"> (при калкулисању цене по ученику)</w:t>
      </w:r>
      <w:r w:rsidRPr="00F04DB9">
        <w:rPr>
          <w:b/>
          <w:bCs/>
          <w:iCs/>
          <w:noProof/>
          <w:u w:val="single"/>
        </w:rPr>
        <w:t>:</w:t>
      </w:r>
    </w:p>
    <w:p w:rsidR="00E349DB" w:rsidRPr="00F04DB9" w:rsidRDefault="00E349DB" w:rsidP="00E349DB">
      <w:pPr>
        <w:rPr>
          <w:bCs/>
          <w:iCs/>
          <w:noProof/>
        </w:rPr>
      </w:pPr>
    </w:p>
    <w:p w:rsidR="00E349DB" w:rsidRDefault="00E349DB" w:rsidP="00770E0C">
      <w:pPr>
        <w:pStyle w:val="ListParagraph"/>
        <w:numPr>
          <w:ilvl w:val="0"/>
          <w:numId w:val="44"/>
        </w:numPr>
        <w:jc w:val="left"/>
        <w:rPr>
          <w:bCs/>
          <w:iCs/>
          <w:noProof/>
          <w:color w:val="000000" w:themeColor="text1"/>
          <w:sz w:val="24"/>
          <w:szCs w:val="24"/>
        </w:rPr>
      </w:pPr>
      <w:r w:rsidRPr="00B10168">
        <w:rPr>
          <w:bCs/>
          <w:iCs/>
          <w:noProof/>
          <w:color w:val="000000" w:themeColor="text1"/>
          <w:sz w:val="24"/>
          <w:szCs w:val="24"/>
        </w:rPr>
        <w:t>трошкове смештаја и пансиона (исхране - у свему као у опису објекта);</w:t>
      </w:r>
    </w:p>
    <w:p w:rsidR="005E42C5" w:rsidRPr="005E42C5" w:rsidRDefault="005E42C5" w:rsidP="005E42C5">
      <w:pPr>
        <w:pStyle w:val="ListParagraph"/>
        <w:numPr>
          <w:ilvl w:val="0"/>
          <w:numId w:val="44"/>
        </w:numPr>
        <w:jc w:val="left"/>
        <w:rPr>
          <w:bCs/>
          <w:iCs/>
          <w:noProof/>
          <w:color w:val="000000" w:themeColor="text1"/>
          <w:sz w:val="24"/>
          <w:szCs w:val="24"/>
        </w:rPr>
      </w:pPr>
      <w:r w:rsidRPr="005501FE">
        <w:rPr>
          <w:bCs/>
          <w:iCs/>
          <w:noProof/>
          <w:color w:val="000000" w:themeColor="text1"/>
          <w:sz w:val="24"/>
          <w:szCs w:val="24"/>
        </w:rPr>
        <w:t xml:space="preserve">трошкове оброка – </w:t>
      </w:r>
      <w:r>
        <w:rPr>
          <w:bCs/>
          <w:iCs/>
          <w:noProof/>
          <w:color w:val="000000" w:themeColor="text1"/>
          <w:sz w:val="24"/>
          <w:szCs w:val="24"/>
          <w:lang w:val="sr-Cyrl-RS"/>
        </w:rPr>
        <w:t xml:space="preserve">вечера, доручак, </w:t>
      </w:r>
      <w:r>
        <w:rPr>
          <w:bCs/>
          <w:iCs/>
          <w:noProof/>
          <w:color w:val="000000" w:themeColor="text1"/>
          <w:sz w:val="24"/>
          <w:szCs w:val="24"/>
        </w:rPr>
        <w:t>руч</w:t>
      </w:r>
      <w:r>
        <w:rPr>
          <w:bCs/>
          <w:iCs/>
          <w:noProof/>
          <w:color w:val="000000" w:themeColor="text1"/>
          <w:sz w:val="24"/>
          <w:szCs w:val="24"/>
          <w:lang w:val="sr-Cyrl-RS"/>
        </w:rPr>
        <w:t>а</w:t>
      </w:r>
      <w:r>
        <w:rPr>
          <w:bCs/>
          <w:iCs/>
          <w:noProof/>
          <w:color w:val="000000" w:themeColor="text1"/>
          <w:sz w:val="24"/>
          <w:szCs w:val="24"/>
        </w:rPr>
        <w:t>к</w:t>
      </w:r>
      <w:r>
        <w:rPr>
          <w:bCs/>
          <w:iCs/>
          <w:noProof/>
          <w:color w:val="000000" w:themeColor="text1"/>
          <w:sz w:val="24"/>
          <w:szCs w:val="24"/>
          <w:lang w:val="sr-Cyrl-RS"/>
        </w:rPr>
        <w:t>, већера, доручак, ручак;</w:t>
      </w:r>
      <w:r>
        <w:rPr>
          <w:bCs/>
          <w:iCs/>
          <w:noProof/>
          <w:color w:val="000000" w:themeColor="text1"/>
          <w:sz w:val="24"/>
          <w:szCs w:val="24"/>
        </w:rPr>
        <w:t xml:space="preserve"> </w:t>
      </w:r>
    </w:p>
    <w:p w:rsidR="00E349DB" w:rsidRPr="00B10168" w:rsidRDefault="00E349DB" w:rsidP="00770E0C">
      <w:pPr>
        <w:pStyle w:val="ListParagraph"/>
        <w:numPr>
          <w:ilvl w:val="0"/>
          <w:numId w:val="44"/>
        </w:numPr>
        <w:jc w:val="left"/>
        <w:rPr>
          <w:bCs/>
          <w:iCs/>
          <w:noProof/>
          <w:color w:val="000000" w:themeColor="text1"/>
          <w:sz w:val="24"/>
          <w:szCs w:val="24"/>
        </w:rPr>
      </w:pPr>
      <w:r w:rsidRPr="00B10168">
        <w:rPr>
          <w:bCs/>
          <w:iCs/>
          <w:noProof/>
          <w:color w:val="000000" w:themeColor="text1"/>
          <w:sz w:val="24"/>
          <w:szCs w:val="24"/>
        </w:rPr>
        <w:t xml:space="preserve">трошкове превоза (висококонфорним, високоподним туристичким аутобусом (телевизор, клима, фрижидер, двд) и то </w:t>
      </w:r>
      <w:r w:rsidRPr="00B10168">
        <w:rPr>
          <w:b/>
          <w:bCs/>
          <w:iCs/>
          <w:noProof/>
          <w:color w:val="000000" w:themeColor="text1"/>
          <w:sz w:val="24"/>
          <w:szCs w:val="24"/>
        </w:rPr>
        <w:t>до 5 година старости</w:t>
      </w:r>
      <w:r w:rsidRPr="00B10168">
        <w:rPr>
          <w:bCs/>
          <w:iCs/>
          <w:noProof/>
          <w:color w:val="000000" w:themeColor="text1"/>
          <w:sz w:val="24"/>
          <w:szCs w:val="24"/>
        </w:rPr>
        <w:t xml:space="preserve"> на релацији по програму који испуњава одредбе </w:t>
      </w:r>
      <w:r w:rsidRPr="00B10168">
        <w:rPr>
          <w:b/>
          <w:bCs/>
          <w:iCs/>
          <w:noProof/>
          <w:color w:val="000000" w:themeColor="text1"/>
          <w:sz w:val="24"/>
          <w:szCs w:val="24"/>
        </w:rPr>
        <w:t>Закона о превозу у друмском саобраћају</w:t>
      </w:r>
      <w:r w:rsidRPr="00B10168">
        <w:rPr>
          <w:bCs/>
          <w:iCs/>
          <w:noProof/>
          <w:color w:val="000000" w:themeColor="text1"/>
          <w:sz w:val="24"/>
          <w:szCs w:val="24"/>
        </w:rPr>
        <w:t xml:space="preserve"> ("</w:t>
      </w:r>
      <w:r w:rsidRPr="00B10168">
        <w:rPr>
          <w:bCs/>
          <w:i/>
          <w:iCs/>
          <w:noProof/>
          <w:color w:val="000000" w:themeColor="text1"/>
          <w:sz w:val="24"/>
          <w:szCs w:val="24"/>
        </w:rPr>
        <w:t>Сл. гласник РС", бр. 46/95, 66/2001, 61/2005, 91/2005, 62/2006, 31/2011 и 68/2015 - др. закони</w:t>
      </w:r>
      <w:r w:rsidRPr="00B10168">
        <w:rPr>
          <w:bCs/>
          <w:iCs/>
          <w:noProof/>
          <w:color w:val="000000" w:themeColor="text1"/>
          <w:sz w:val="24"/>
          <w:szCs w:val="24"/>
        </w:rPr>
        <w:t xml:space="preserve">) и </w:t>
      </w:r>
      <w:r w:rsidRPr="00B10168">
        <w:rPr>
          <w:b/>
          <w:bCs/>
          <w:iCs/>
          <w:noProof/>
          <w:color w:val="000000" w:themeColor="text1"/>
          <w:sz w:val="24"/>
          <w:szCs w:val="24"/>
        </w:rPr>
        <w:t>Закона о безбедности саобраћаја на путевима</w:t>
      </w:r>
      <w:r w:rsidRPr="00B10168">
        <w:rPr>
          <w:bCs/>
          <w:iCs/>
          <w:noProof/>
          <w:color w:val="000000" w:themeColor="text1"/>
          <w:sz w:val="24"/>
          <w:szCs w:val="24"/>
        </w:rPr>
        <w:t xml:space="preserve"> </w:t>
      </w:r>
      <w:r w:rsidRPr="00B10168">
        <w:rPr>
          <w:bCs/>
          <w:i/>
          <w:iCs/>
          <w:noProof/>
          <w:color w:val="000000" w:themeColor="text1"/>
          <w:sz w:val="24"/>
          <w:szCs w:val="24"/>
        </w:rPr>
        <w:t>("Сл. гласник РС", бр. 41/2009, 53/2010, 101/2011, 32/2013 - одлука УС, 55/2014, 96/2015 - др. закон и 9/2016 - одлука УС</w:t>
      </w:r>
      <w:r w:rsidRPr="00B10168">
        <w:rPr>
          <w:bCs/>
          <w:iCs/>
          <w:noProof/>
          <w:color w:val="000000" w:themeColor="text1"/>
          <w:sz w:val="24"/>
          <w:szCs w:val="24"/>
        </w:rPr>
        <w:t>)</w:t>
      </w:r>
      <w:r w:rsidR="00F84A73">
        <w:rPr>
          <w:bCs/>
          <w:iCs/>
          <w:noProof/>
          <w:color w:val="000000" w:themeColor="text1"/>
          <w:sz w:val="24"/>
          <w:szCs w:val="24"/>
          <w:lang w:val="sr-Cyrl-RS"/>
        </w:rPr>
        <w:t xml:space="preserve"> </w:t>
      </w:r>
      <w:r w:rsidR="00F84A73" w:rsidRPr="00F84A73">
        <w:rPr>
          <w:bCs/>
          <w:iCs/>
          <w:noProof/>
          <w:sz w:val="24"/>
          <w:szCs w:val="24"/>
          <w:lang w:val="sr-Cyrl-RS"/>
        </w:rPr>
        <w:t>и</w:t>
      </w:r>
      <w:r w:rsidR="00F84A73" w:rsidRPr="00F84A73">
        <w:rPr>
          <w:b/>
          <w:bCs/>
          <w:iCs/>
          <w:noProof/>
          <w:sz w:val="24"/>
          <w:szCs w:val="24"/>
          <w:lang w:val="sr-Cyrl-RS"/>
        </w:rPr>
        <w:t xml:space="preserve"> Правилника о начину обављања организованог превоза деце</w:t>
      </w:r>
      <w:r w:rsidR="00F84A73" w:rsidRPr="00F84A73">
        <w:rPr>
          <w:bCs/>
          <w:iCs/>
          <w:noProof/>
          <w:sz w:val="24"/>
          <w:szCs w:val="24"/>
          <w:lang w:val="sr-Cyrl-RS"/>
        </w:rPr>
        <w:t xml:space="preserve"> </w:t>
      </w:r>
      <w:r w:rsidR="00F84A73" w:rsidRPr="00F84A73">
        <w:rPr>
          <w:bCs/>
          <w:iCs/>
          <w:noProof/>
          <w:sz w:val="24"/>
          <w:szCs w:val="24"/>
        </w:rPr>
        <w:t xml:space="preserve">("Сл. гласник РС", бр. </w:t>
      </w:r>
      <w:r w:rsidR="00F84A73" w:rsidRPr="00F84A73">
        <w:rPr>
          <w:bCs/>
          <w:iCs/>
          <w:noProof/>
          <w:sz w:val="24"/>
          <w:szCs w:val="24"/>
          <w:lang w:val="sr-Cyrl-RS"/>
        </w:rPr>
        <w:t>52</w:t>
      </w:r>
      <w:r w:rsidR="00F84A73" w:rsidRPr="00F84A73">
        <w:rPr>
          <w:bCs/>
          <w:iCs/>
          <w:noProof/>
          <w:sz w:val="24"/>
          <w:szCs w:val="24"/>
        </w:rPr>
        <w:t>/20</w:t>
      </w:r>
      <w:r w:rsidR="00F84A73" w:rsidRPr="00F84A73">
        <w:rPr>
          <w:bCs/>
          <w:iCs/>
          <w:noProof/>
          <w:sz w:val="24"/>
          <w:szCs w:val="24"/>
          <w:lang w:val="sr-Cyrl-RS"/>
        </w:rPr>
        <w:t>19</w:t>
      </w:r>
      <w:r w:rsidR="00F84A73" w:rsidRPr="00F84A73">
        <w:rPr>
          <w:bCs/>
          <w:iCs/>
          <w:noProof/>
          <w:sz w:val="24"/>
          <w:szCs w:val="24"/>
        </w:rPr>
        <w:t xml:space="preserve"> и </w:t>
      </w:r>
      <w:r w:rsidR="00F84A73" w:rsidRPr="00F84A73">
        <w:rPr>
          <w:bCs/>
          <w:iCs/>
          <w:noProof/>
          <w:sz w:val="24"/>
          <w:szCs w:val="24"/>
          <w:lang w:val="sr-Cyrl-RS"/>
        </w:rPr>
        <w:t>61</w:t>
      </w:r>
      <w:r w:rsidR="00F84A73" w:rsidRPr="00F84A73">
        <w:rPr>
          <w:bCs/>
          <w:iCs/>
          <w:noProof/>
          <w:sz w:val="24"/>
          <w:szCs w:val="24"/>
        </w:rPr>
        <w:t>/201</w:t>
      </w:r>
      <w:r w:rsidR="00F84A73" w:rsidRPr="00F84A73">
        <w:rPr>
          <w:bCs/>
          <w:iCs/>
          <w:noProof/>
          <w:sz w:val="24"/>
          <w:szCs w:val="24"/>
          <w:lang w:val="sr-Cyrl-RS"/>
        </w:rPr>
        <w:t>9)</w:t>
      </w:r>
      <w:r w:rsidRPr="00F84A73">
        <w:rPr>
          <w:bCs/>
          <w:iCs/>
          <w:noProof/>
          <w:color w:val="000000" w:themeColor="text1"/>
          <w:sz w:val="24"/>
          <w:szCs w:val="24"/>
        </w:rPr>
        <w:t>;</w:t>
      </w:r>
      <w:r w:rsidRPr="00B10168">
        <w:rPr>
          <w:bCs/>
          <w:iCs/>
          <w:noProof/>
          <w:color w:val="000000" w:themeColor="text1"/>
          <w:sz w:val="24"/>
          <w:szCs w:val="24"/>
        </w:rPr>
        <w:t xml:space="preserve"> </w:t>
      </w:r>
    </w:p>
    <w:p w:rsidR="00E349DB" w:rsidRPr="002D1B83" w:rsidRDefault="00E349DB" w:rsidP="00770E0C">
      <w:pPr>
        <w:numPr>
          <w:ilvl w:val="0"/>
          <w:numId w:val="44"/>
        </w:numPr>
        <w:ind w:left="720"/>
        <w:rPr>
          <w:bCs/>
          <w:iCs/>
          <w:noProof/>
          <w:color w:val="000000" w:themeColor="text1"/>
        </w:rPr>
      </w:pPr>
      <w:r w:rsidRPr="002D1B83">
        <w:rPr>
          <w:bCs/>
          <w:iCs/>
          <w:noProof/>
          <w:color w:val="000000" w:themeColor="text1"/>
        </w:rPr>
        <w:t>трошкове осигурања од несрећног случаја и путног осигурања;</w:t>
      </w:r>
    </w:p>
    <w:p w:rsidR="00E349DB" w:rsidRPr="002D1B83" w:rsidRDefault="00E349DB" w:rsidP="00770E0C">
      <w:pPr>
        <w:numPr>
          <w:ilvl w:val="0"/>
          <w:numId w:val="44"/>
        </w:numPr>
        <w:ind w:left="720"/>
        <w:rPr>
          <w:bCs/>
          <w:iCs/>
          <w:noProof/>
          <w:color w:val="000000" w:themeColor="text1"/>
        </w:rPr>
      </w:pPr>
      <w:r w:rsidRPr="002D1B83">
        <w:rPr>
          <w:bCs/>
          <w:iCs/>
          <w:noProof/>
          <w:color w:val="000000" w:themeColor="text1"/>
        </w:rPr>
        <w:t>трошкове накнаде за лекара пратиоца групе 24-часовна здравствена заштита;</w:t>
      </w:r>
    </w:p>
    <w:p w:rsidR="00E349DB" w:rsidRPr="002D1B83" w:rsidRDefault="00E349DB" w:rsidP="00770E0C">
      <w:pPr>
        <w:numPr>
          <w:ilvl w:val="0"/>
          <w:numId w:val="44"/>
        </w:numPr>
        <w:ind w:left="720"/>
        <w:rPr>
          <w:bCs/>
          <w:iCs/>
          <w:noProof/>
          <w:color w:val="000000" w:themeColor="text1"/>
        </w:rPr>
      </w:pPr>
      <w:r w:rsidRPr="002D1B83">
        <w:rPr>
          <w:bCs/>
          <w:iCs/>
          <w:noProof/>
          <w:color w:val="000000" w:themeColor="text1"/>
        </w:rPr>
        <w:t>представника агенције - пратиоца групе</w:t>
      </w:r>
    </w:p>
    <w:p w:rsidR="00E349DB" w:rsidRPr="002D1B83" w:rsidRDefault="00E349DB" w:rsidP="00770E0C">
      <w:pPr>
        <w:numPr>
          <w:ilvl w:val="0"/>
          <w:numId w:val="44"/>
        </w:numPr>
        <w:suppressAutoHyphens/>
        <w:ind w:left="720"/>
        <w:rPr>
          <w:rFonts w:eastAsia="Arial Unicode MS"/>
          <w:noProof/>
          <w:kern w:val="1"/>
          <w:lang w:eastAsia="ar-SA"/>
        </w:rPr>
      </w:pPr>
      <w:r w:rsidRPr="002D1B83">
        <w:rPr>
          <w:rFonts w:eastAsia="Arial Unicode MS"/>
          <w:noProof/>
          <w:kern w:val="1"/>
          <w:lang w:eastAsia="ar-SA"/>
        </w:rPr>
        <w:t>улазнице за све објекте који се посећују;</w:t>
      </w:r>
    </w:p>
    <w:p w:rsidR="00E349DB" w:rsidRPr="002D1B83" w:rsidRDefault="00E349DB" w:rsidP="00770E0C">
      <w:pPr>
        <w:numPr>
          <w:ilvl w:val="0"/>
          <w:numId w:val="44"/>
        </w:numPr>
        <w:ind w:left="720"/>
        <w:rPr>
          <w:bCs/>
          <w:iCs/>
          <w:noProof/>
          <w:color w:val="000000" w:themeColor="text1"/>
        </w:rPr>
      </w:pPr>
      <w:r>
        <w:rPr>
          <w:bCs/>
          <w:iCs/>
          <w:noProof/>
          <w:color w:val="000000" w:themeColor="text1"/>
        </w:rPr>
        <w:t>минимум 1</w:t>
      </w:r>
      <w:r w:rsidRPr="002D1B83">
        <w:rPr>
          <w:bCs/>
          <w:iCs/>
          <w:noProof/>
          <w:color w:val="000000" w:themeColor="text1"/>
        </w:rPr>
        <w:t xml:space="preserve"> стручна туристичко вођства пута - лиценцирани туристички водич;</w:t>
      </w:r>
    </w:p>
    <w:p w:rsidR="00E349DB" w:rsidRPr="002D1B83" w:rsidRDefault="00E349DB" w:rsidP="00770E0C">
      <w:pPr>
        <w:numPr>
          <w:ilvl w:val="0"/>
          <w:numId w:val="44"/>
        </w:numPr>
        <w:ind w:left="720"/>
        <w:rPr>
          <w:bCs/>
          <w:iCs/>
          <w:noProof/>
          <w:color w:val="000000" w:themeColor="text1"/>
        </w:rPr>
      </w:pPr>
      <w:r w:rsidRPr="002D1B83">
        <w:rPr>
          <w:bCs/>
          <w:iCs/>
          <w:noProof/>
          <w:color w:val="000000" w:themeColor="text1"/>
        </w:rPr>
        <w:t>трошкове дискотеке</w:t>
      </w:r>
    </w:p>
    <w:p w:rsidR="00E349DB" w:rsidRPr="002D1B83" w:rsidRDefault="00E349DB" w:rsidP="00770E0C">
      <w:pPr>
        <w:numPr>
          <w:ilvl w:val="0"/>
          <w:numId w:val="44"/>
        </w:numPr>
        <w:ind w:left="720"/>
        <w:rPr>
          <w:bCs/>
          <w:iCs/>
          <w:noProof/>
          <w:color w:val="000000" w:themeColor="text1"/>
        </w:rPr>
      </w:pPr>
      <w:r w:rsidRPr="002D1B83">
        <w:rPr>
          <w:bCs/>
          <w:iCs/>
          <w:noProof/>
          <w:color w:val="000000" w:themeColor="text1"/>
        </w:rPr>
        <w:t>гратис за наставнике</w:t>
      </w:r>
      <w:r w:rsidRPr="002D1B83">
        <w:rPr>
          <w:color w:val="000000" w:themeColor="text1"/>
          <w:kern w:val="1"/>
          <w:lang w:val="ru-RU" w:eastAsia="ar-SA"/>
        </w:rPr>
        <w:t xml:space="preserve">                                              </w:t>
      </w:r>
      <w:r w:rsidRPr="002D1B83">
        <w:rPr>
          <w:bCs/>
          <w:iCs/>
          <w:noProof/>
          <w:color w:val="000000" w:themeColor="text1"/>
        </w:rPr>
        <w:t xml:space="preserve">                        </w:t>
      </w:r>
    </w:p>
    <w:p w:rsidR="00E349DB" w:rsidRPr="002D1B83" w:rsidRDefault="00E349DB" w:rsidP="00770E0C">
      <w:pPr>
        <w:numPr>
          <w:ilvl w:val="0"/>
          <w:numId w:val="44"/>
        </w:numPr>
        <w:ind w:left="720"/>
        <w:rPr>
          <w:bCs/>
          <w:iCs/>
          <w:noProof/>
          <w:color w:val="000000" w:themeColor="text1"/>
        </w:rPr>
      </w:pPr>
      <w:r>
        <w:rPr>
          <w:rFonts w:eastAsia="Arial Unicode MS"/>
          <w:color w:val="000000" w:themeColor="text1"/>
          <w:kern w:val="1"/>
          <w:lang w:val="ru-RU" w:eastAsia="ar-SA"/>
        </w:rPr>
        <w:t xml:space="preserve">број </w:t>
      </w:r>
      <w:r w:rsidRPr="002D1B83">
        <w:rPr>
          <w:rFonts w:eastAsia="Arial Unicode MS"/>
          <w:color w:val="000000" w:themeColor="text1"/>
          <w:kern w:val="1"/>
          <w:lang w:val="ru-RU" w:eastAsia="ar-SA"/>
        </w:rPr>
        <w:t>гратис</w:t>
      </w:r>
      <w:r>
        <w:rPr>
          <w:rFonts w:eastAsia="Arial Unicode MS"/>
          <w:color w:val="000000" w:themeColor="text1"/>
          <w:kern w:val="1"/>
          <w:lang w:val="ru-RU" w:eastAsia="ar-SA"/>
        </w:rPr>
        <w:t xml:space="preserve">а </w:t>
      </w:r>
      <w:r w:rsidR="005F3FEB">
        <w:rPr>
          <w:rFonts w:eastAsia="Arial Unicode MS"/>
          <w:color w:val="000000" w:themeColor="text1"/>
          <w:kern w:val="1"/>
          <w:lang w:val="ru-RU" w:eastAsia="ar-SA"/>
        </w:rPr>
        <w:t>(  на 15 плативих један гратис )</w:t>
      </w:r>
    </w:p>
    <w:p w:rsidR="00E349DB" w:rsidRPr="002D1B83" w:rsidRDefault="00E349DB" w:rsidP="00770E0C">
      <w:pPr>
        <w:numPr>
          <w:ilvl w:val="0"/>
          <w:numId w:val="44"/>
        </w:numPr>
        <w:ind w:left="720"/>
        <w:rPr>
          <w:bCs/>
          <w:iCs/>
          <w:noProof/>
        </w:rPr>
      </w:pPr>
      <w:r w:rsidRPr="002D1B83">
        <w:rPr>
          <w:bCs/>
          <w:iCs/>
          <w:noProof/>
        </w:rPr>
        <w:t xml:space="preserve">гратис за </w:t>
      </w:r>
      <w:r w:rsidR="00D666B1">
        <w:rPr>
          <w:bCs/>
          <w:iCs/>
          <w:noProof/>
          <w:lang w:val="sr-Cyrl-RS"/>
        </w:rPr>
        <w:t>два пратиоца ученика</w:t>
      </w:r>
      <w:r w:rsidR="001F5246">
        <w:rPr>
          <w:bCs/>
          <w:iCs/>
          <w:noProof/>
          <w:lang w:val="sr-Cyrl-RS"/>
        </w:rPr>
        <w:t xml:space="preserve"> са посебним потребама</w:t>
      </w:r>
      <w:r w:rsidRPr="002D1B83">
        <w:rPr>
          <w:bCs/>
          <w:iCs/>
          <w:noProof/>
        </w:rPr>
        <w:t>;</w:t>
      </w:r>
    </w:p>
    <w:p w:rsidR="00E349DB" w:rsidRPr="002D1B83" w:rsidRDefault="00E349DB" w:rsidP="00770E0C">
      <w:pPr>
        <w:numPr>
          <w:ilvl w:val="0"/>
          <w:numId w:val="44"/>
        </w:numPr>
        <w:ind w:left="720"/>
        <w:rPr>
          <w:bCs/>
          <w:iCs/>
          <w:noProof/>
          <w:color w:val="000000" w:themeColor="text1"/>
        </w:rPr>
      </w:pPr>
      <w:r w:rsidRPr="002D1B83">
        <w:rPr>
          <w:bCs/>
          <w:iCs/>
          <w:noProof/>
          <w:color w:val="000000" w:themeColor="text1"/>
        </w:rPr>
        <w:t>боравишну таксу и хотелско осигурање;</w:t>
      </w:r>
    </w:p>
    <w:p w:rsidR="00E349DB" w:rsidRPr="002D1B83" w:rsidRDefault="00E349DB" w:rsidP="00770E0C">
      <w:pPr>
        <w:numPr>
          <w:ilvl w:val="0"/>
          <w:numId w:val="44"/>
        </w:numPr>
        <w:ind w:left="720"/>
        <w:rPr>
          <w:bCs/>
          <w:iCs/>
          <w:noProof/>
          <w:color w:val="000000" w:themeColor="text1"/>
        </w:rPr>
      </w:pPr>
      <w:r w:rsidRPr="002D1B83">
        <w:rPr>
          <w:bCs/>
          <w:iCs/>
          <w:noProof/>
          <w:color w:val="000000" w:themeColor="text1"/>
        </w:rPr>
        <w:t>трошкове платног промета 1%;</w:t>
      </w:r>
    </w:p>
    <w:p w:rsidR="00E349DB" w:rsidRPr="002D1B83" w:rsidRDefault="00E349DB" w:rsidP="00770E0C">
      <w:pPr>
        <w:numPr>
          <w:ilvl w:val="0"/>
          <w:numId w:val="44"/>
        </w:numPr>
        <w:ind w:left="720"/>
        <w:rPr>
          <w:bCs/>
          <w:iCs/>
          <w:noProof/>
          <w:color w:val="000000" w:themeColor="text1"/>
        </w:rPr>
      </w:pPr>
      <w:r w:rsidRPr="002D1B83">
        <w:rPr>
          <w:bCs/>
          <w:iCs/>
          <w:noProof/>
          <w:color w:val="000000" w:themeColor="text1"/>
        </w:rPr>
        <w:t>организационе трошкове Агенције.</w:t>
      </w:r>
      <w:r w:rsidRPr="002D1B83">
        <w:rPr>
          <w:b/>
          <w:bCs/>
          <w:iCs/>
          <w:noProof/>
          <w:color w:val="000000" w:themeColor="text1"/>
          <w:lang w:val="sr-Cyrl-CS"/>
        </w:rPr>
        <w:t xml:space="preserve">                                                                                                                                                                                                      </w:t>
      </w:r>
    </w:p>
    <w:p w:rsidR="00E349DB" w:rsidRPr="00F04DB9" w:rsidRDefault="00E349DB" w:rsidP="00E349DB">
      <w:pPr>
        <w:rPr>
          <w:b/>
          <w:bCs/>
          <w:iCs/>
          <w:noProof/>
          <w:lang w:val="ru-RU"/>
        </w:rPr>
      </w:pPr>
    </w:p>
    <w:p w:rsidR="00E349DB" w:rsidRPr="00F04DB9" w:rsidRDefault="00E349DB" w:rsidP="00E349DB">
      <w:pPr>
        <w:rPr>
          <w:b/>
          <w:bCs/>
          <w:iCs/>
          <w:noProof/>
          <w:u w:val="thick"/>
          <w:lang w:val="ru-RU"/>
        </w:rPr>
      </w:pPr>
      <w:r w:rsidRPr="00F04DB9">
        <w:rPr>
          <w:b/>
          <w:bCs/>
          <w:iCs/>
          <w:noProof/>
          <w:u w:val="thick"/>
          <w:lang w:val="sr-Cyrl-CS"/>
        </w:rPr>
        <w:t>УСЛОВИ ПУТОВАЊА</w:t>
      </w:r>
      <w:r>
        <w:rPr>
          <w:b/>
          <w:bCs/>
          <w:iCs/>
          <w:noProof/>
          <w:u w:val="thick"/>
          <w:lang w:val="sr-Cyrl-CS"/>
        </w:rPr>
        <w:t xml:space="preserve"> - превозник</w:t>
      </w:r>
      <w:r w:rsidRPr="00F04DB9">
        <w:rPr>
          <w:b/>
          <w:bCs/>
          <w:iCs/>
          <w:noProof/>
          <w:u w:val="thick"/>
          <w:lang w:val="ru-RU"/>
        </w:rPr>
        <w:t>:</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 Забрањена је ноћна вожња</w:t>
      </w:r>
      <w:r w:rsidRPr="00F04DB9">
        <w:rPr>
          <w:bCs/>
          <w:iCs/>
          <w:noProof/>
          <w:lang w:val="sr-Cyrl-CS"/>
        </w:rPr>
        <w:t xml:space="preserve"> (22:00 – 05:00 часова)</w:t>
      </w:r>
      <w:r w:rsidRPr="00F04DB9">
        <w:rPr>
          <w:bCs/>
          <w:iCs/>
          <w:noProof/>
          <w:lang w:val="ru-RU"/>
        </w:rPr>
        <w:t xml:space="preserve">. </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lastRenderedPageBreak/>
        <w:t xml:space="preserve">- </w:t>
      </w:r>
      <w:r w:rsidRPr="00F04DB9">
        <w:rPr>
          <w:b/>
          <w:bCs/>
          <w:iCs/>
          <w:noProof/>
          <w:lang w:val="sr-Cyrl-CS"/>
        </w:rPr>
        <w:t>Понуђач</w:t>
      </w:r>
      <w:r w:rsidRPr="00F04DB9">
        <w:rPr>
          <w:b/>
          <w:bCs/>
          <w:iCs/>
          <w:noProof/>
          <w:lang w:val="ru-RU"/>
        </w:rPr>
        <w:t xml:space="preserve"> </w:t>
      </w:r>
      <w:r w:rsidRPr="00F04DB9">
        <w:rPr>
          <w:bCs/>
          <w:iCs/>
          <w:noProof/>
          <w:lang w:val="ru-RU"/>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w:t>
      </w:r>
      <w:r>
        <w:rPr>
          <w:bCs/>
          <w:iCs/>
          <w:noProof/>
          <w:lang w:val="ru-RU"/>
        </w:rPr>
        <w:t>ента којима доказује усаглашенос</w:t>
      </w:r>
      <w:r w:rsidRPr="00F04DB9">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500C5" w:rsidRDefault="00E349DB" w:rsidP="00E349DB">
      <w:pPr>
        <w:rPr>
          <w:b/>
          <w:bCs/>
          <w:iCs/>
          <w:noProof/>
        </w:rPr>
      </w:pPr>
    </w:p>
    <w:p w:rsidR="00E349DB" w:rsidRPr="00F04DB9" w:rsidRDefault="00E349DB" w:rsidP="00E349DB">
      <w:pPr>
        <w:rPr>
          <w:b/>
          <w:bCs/>
          <w:iCs/>
          <w:noProof/>
          <w:lang w:val="sr-Cyrl-CS"/>
        </w:rPr>
      </w:pPr>
      <w:r w:rsidRPr="00F04DB9">
        <w:rPr>
          <w:b/>
          <w:bCs/>
          <w:iCs/>
          <w:noProof/>
          <w:lang w:val="sr-Cyrl-CS"/>
        </w:rPr>
        <w:t>Услови везани за број ученика, начина плаћања и сл:</w:t>
      </w:r>
    </w:p>
    <w:p w:rsidR="00E349DB" w:rsidRPr="00F04DB9" w:rsidRDefault="00E349DB" w:rsidP="00E349DB">
      <w:pPr>
        <w:rPr>
          <w:b/>
          <w:bCs/>
          <w:iCs/>
          <w:noProof/>
          <w:lang w:val="sr-Cyrl-CS"/>
        </w:rPr>
      </w:pPr>
    </w:p>
    <w:p w:rsidR="00E349DB" w:rsidRPr="002D1B83" w:rsidRDefault="00E349DB" w:rsidP="00E349DB">
      <w:pPr>
        <w:rPr>
          <w:bCs/>
          <w:iCs/>
          <w:noProof/>
          <w:lang w:val="sr-Cyrl-CS"/>
        </w:rPr>
      </w:pPr>
      <w:r w:rsidRPr="002D1B83">
        <w:rPr>
          <w:bCs/>
          <w:iCs/>
          <w:noProof/>
          <w:lang w:val="sr-Cyrl-CS"/>
        </w:rPr>
        <w:t xml:space="preserve">Оквирни број ученика за ову партију који се може пријавити је </w:t>
      </w:r>
      <w:r w:rsidR="00F84A73">
        <w:rPr>
          <w:bCs/>
          <w:iCs/>
          <w:noProof/>
          <w:lang w:val="sr-Cyrl-CS"/>
        </w:rPr>
        <w:t>65</w:t>
      </w:r>
      <w:r w:rsidRPr="002D1B83">
        <w:rPr>
          <w:bCs/>
          <w:iCs/>
          <w:noProof/>
          <w:lang w:val="sr-Cyrl-CS"/>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 што имплицира да уколико се пријави већи број ученика реализација може бити највише до вредности оквирног споразума.</w:t>
      </w:r>
    </w:p>
    <w:p w:rsidR="00E349DB" w:rsidRPr="00F04DB9" w:rsidRDefault="00E349DB" w:rsidP="00E349DB">
      <w:pPr>
        <w:rPr>
          <w:b/>
          <w:bCs/>
          <w:iCs/>
          <w:noProof/>
          <w:lang w:val="sr-Cyrl-CS"/>
        </w:rPr>
      </w:pPr>
    </w:p>
    <w:p w:rsidR="00E349DB" w:rsidRPr="002D1B83" w:rsidRDefault="00E349DB" w:rsidP="00E349DB">
      <w:pPr>
        <w:rPr>
          <w:bCs/>
          <w:iCs/>
          <w:noProof/>
          <w:lang w:val="sr-Cyrl-CS"/>
        </w:rPr>
      </w:pPr>
      <w:r w:rsidRPr="002D1B83">
        <w:rPr>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2D1B83" w:rsidRDefault="00E349DB" w:rsidP="00E349DB">
      <w:pPr>
        <w:rPr>
          <w:bCs/>
          <w:iCs/>
          <w:noProof/>
          <w:color w:val="FF0000"/>
          <w:lang w:val="sr-Cyrl-CS"/>
        </w:rPr>
      </w:pPr>
    </w:p>
    <w:p w:rsidR="00E349DB" w:rsidRPr="002D1B83" w:rsidRDefault="00E349DB" w:rsidP="00E349DB">
      <w:pPr>
        <w:rPr>
          <w:bCs/>
          <w:iCs/>
          <w:noProof/>
          <w:lang w:val="sr-Cyrl-CS"/>
        </w:rPr>
      </w:pPr>
      <w:r w:rsidRPr="002D1B83">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2D1B83" w:rsidRDefault="00E349DB" w:rsidP="00E349DB">
      <w:pPr>
        <w:rPr>
          <w:bCs/>
          <w:iCs/>
          <w:noProof/>
          <w:lang w:val="sr-Cyrl-CS"/>
        </w:rPr>
      </w:pPr>
      <w:r w:rsidRPr="002D1B83">
        <w:rPr>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екскурзије.</w:t>
      </w:r>
      <w:r w:rsidRPr="0061605D">
        <w:rPr>
          <w:bCs/>
          <w:iCs/>
          <w:noProof/>
          <w:lang w:val="sr-Cyrl-CS"/>
        </w:rPr>
        <w:t xml:space="preserve"> </w:t>
      </w:r>
    </w:p>
    <w:p w:rsidR="00E349DB" w:rsidRPr="00BF7058" w:rsidRDefault="00E349DB" w:rsidP="00E349DB">
      <w:pPr>
        <w:rPr>
          <w:b/>
          <w:bCs/>
          <w:iCs/>
          <w:noProof/>
          <w:lang w:val="sr-Cyrl-CS"/>
        </w:rPr>
      </w:pPr>
    </w:p>
    <w:p w:rsidR="00E349DB" w:rsidRPr="00BF7058" w:rsidRDefault="00E349DB" w:rsidP="00E349DB">
      <w:pPr>
        <w:rPr>
          <w:lang w:val="sr-Cyrl-CS"/>
        </w:rPr>
      </w:pPr>
      <w:r w:rsidRPr="00BF7058">
        <w:rPr>
          <w:b/>
          <w:lang w:val="sr-Cyrl-CS"/>
        </w:rPr>
        <w:t>Техничка организација и општи услови путовања и програма путовања:</w:t>
      </w:r>
      <w:r w:rsidRPr="00BF7058">
        <w:rPr>
          <w:lang w:val="sr-Cyrl-CS"/>
        </w:rPr>
        <w:t xml:space="preserve"> </w:t>
      </w:r>
    </w:p>
    <w:p w:rsidR="00E349DB" w:rsidRPr="00BF7058" w:rsidRDefault="00E349DB" w:rsidP="00E349DB">
      <w:pPr>
        <w:rPr>
          <w:lang w:val="sr-Cyrl-CS"/>
        </w:rPr>
      </w:pPr>
      <w:r w:rsidRPr="00BF7058">
        <w:rPr>
          <w:b/>
          <w:lang w:val="sr-Cyrl-CS"/>
        </w:rPr>
        <w:t xml:space="preserve">Техничка организација: </w:t>
      </w:r>
    </w:p>
    <w:p w:rsidR="00E349DB" w:rsidRPr="00BF7058" w:rsidRDefault="00E349DB" w:rsidP="00E349DB">
      <w:pPr>
        <w:rPr>
          <w:lang w:val="sr-Cyrl-CS"/>
        </w:rPr>
      </w:pPr>
      <w:r w:rsidRPr="00BF7058">
        <w:rPr>
          <w:lang w:val="sr-Cyrl-CS"/>
        </w:rPr>
        <w:t xml:space="preserve">Обавештавање родитеља и спровођење анкете о њиховој сагласности за извођење једнодневне екскурзије, родитељски састанак и коначна анкета, односно списак ученика који иду на </w:t>
      </w:r>
      <w:r>
        <w:rPr>
          <w:lang w:val="sr-Cyrl-CS"/>
        </w:rPr>
        <w:t>екскурзију-излет</w:t>
      </w:r>
      <w:r w:rsidRPr="00BF7058">
        <w:rPr>
          <w:lang w:val="sr-Cyrl-CS"/>
        </w:rPr>
        <w:t>, прибављање здравственог листа уче</w:t>
      </w:r>
      <w:r>
        <w:rPr>
          <w:lang w:val="sr-Cyrl-CS"/>
        </w:rPr>
        <w:t>ника, извештај о реализованој екскурзији</w:t>
      </w:r>
      <w:r w:rsidRPr="00BF7058">
        <w:rPr>
          <w:lang w:val="sr-Cyrl-CS"/>
        </w:rPr>
        <w:t>.</w:t>
      </w:r>
    </w:p>
    <w:p w:rsidR="00E349DB" w:rsidRPr="00BF7058" w:rsidRDefault="00E349DB" w:rsidP="00E349DB">
      <w:pPr>
        <w:rPr>
          <w:b/>
          <w:bCs/>
          <w:iCs/>
          <w:noProof/>
          <w:lang w:val="ru-RU"/>
        </w:rPr>
      </w:pPr>
      <w:r w:rsidRPr="00BF7058">
        <w:rPr>
          <w:b/>
          <w:bCs/>
          <w:iCs/>
          <w:noProof/>
          <w:lang w:val="ru-RU"/>
        </w:rPr>
        <w:t xml:space="preserve">Општи услови путовања и програма путовања, којих је организатор путовања дужан да се придржава: </w:t>
      </w:r>
    </w:p>
    <w:p w:rsidR="00E349DB" w:rsidRPr="00BF7058" w:rsidRDefault="00E349DB" w:rsidP="00E349DB">
      <w:pPr>
        <w:rPr>
          <w:b/>
          <w:bCs/>
          <w:iCs/>
          <w:noProof/>
          <w:lang w:val="ru-RU"/>
        </w:rPr>
      </w:pPr>
    </w:p>
    <w:p w:rsidR="00E349DB" w:rsidRPr="00B10168" w:rsidRDefault="00E349DB" w:rsidP="00770E0C">
      <w:pPr>
        <w:pStyle w:val="ListParagraph"/>
        <w:numPr>
          <w:ilvl w:val="0"/>
          <w:numId w:val="45"/>
        </w:numPr>
        <w:jc w:val="left"/>
        <w:rPr>
          <w:bCs/>
          <w:iCs/>
          <w:noProof/>
          <w:sz w:val="24"/>
          <w:szCs w:val="24"/>
        </w:rPr>
      </w:pPr>
      <w:r w:rsidRPr="00B10168">
        <w:rPr>
          <w:bCs/>
          <w:iCs/>
          <w:noProof/>
          <w:sz w:val="24"/>
          <w:szCs w:val="24"/>
        </w:rPr>
        <w:lastRenderedPageBreak/>
        <w:t xml:space="preserve">Цена аранжмана је фиксна, те ученици (родитељи) не могу сносити никакве накнадне трошкове. </w:t>
      </w:r>
    </w:p>
    <w:p w:rsidR="00E349DB" w:rsidRPr="00B10168" w:rsidRDefault="00E349DB" w:rsidP="00770E0C">
      <w:pPr>
        <w:pStyle w:val="ListParagraph"/>
        <w:numPr>
          <w:ilvl w:val="0"/>
          <w:numId w:val="45"/>
        </w:numPr>
        <w:jc w:val="left"/>
        <w:rPr>
          <w:bCs/>
          <w:iCs/>
          <w:noProof/>
          <w:sz w:val="24"/>
          <w:szCs w:val="24"/>
        </w:rPr>
      </w:pPr>
      <w:r w:rsidRPr="00B10168">
        <w:rPr>
          <w:bCs/>
          <w:iCs/>
          <w:noProof/>
          <w:sz w:val="24"/>
          <w:szCs w:val="24"/>
        </w:rPr>
        <w:t>Приликом закључивања појединачних уговора о јавној набавци на основу спроведеног оквирног споразума, организатор се мора обавезати</w:t>
      </w:r>
      <w:r w:rsidRPr="00B10168">
        <w:rPr>
          <w:bCs/>
          <w:iCs/>
          <w:noProof/>
          <w:sz w:val="24"/>
          <w:szCs w:val="24"/>
          <w:lang w:val="sr-Cyrl-CS"/>
        </w:rPr>
        <w:t xml:space="preserve"> да ће превозник пре отпочињања путовања поднети: </w:t>
      </w:r>
    </w:p>
    <w:p w:rsidR="00E349DB" w:rsidRPr="00BF7058" w:rsidRDefault="00E349DB" w:rsidP="00E349DB">
      <w:pPr>
        <w:rPr>
          <w:bCs/>
          <w:iCs/>
          <w:noProof/>
        </w:rPr>
      </w:pPr>
    </w:p>
    <w:p w:rsidR="00E349DB" w:rsidRPr="002D1B83" w:rsidRDefault="00E349DB" w:rsidP="00770E0C">
      <w:pPr>
        <w:pStyle w:val="ListParagraph"/>
        <w:numPr>
          <w:ilvl w:val="0"/>
          <w:numId w:val="24"/>
        </w:numPr>
        <w:spacing w:line="240" w:lineRule="auto"/>
        <w:jc w:val="both"/>
        <w:rPr>
          <w:bCs/>
          <w:iCs/>
          <w:noProof/>
          <w:sz w:val="24"/>
          <w:szCs w:val="24"/>
        </w:rPr>
      </w:pPr>
      <w:r w:rsidRPr="002D1B83">
        <w:rPr>
          <w:bCs/>
          <w:iCs/>
          <w:noProof/>
          <w:sz w:val="24"/>
          <w:szCs w:val="24"/>
        </w:rPr>
        <w:t>Записник о извршеном техничком прегледу аутобуса, не старији од пет дана;</w:t>
      </w:r>
    </w:p>
    <w:p w:rsidR="00E349DB" w:rsidRPr="002D1B83" w:rsidRDefault="00E349DB" w:rsidP="00770E0C">
      <w:pPr>
        <w:pStyle w:val="ListParagraph"/>
        <w:numPr>
          <w:ilvl w:val="0"/>
          <w:numId w:val="24"/>
        </w:numPr>
        <w:spacing w:line="240" w:lineRule="auto"/>
        <w:jc w:val="both"/>
        <w:rPr>
          <w:bCs/>
          <w:iCs/>
          <w:noProof/>
          <w:sz w:val="24"/>
          <w:szCs w:val="24"/>
        </w:rPr>
      </w:pPr>
      <w:r w:rsidRPr="002D1B83">
        <w:rPr>
          <w:bCs/>
          <w:iCs/>
          <w:noProof/>
          <w:sz w:val="24"/>
          <w:szCs w:val="24"/>
        </w:rPr>
        <w:t xml:space="preserve">Тахографске улошке </w:t>
      </w:r>
      <w:r w:rsidRPr="002D1B83">
        <w:rPr>
          <w:bCs/>
          <w:iCs/>
          <w:noProof/>
          <w:sz w:val="24"/>
          <w:szCs w:val="24"/>
          <w:lang w:val="sr-Cyrl-CS"/>
        </w:rPr>
        <w:t>или исписе дигиталног тахографа</w:t>
      </w:r>
      <w:r w:rsidRPr="002D1B83">
        <w:rPr>
          <w:bCs/>
          <w:iCs/>
          <w:noProof/>
          <w:sz w:val="24"/>
          <w:szCs w:val="24"/>
        </w:rPr>
        <w:t xml:space="preserve"> за претходна два дана – за</w:t>
      </w:r>
    </w:p>
    <w:p w:rsidR="00E349DB" w:rsidRPr="002D1B83" w:rsidRDefault="00E349DB" w:rsidP="00E349DB">
      <w:pPr>
        <w:ind w:left="360"/>
        <w:rPr>
          <w:bCs/>
          <w:iCs/>
          <w:noProof/>
        </w:rPr>
      </w:pPr>
      <w:r w:rsidRPr="002D1B83">
        <w:rPr>
          <w:bCs/>
          <w:iCs/>
          <w:noProof/>
        </w:rPr>
        <w:t>возаче који су ангажовани за превоз ученика.</w:t>
      </w:r>
    </w:p>
    <w:p w:rsidR="00E349DB" w:rsidRPr="00B10168" w:rsidRDefault="00E349DB" w:rsidP="00770E0C">
      <w:pPr>
        <w:pStyle w:val="ListParagraph"/>
        <w:numPr>
          <w:ilvl w:val="0"/>
          <w:numId w:val="46"/>
        </w:numPr>
        <w:jc w:val="left"/>
        <w:rPr>
          <w:bCs/>
          <w:iCs/>
          <w:noProof/>
          <w:sz w:val="24"/>
          <w:szCs w:val="24"/>
        </w:rPr>
      </w:pPr>
      <w:r w:rsidRPr="00B10168">
        <w:rPr>
          <w:bCs/>
          <w:iCs/>
          <w:noProof/>
          <w:sz w:val="24"/>
          <w:szCs w:val="24"/>
          <w:lang w:val="sr-Cyrl-CS"/>
        </w:rPr>
        <w:t>О</w:t>
      </w:r>
      <w:r w:rsidRPr="00B10168">
        <w:rPr>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2D1B83" w:rsidRDefault="00E349DB" w:rsidP="00770E0C">
      <w:pPr>
        <w:pStyle w:val="ListParagraph"/>
        <w:numPr>
          <w:ilvl w:val="0"/>
          <w:numId w:val="46"/>
        </w:numPr>
        <w:jc w:val="left"/>
        <w:rPr>
          <w:bCs/>
          <w:iCs/>
          <w:noProof/>
          <w:sz w:val="24"/>
          <w:szCs w:val="24"/>
        </w:rPr>
      </w:pPr>
      <w:r w:rsidRPr="002D1B83">
        <w:rPr>
          <w:bCs/>
          <w:iCs/>
          <w:noProof/>
          <w:sz w:val="24"/>
          <w:szCs w:val="24"/>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2D1B83">
        <w:rPr>
          <w:bCs/>
          <w:iCs/>
          <w:noProof/>
          <w:sz w:val="24"/>
          <w:szCs w:val="24"/>
          <w:lang w:val="sr-Cyrl-CS"/>
        </w:rPr>
        <w:t>п</w:t>
      </w:r>
      <w:r w:rsidRPr="002D1B83">
        <w:rPr>
          <w:bCs/>
          <w:iCs/>
          <w:noProof/>
          <w:sz w:val="24"/>
          <w:szCs w:val="24"/>
        </w:rPr>
        <w:t>онуђач.</w:t>
      </w:r>
    </w:p>
    <w:p w:rsidR="00E349DB" w:rsidRPr="00BF7058" w:rsidRDefault="00E349DB" w:rsidP="00E349DB">
      <w:pPr>
        <w:rPr>
          <w:bCs/>
          <w:iCs/>
          <w:noProof/>
        </w:rPr>
      </w:pPr>
    </w:p>
    <w:p w:rsidR="00E349DB" w:rsidRDefault="00E349DB" w:rsidP="00E349DB">
      <w:pPr>
        <w:rPr>
          <w:b/>
          <w:bCs/>
          <w:iCs/>
          <w:noProof/>
        </w:rPr>
      </w:pPr>
      <w:r w:rsidRPr="00BF7058">
        <w:rPr>
          <w:b/>
          <w:bCs/>
          <w:iCs/>
          <w:noProof/>
        </w:rPr>
        <w:t>Понуђач је дужан да уз понуду достави и „опште услове путовања“ своје агенције, потписане од стране одговорног лица и оверене печатом.</w:t>
      </w:r>
    </w:p>
    <w:p w:rsidR="00E349DB" w:rsidRPr="00B65021" w:rsidRDefault="00E349DB" w:rsidP="00E349DB">
      <w:pPr>
        <w:rPr>
          <w:b/>
          <w:bCs/>
          <w:iCs/>
          <w:noProof/>
        </w:rPr>
      </w:pPr>
    </w:p>
    <w:p w:rsidR="00E349DB" w:rsidRPr="0010606D" w:rsidRDefault="00E349DB" w:rsidP="00E349DB">
      <w:pPr>
        <w:rPr>
          <w:b/>
          <w:iCs/>
          <w:noProof/>
        </w:rPr>
      </w:pPr>
      <w:r w:rsidRPr="00BF7058">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2D1B83">
        <w:rPr>
          <w:b/>
          <w:i/>
          <w:iCs/>
          <w:noProof/>
        </w:rPr>
        <w:t>VII</w:t>
      </w:r>
      <w:r>
        <w:rPr>
          <w:b/>
          <w:i/>
          <w:iCs/>
          <w:noProof/>
          <w:lang w:val="sr-Latn-RS"/>
        </w:rPr>
        <w:t>I</w:t>
      </w:r>
      <w:r w:rsidRPr="002D1B83">
        <w:rPr>
          <w:b/>
          <w:i/>
          <w:iCs/>
          <w:noProof/>
        </w:rPr>
        <w:t xml:space="preserve"> партију</w:t>
      </w:r>
      <w:r w:rsidRPr="00BF7058">
        <w:rPr>
          <w:b/>
          <w:iCs/>
          <w:noProof/>
        </w:rPr>
        <w:t xml:space="preserve">: </w:t>
      </w:r>
      <w:r>
        <w:rPr>
          <w:b/>
          <w:iCs/>
          <w:noProof/>
        </w:rPr>
        <w:t xml:space="preserve">Извођење </w:t>
      </w:r>
      <w:r w:rsidR="00050107">
        <w:rPr>
          <w:b/>
          <w:iCs/>
          <w:noProof/>
          <w:lang w:val="sr-Cyrl-RS"/>
        </w:rPr>
        <w:t xml:space="preserve">тродневне </w:t>
      </w:r>
      <w:r>
        <w:rPr>
          <w:b/>
          <w:iCs/>
          <w:noProof/>
        </w:rPr>
        <w:t>екскурзије</w:t>
      </w:r>
      <w:r w:rsidRPr="00BF7058">
        <w:rPr>
          <w:b/>
          <w:iCs/>
          <w:noProof/>
        </w:rPr>
        <w:t xml:space="preserve"> за ученике</w:t>
      </w:r>
      <w:r>
        <w:rPr>
          <w:b/>
          <w:iCs/>
          <w:noProof/>
        </w:rPr>
        <w:t xml:space="preserve"> 8. разреда</w:t>
      </w:r>
      <w:r w:rsidRPr="00BF7058">
        <w:rPr>
          <w:b/>
          <w:iCs/>
          <w:noProof/>
        </w:rPr>
        <w:t xml:space="preserve"> школе,</w:t>
      </w:r>
      <w:r w:rsidRPr="00BF7058">
        <w:rPr>
          <w:noProof/>
          <w:lang w:val="sr-Cyrl-CS"/>
        </w:rPr>
        <w:t xml:space="preserve"> односно да ћу се </w:t>
      </w:r>
      <w:r w:rsidRPr="0010606D">
        <w:rPr>
          <w:noProof/>
          <w:lang w:val="sr-Cyrl-CS"/>
        </w:rPr>
        <w:t xml:space="preserve">при формирању </w:t>
      </w:r>
      <w:r>
        <w:rPr>
          <w:noProof/>
          <w:lang w:val="sr-Cyrl-CS"/>
        </w:rPr>
        <w:t xml:space="preserve">програма </w:t>
      </w:r>
      <w:r w:rsidR="00F84A73">
        <w:rPr>
          <w:noProof/>
          <w:lang w:val="sr-Cyrl-CS"/>
        </w:rPr>
        <w:t>екскурзије</w:t>
      </w:r>
      <w:r w:rsidRPr="0010606D">
        <w:rPr>
          <w:noProof/>
          <w:lang w:val="sr-Cyrl-CS"/>
        </w:rPr>
        <w:t xml:space="preserve"> и цене за исто</w:t>
      </w:r>
      <w:r w:rsidRPr="00BF7058">
        <w:rPr>
          <w:noProof/>
          <w:lang w:val="sr-Cyrl-CS"/>
        </w:rPr>
        <w:t>, строго придржавати свега наведеног.</w:t>
      </w:r>
      <w:r>
        <w:rPr>
          <w:noProof/>
          <w:lang w:val="sr-Cyrl-CS"/>
        </w:rPr>
        <w:t xml:space="preserve"> </w:t>
      </w:r>
    </w:p>
    <w:p w:rsidR="00E349DB" w:rsidRDefault="00E349DB" w:rsidP="00E349DB">
      <w:pPr>
        <w:rPr>
          <w:noProof/>
          <w:lang w:val="sr-Cyrl-CS"/>
        </w:rPr>
      </w:pPr>
    </w:p>
    <w:p w:rsidR="00E349DB" w:rsidRDefault="00E349DB" w:rsidP="00E349DB">
      <w:pPr>
        <w:rPr>
          <w:noProof/>
          <w:lang w:val="sr-Cyrl-CS"/>
        </w:rPr>
      </w:pPr>
    </w:p>
    <w:p w:rsidR="00E349DB" w:rsidRDefault="00E349DB" w:rsidP="00E349DB">
      <w:pPr>
        <w:rPr>
          <w:b/>
          <w:noProof/>
          <w:lang w:val="sr-Cyrl-CS"/>
        </w:rPr>
      </w:pPr>
      <w:r>
        <w:rPr>
          <w:noProof/>
          <w:lang w:val="sr-Cyrl-CS"/>
        </w:rPr>
        <w:t xml:space="preserve">                                                                   </w:t>
      </w:r>
      <w:r w:rsidRPr="00A81390">
        <w:rPr>
          <w:b/>
          <w:i/>
          <w:noProof/>
          <w:lang w:val="sr-Cyrl-CS"/>
        </w:rPr>
        <w:t>М.П.</w:t>
      </w:r>
      <w:r w:rsidRPr="00A81390">
        <w:rPr>
          <w:b/>
          <w:noProof/>
          <w:lang w:val="sr-Cyrl-CS"/>
        </w:rPr>
        <w:t xml:space="preserve">                     </w:t>
      </w:r>
      <w:r>
        <w:rPr>
          <w:b/>
          <w:noProof/>
          <w:lang w:val="sr-Cyrl-CS"/>
        </w:rPr>
        <w:t xml:space="preserve"> __________________________</w:t>
      </w:r>
      <w:r w:rsidRPr="00A81390">
        <w:rPr>
          <w:b/>
          <w:noProof/>
          <w:lang w:val="sr-Cyrl-CS"/>
        </w:rPr>
        <w:br/>
        <w:t xml:space="preserve">                                                                           </w:t>
      </w:r>
      <w:r>
        <w:rPr>
          <w:b/>
          <w:noProof/>
          <w:lang w:val="sr-Cyrl-CS"/>
        </w:rPr>
        <w:t xml:space="preserve">                         </w:t>
      </w:r>
      <w:r w:rsidRPr="002D1B83">
        <w:rPr>
          <w:noProof/>
          <w:lang w:val="sr-Cyrl-CS"/>
        </w:rPr>
        <w:t>Одговорно лице понуђача</w:t>
      </w:r>
    </w:p>
    <w:p w:rsidR="00E349DB" w:rsidRDefault="00E349DB" w:rsidP="00E349DB">
      <w:pPr>
        <w:spacing w:line="259" w:lineRule="auto"/>
        <w:rPr>
          <w:b/>
        </w:rPr>
      </w:pPr>
    </w:p>
    <w:p w:rsidR="00E349DB" w:rsidRDefault="00E349DB" w:rsidP="00E349DB">
      <w:pPr>
        <w:spacing w:line="259" w:lineRule="auto"/>
        <w:rPr>
          <w:b/>
        </w:rPr>
      </w:pPr>
    </w:p>
    <w:p w:rsidR="00E349DB" w:rsidRDefault="00E349DB" w:rsidP="00E349DB">
      <w:pPr>
        <w:spacing w:line="259" w:lineRule="auto"/>
        <w:rPr>
          <w:b/>
        </w:rPr>
      </w:pPr>
    </w:p>
    <w:p w:rsidR="00E349DB" w:rsidRDefault="00E349DB" w:rsidP="00E349DB">
      <w:pPr>
        <w:rPr>
          <w:b/>
          <w:iCs/>
          <w:noProof/>
          <w:sz w:val="32"/>
          <w:szCs w:val="32"/>
        </w:rPr>
      </w:pPr>
      <w:r>
        <w:rPr>
          <w:rFonts w:eastAsia="Calibri"/>
          <w:b/>
          <w:bCs/>
          <w:i/>
          <w:iCs/>
          <w:noProof/>
          <w:sz w:val="32"/>
          <w:szCs w:val="32"/>
        </w:rPr>
        <w:t>IX</w:t>
      </w:r>
      <w:r w:rsidRPr="007F6E08">
        <w:rPr>
          <w:rFonts w:eastAsia="Calibri"/>
          <w:b/>
          <w:bCs/>
          <w:i/>
          <w:iCs/>
          <w:noProof/>
          <w:sz w:val="32"/>
          <w:szCs w:val="32"/>
        </w:rPr>
        <w:t xml:space="preserve"> партија</w:t>
      </w:r>
      <w:r w:rsidRPr="007F6E08">
        <w:rPr>
          <w:rFonts w:eastAsia="Calibri"/>
          <w:bCs/>
          <w:iCs/>
          <w:noProof/>
          <w:sz w:val="32"/>
          <w:szCs w:val="32"/>
        </w:rPr>
        <w:t xml:space="preserve">: </w:t>
      </w:r>
      <w:r>
        <w:rPr>
          <w:b/>
          <w:iCs/>
          <w:noProof/>
          <w:sz w:val="32"/>
          <w:szCs w:val="32"/>
        </w:rPr>
        <w:t xml:space="preserve">Извођење </w:t>
      </w:r>
      <w:r>
        <w:rPr>
          <w:b/>
          <w:iCs/>
          <w:noProof/>
          <w:sz w:val="32"/>
          <w:szCs w:val="32"/>
          <w:lang w:val="sr-Cyrl-RS"/>
        </w:rPr>
        <w:t>седмодневне наставе у природи</w:t>
      </w:r>
      <w:r w:rsidRPr="00ED028D">
        <w:rPr>
          <w:rFonts w:eastAsia="Calibri"/>
          <w:b/>
          <w:iCs/>
          <w:noProof/>
          <w:sz w:val="32"/>
          <w:szCs w:val="32"/>
        </w:rPr>
        <w:t xml:space="preserve"> за ученике </w:t>
      </w:r>
      <w:r>
        <w:rPr>
          <w:b/>
          <w:iCs/>
          <w:noProof/>
          <w:sz w:val="32"/>
          <w:szCs w:val="32"/>
        </w:rPr>
        <w:t>1</w:t>
      </w:r>
      <w:r w:rsidRPr="00ED028D">
        <w:rPr>
          <w:rFonts w:eastAsia="Calibri"/>
          <w:b/>
          <w:iCs/>
          <w:noProof/>
          <w:sz w:val="32"/>
          <w:szCs w:val="32"/>
        </w:rPr>
        <w:t>.</w:t>
      </w:r>
      <w:r>
        <w:rPr>
          <w:rFonts w:eastAsia="Calibri"/>
          <w:b/>
          <w:iCs/>
          <w:noProof/>
          <w:sz w:val="32"/>
          <w:szCs w:val="32"/>
          <w:lang w:val="sr-Cyrl-RS"/>
        </w:rPr>
        <w:t xml:space="preserve"> – 4.</w:t>
      </w:r>
      <w:r w:rsidRPr="00ED028D">
        <w:rPr>
          <w:rFonts w:eastAsia="Calibri"/>
          <w:b/>
          <w:iCs/>
          <w:noProof/>
          <w:sz w:val="32"/>
          <w:szCs w:val="32"/>
        </w:rPr>
        <w:t xml:space="preserve"> разреда</w:t>
      </w:r>
      <w:r>
        <w:rPr>
          <w:b/>
          <w:iCs/>
          <w:noProof/>
          <w:sz w:val="32"/>
          <w:szCs w:val="32"/>
        </w:rPr>
        <w:t xml:space="preserve"> школе</w:t>
      </w:r>
    </w:p>
    <w:p w:rsidR="00F84A73" w:rsidRPr="00ED028D" w:rsidRDefault="00F84A73" w:rsidP="00E349DB">
      <w:pPr>
        <w:rPr>
          <w:rFonts w:eastAsia="Calibri"/>
          <w:b/>
          <w:bCs/>
          <w:iCs/>
          <w:noProof/>
          <w:color w:val="FF0000"/>
          <w:sz w:val="32"/>
          <w:szCs w:val="32"/>
        </w:rPr>
      </w:pPr>
    </w:p>
    <w:p w:rsidR="00E349DB" w:rsidRDefault="00E349DB" w:rsidP="00E349DB">
      <w:pPr>
        <w:rPr>
          <w:rFonts w:eastAsia="Calibri"/>
          <w:b/>
          <w:bCs/>
          <w:iCs/>
          <w:noProof/>
        </w:rPr>
      </w:pPr>
      <w:r w:rsidRPr="00E145C3">
        <w:rPr>
          <w:rFonts w:eastAsia="Calibri"/>
          <w:b/>
          <w:bCs/>
          <w:iCs/>
          <w:noProof/>
        </w:rPr>
        <w:t>Термини путовања:</w:t>
      </w:r>
      <w:r w:rsidR="00B86A1F">
        <w:rPr>
          <w:rFonts w:eastAsia="Calibri"/>
          <w:b/>
          <w:bCs/>
          <w:iCs/>
          <w:noProof/>
          <w:lang w:val="sr-Cyrl-RS"/>
        </w:rPr>
        <w:t xml:space="preserve"> </w:t>
      </w:r>
      <w:r w:rsidR="0019118B">
        <w:rPr>
          <w:rFonts w:eastAsia="Calibri"/>
          <w:bCs/>
          <w:iCs/>
          <w:noProof/>
          <w:lang w:val="sr-Cyrl-RS"/>
        </w:rPr>
        <w:t>де</w:t>
      </w:r>
      <w:r w:rsidR="00B86A1F" w:rsidRPr="00B86A1F">
        <w:rPr>
          <w:rFonts w:eastAsia="Calibri"/>
          <w:bCs/>
          <w:iCs/>
          <w:noProof/>
          <w:lang w:val="sr-Cyrl-RS"/>
        </w:rPr>
        <w:t>мба</w:t>
      </w:r>
      <w:r w:rsidR="00B86A1F">
        <w:rPr>
          <w:rFonts w:eastAsia="Calibri"/>
          <w:b/>
          <w:bCs/>
          <w:iCs/>
          <w:noProof/>
          <w:lang w:val="sr-Cyrl-RS"/>
        </w:rPr>
        <w:t xml:space="preserve">р </w:t>
      </w:r>
      <w:r w:rsidR="00B86A1F" w:rsidRPr="00B86A1F">
        <w:rPr>
          <w:rFonts w:eastAsia="Calibri"/>
          <w:bCs/>
          <w:iCs/>
          <w:noProof/>
          <w:lang w:val="sr-Cyrl-RS"/>
        </w:rPr>
        <w:t>2019.</w:t>
      </w:r>
      <w:r w:rsidR="00B86A1F">
        <w:rPr>
          <w:rFonts w:eastAsia="Calibri"/>
          <w:bCs/>
          <w:iCs/>
          <w:noProof/>
          <w:lang w:val="sr-Cyrl-RS"/>
        </w:rPr>
        <w:t xml:space="preserve"> - март</w:t>
      </w:r>
      <w:r>
        <w:rPr>
          <w:rFonts w:eastAsia="Calibri"/>
          <w:b/>
          <w:bCs/>
          <w:iCs/>
          <w:noProof/>
          <w:lang w:val="sr-Cyrl-RS"/>
        </w:rPr>
        <w:t xml:space="preserve"> </w:t>
      </w:r>
      <w:r w:rsidRPr="00E145C3">
        <w:rPr>
          <w:rFonts w:eastAsia="Calibri"/>
          <w:bCs/>
          <w:iCs/>
          <w:noProof/>
        </w:rPr>
        <w:t xml:space="preserve"> 20</w:t>
      </w:r>
      <w:r w:rsidR="00F84A73">
        <w:rPr>
          <w:rFonts w:eastAsia="Calibri"/>
          <w:bCs/>
          <w:iCs/>
          <w:noProof/>
          <w:lang w:val="sr-Cyrl-RS"/>
        </w:rPr>
        <w:t>20</w:t>
      </w:r>
      <w:r w:rsidRPr="00E145C3">
        <w:rPr>
          <w:rFonts w:eastAsia="Calibri"/>
          <w:bCs/>
          <w:iCs/>
          <w:noProof/>
        </w:rPr>
        <w:t xml:space="preserve">. године </w:t>
      </w:r>
      <w:r w:rsidR="0056069E">
        <w:rPr>
          <w:rFonts w:eastAsia="Calibri"/>
          <w:b/>
          <w:bCs/>
          <w:iCs/>
          <w:noProof/>
        </w:rPr>
        <w:t>(8 дана – 7</w:t>
      </w:r>
      <w:r w:rsidRPr="00E145C3">
        <w:rPr>
          <w:rFonts w:eastAsia="Calibri"/>
          <w:b/>
          <w:bCs/>
          <w:iCs/>
          <w:noProof/>
        </w:rPr>
        <w:t xml:space="preserve"> пансион</w:t>
      </w:r>
      <w:r>
        <w:rPr>
          <w:rFonts w:eastAsia="Calibri"/>
          <w:b/>
          <w:bCs/>
          <w:iCs/>
          <w:noProof/>
          <w:lang w:val="sr-Cyrl-RS"/>
        </w:rPr>
        <w:t>а</w:t>
      </w:r>
      <w:r w:rsidRPr="00E145C3">
        <w:rPr>
          <w:rFonts w:eastAsia="Calibri"/>
          <w:b/>
          <w:bCs/>
          <w:iCs/>
          <w:noProof/>
        </w:rPr>
        <w:t>)</w:t>
      </w:r>
    </w:p>
    <w:p w:rsidR="00E349DB" w:rsidRPr="004B767D" w:rsidRDefault="00E349DB" w:rsidP="00E349DB">
      <w:pPr>
        <w:rPr>
          <w:rFonts w:eastAsia="Calibri"/>
          <w:b/>
          <w:bCs/>
          <w:iCs/>
          <w:noProof/>
          <w:sz w:val="18"/>
          <w:szCs w:val="18"/>
        </w:rPr>
      </w:pPr>
    </w:p>
    <w:p w:rsidR="00E349DB" w:rsidRDefault="00E349DB" w:rsidP="00E349DB">
      <w:pPr>
        <w:rPr>
          <w:rFonts w:eastAsia="Calibri"/>
          <w:b/>
          <w:bCs/>
          <w:iCs/>
          <w:noProof/>
          <w:u w:val="single"/>
        </w:rPr>
      </w:pPr>
      <w:r w:rsidRPr="00E145C3">
        <w:rPr>
          <w:rFonts w:eastAsia="Calibri"/>
          <w:b/>
          <w:bCs/>
          <w:iCs/>
          <w:noProof/>
          <w:u w:val="single"/>
        </w:rPr>
        <w:t xml:space="preserve">Дестинација, садржај, </w:t>
      </w:r>
      <w:r>
        <w:rPr>
          <w:rFonts w:eastAsia="Calibri"/>
          <w:b/>
          <w:bCs/>
          <w:iCs/>
          <w:noProof/>
          <w:u w:val="single"/>
        </w:rPr>
        <w:t>смештај,</w:t>
      </w:r>
      <w:r w:rsidRPr="00E145C3">
        <w:rPr>
          <w:rFonts w:eastAsia="Calibri"/>
          <w:b/>
          <w:bCs/>
          <w:iCs/>
          <w:noProof/>
          <w:u w:val="single"/>
        </w:rPr>
        <w:t>превоз и количине - бројна стања:</w:t>
      </w:r>
    </w:p>
    <w:p w:rsidR="00E349DB" w:rsidRPr="004B767D" w:rsidRDefault="00E349DB" w:rsidP="00E349DB">
      <w:pPr>
        <w:rPr>
          <w:rFonts w:eastAsia="Calibri"/>
          <w:bCs/>
          <w:iCs/>
          <w:noProof/>
          <w:sz w:val="18"/>
          <w:szCs w:val="18"/>
        </w:rPr>
      </w:pPr>
    </w:p>
    <w:p w:rsidR="00E349DB" w:rsidRPr="0085278F" w:rsidRDefault="00E349DB" w:rsidP="00E349DB">
      <w:pPr>
        <w:rPr>
          <w:rFonts w:eastAsia="Calibri"/>
          <w:b/>
          <w:bCs/>
          <w:iCs/>
          <w:noProof/>
        </w:rPr>
      </w:pPr>
      <w:r w:rsidRPr="00E145C3">
        <w:rPr>
          <w:rFonts w:eastAsia="Calibri"/>
          <w:b/>
          <w:bCs/>
          <w:iCs/>
          <w:noProof/>
        </w:rPr>
        <w:t xml:space="preserve">Дестинација: </w:t>
      </w:r>
      <w:r>
        <w:rPr>
          <w:rFonts w:eastAsia="Calibri"/>
          <w:b/>
          <w:bCs/>
          <w:iCs/>
          <w:noProof/>
        </w:rPr>
        <w:t>Младеновац-</w:t>
      </w:r>
      <w:r w:rsidR="009969AF">
        <w:rPr>
          <w:rFonts w:eastAsia="Calibri"/>
          <w:b/>
          <w:bCs/>
          <w:iCs/>
          <w:noProof/>
          <w:lang w:val="sr-Cyrl-RS"/>
        </w:rPr>
        <w:t>Златибор</w:t>
      </w:r>
      <w:r>
        <w:rPr>
          <w:rFonts w:eastAsia="Calibri"/>
          <w:b/>
          <w:bCs/>
          <w:iCs/>
          <w:noProof/>
        </w:rPr>
        <w:t>-Младеновац</w:t>
      </w:r>
    </w:p>
    <w:p w:rsidR="00E349DB" w:rsidRPr="004B767D" w:rsidRDefault="00E349DB" w:rsidP="00E349DB">
      <w:pPr>
        <w:rPr>
          <w:rFonts w:eastAsia="Calibri"/>
          <w:b/>
          <w:noProof/>
          <w:color w:val="26282A"/>
          <w:sz w:val="18"/>
          <w:szCs w:val="18"/>
        </w:rPr>
      </w:pPr>
    </w:p>
    <w:p w:rsidR="00E349DB" w:rsidRDefault="00E349DB" w:rsidP="00E349DB">
      <w:pPr>
        <w:pStyle w:val="BodyText"/>
        <w:spacing w:after="0"/>
        <w:rPr>
          <w:b/>
          <w:noProof/>
        </w:rPr>
      </w:pPr>
      <w:r w:rsidRPr="00E145C3">
        <w:rPr>
          <w:b/>
          <w:noProof/>
        </w:rPr>
        <w:t>Садржај:</w:t>
      </w:r>
    </w:p>
    <w:p w:rsidR="00E349DB" w:rsidRPr="00885FD2" w:rsidRDefault="00E349DB" w:rsidP="00E349DB">
      <w:pPr>
        <w:pStyle w:val="BodyText"/>
        <w:spacing w:after="0"/>
        <w:rPr>
          <w:b/>
          <w:noProof/>
        </w:rPr>
      </w:pPr>
    </w:p>
    <w:p w:rsidR="00E349DB" w:rsidRPr="00050107" w:rsidRDefault="00E349DB" w:rsidP="00E349DB">
      <w:pPr>
        <w:rPr>
          <w:rFonts w:eastAsia="Calibri"/>
          <w:b/>
          <w:bCs/>
          <w:iCs/>
          <w:noProof/>
          <w:lang w:val="sr-Cyrl-RS"/>
        </w:rPr>
      </w:pPr>
      <w:r w:rsidRPr="00E145C3">
        <w:rPr>
          <w:rFonts w:eastAsia="Calibri"/>
          <w:b/>
          <w:bCs/>
          <w:iCs/>
          <w:noProof/>
        </w:rPr>
        <w:t xml:space="preserve">1. дан:  </w:t>
      </w:r>
      <w:r>
        <w:rPr>
          <w:rFonts w:eastAsia="Calibri"/>
          <w:b/>
          <w:bCs/>
          <w:iCs/>
          <w:noProof/>
        </w:rPr>
        <w:t>Младеновац</w:t>
      </w:r>
      <w:r w:rsidRPr="00E145C3">
        <w:rPr>
          <w:rFonts w:eastAsia="Calibri"/>
          <w:b/>
          <w:bCs/>
          <w:iCs/>
          <w:noProof/>
        </w:rPr>
        <w:t xml:space="preserve"> – </w:t>
      </w:r>
      <w:r w:rsidR="00050107">
        <w:rPr>
          <w:b/>
          <w:bCs/>
          <w:iCs/>
          <w:noProof/>
          <w:lang w:val="sr-Cyrl-RS"/>
        </w:rPr>
        <w:t>Златибор</w:t>
      </w:r>
    </w:p>
    <w:p w:rsidR="00E349DB" w:rsidRDefault="00E349DB" w:rsidP="00E349DB">
      <w:pPr>
        <w:rPr>
          <w:rFonts w:eastAsia="Calibri"/>
          <w:bCs/>
          <w:iCs/>
          <w:noProof/>
        </w:rPr>
      </w:pPr>
      <w:r w:rsidRPr="008C174F">
        <w:rPr>
          <w:rFonts w:eastAsia="Calibri"/>
          <w:noProof/>
          <w:color w:val="000000" w:themeColor="text1"/>
          <w:lang w:val="sr-Cyrl-CS"/>
        </w:rPr>
        <w:t xml:space="preserve">Полазак </w:t>
      </w:r>
      <w:r>
        <w:rPr>
          <w:rFonts w:eastAsia="Calibri"/>
          <w:noProof/>
          <w:color w:val="000000" w:themeColor="text1"/>
        </w:rPr>
        <w:t>у 08:0</w:t>
      </w:r>
      <w:r w:rsidRPr="008C174F">
        <w:rPr>
          <w:rFonts w:eastAsia="Calibri"/>
          <w:noProof/>
          <w:color w:val="000000" w:themeColor="text1"/>
        </w:rPr>
        <w:t>0 часова испред матичне школе</w:t>
      </w:r>
      <w:r w:rsidRPr="008C174F">
        <w:rPr>
          <w:bCs/>
          <w:iCs/>
          <w:noProof/>
          <w:color w:val="000000" w:themeColor="text1"/>
          <w:lang w:val="sr-Latn-CS"/>
        </w:rPr>
        <w:t>. Дневна вожња</w:t>
      </w:r>
      <w:r w:rsidRPr="008C174F">
        <w:rPr>
          <w:bCs/>
          <w:iCs/>
          <w:noProof/>
          <w:color w:val="000000" w:themeColor="text1"/>
        </w:rPr>
        <w:t xml:space="preserve"> </w:t>
      </w:r>
      <w:r w:rsidRPr="008C174F">
        <w:rPr>
          <w:bCs/>
          <w:iCs/>
          <w:noProof/>
          <w:color w:val="000000" w:themeColor="text1"/>
          <w:lang w:val="sr-Cyrl-CS"/>
        </w:rPr>
        <w:t>преко путног правца Младеновац-</w:t>
      </w:r>
      <w:r>
        <w:rPr>
          <w:bCs/>
          <w:iCs/>
          <w:noProof/>
          <w:color w:val="000000" w:themeColor="text1"/>
          <w:lang w:val="sr-Cyrl-CS"/>
        </w:rPr>
        <w:t xml:space="preserve"> </w:t>
      </w:r>
      <w:r w:rsidR="00050107">
        <w:rPr>
          <w:bCs/>
          <w:iCs/>
          <w:noProof/>
          <w:color w:val="000000" w:themeColor="text1"/>
          <w:lang w:val="sr-Cyrl-CS"/>
        </w:rPr>
        <w:t>Златибор</w:t>
      </w:r>
      <w:r>
        <w:rPr>
          <w:rFonts w:eastAsia="Calibri"/>
          <w:bCs/>
          <w:iCs/>
          <w:noProof/>
        </w:rPr>
        <w:t>. Смештај, одмор, шетња</w:t>
      </w:r>
      <w:r>
        <w:rPr>
          <w:rFonts w:eastAsia="Calibri"/>
          <w:bCs/>
          <w:iCs/>
          <w:noProof/>
          <w:lang w:val="sr-Cyrl-RS"/>
        </w:rPr>
        <w:t xml:space="preserve">, вечера, забава са рекреатором и </w:t>
      </w:r>
      <w:r>
        <w:rPr>
          <w:rFonts w:eastAsia="Calibri"/>
          <w:bCs/>
          <w:iCs/>
          <w:noProof/>
        </w:rPr>
        <w:t>н</w:t>
      </w:r>
      <w:r w:rsidRPr="00E145C3">
        <w:rPr>
          <w:rFonts w:eastAsia="Calibri"/>
          <w:bCs/>
          <w:iCs/>
          <w:noProof/>
        </w:rPr>
        <w:t>оћење.</w:t>
      </w:r>
    </w:p>
    <w:p w:rsidR="00E349DB" w:rsidRPr="004B767D" w:rsidRDefault="00E349DB" w:rsidP="00E349DB">
      <w:pPr>
        <w:rPr>
          <w:rFonts w:eastAsia="Calibri"/>
          <w:bCs/>
          <w:iCs/>
          <w:noProof/>
          <w:sz w:val="18"/>
          <w:szCs w:val="18"/>
        </w:rPr>
      </w:pPr>
    </w:p>
    <w:p w:rsidR="00E349DB" w:rsidRPr="00BD0537" w:rsidRDefault="00E349DB" w:rsidP="00E349DB">
      <w:pPr>
        <w:pStyle w:val="ListParagraph"/>
        <w:ind w:left="0"/>
        <w:jc w:val="left"/>
        <w:rPr>
          <w:rFonts w:eastAsia="Calibri"/>
          <w:b/>
          <w:bCs/>
          <w:iCs/>
          <w:noProof/>
          <w:sz w:val="24"/>
          <w:szCs w:val="24"/>
          <w:lang w:val="sr-Cyrl-RS"/>
        </w:rPr>
      </w:pPr>
      <w:r w:rsidRPr="00132AAF">
        <w:rPr>
          <w:rFonts w:eastAsia="Calibri"/>
          <w:b/>
          <w:bCs/>
          <w:iCs/>
          <w:noProof/>
          <w:sz w:val="24"/>
          <w:szCs w:val="24"/>
        </w:rPr>
        <w:t>2.</w:t>
      </w:r>
      <w:r>
        <w:rPr>
          <w:rFonts w:eastAsia="Calibri"/>
          <w:b/>
          <w:bCs/>
          <w:iCs/>
          <w:noProof/>
          <w:sz w:val="24"/>
          <w:szCs w:val="24"/>
          <w:lang w:val="sr-Cyrl-RS"/>
        </w:rPr>
        <w:t xml:space="preserve"> </w:t>
      </w:r>
      <w:r w:rsidRPr="00132AAF">
        <w:rPr>
          <w:rFonts w:eastAsia="Calibri"/>
          <w:b/>
          <w:bCs/>
          <w:iCs/>
          <w:noProof/>
          <w:sz w:val="24"/>
          <w:szCs w:val="24"/>
        </w:rPr>
        <w:t>дан</w:t>
      </w:r>
      <w:r>
        <w:rPr>
          <w:rFonts w:eastAsia="Calibri"/>
          <w:b/>
          <w:bCs/>
          <w:iCs/>
          <w:noProof/>
          <w:sz w:val="24"/>
          <w:szCs w:val="24"/>
          <w:lang w:val="sr-Cyrl-RS"/>
        </w:rPr>
        <w:t xml:space="preserve"> до седми дан</w:t>
      </w:r>
      <w:r w:rsidRPr="00132AAF">
        <w:rPr>
          <w:rFonts w:eastAsia="Calibri"/>
          <w:b/>
          <w:bCs/>
          <w:iCs/>
          <w:noProof/>
          <w:sz w:val="24"/>
          <w:szCs w:val="24"/>
        </w:rPr>
        <w:t xml:space="preserve">: </w:t>
      </w:r>
      <w:r w:rsidR="00050107">
        <w:rPr>
          <w:rFonts w:eastAsia="Calibri"/>
          <w:b/>
          <w:bCs/>
          <w:iCs/>
          <w:noProof/>
          <w:sz w:val="24"/>
          <w:szCs w:val="24"/>
          <w:lang w:val="sr-Cyrl-RS"/>
        </w:rPr>
        <w:t>Златибор</w:t>
      </w:r>
    </w:p>
    <w:p w:rsidR="00E349DB" w:rsidRPr="00B10168" w:rsidRDefault="00E349DB" w:rsidP="00E349DB">
      <w:pPr>
        <w:pStyle w:val="ListParagraph"/>
        <w:ind w:left="0"/>
        <w:jc w:val="left"/>
        <w:rPr>
          <w:bCs/>
          <w:iCs/>
          <w:noProof/>
          <w:sz w:val="24"/>
          <w:szCs w:val="24"/>
        </w:rPr>
      </w:pPr>
      <w:r>
        <w:rPr>
          <w:bCs/>
          <w:iCs/>
          <w:noProof/>
          <w:sz w:val="24"/>
          <w:szCs w:val="24"/>
        </w:rPr>
        <w:t>Доручак у</w:t>
      </w:r>
      <w:r w:rsidR="00B86A1F">
        <w:rPr>
          <w:bCs/>
          <w:iCs/>
          <w:noProof/>
          <w:sz w:val="24"/>
          <w:szCs w:val="24"/>
          <w:lang w:val="sr-Cyrl-RS"/>
        </w:rPr>
        <w:t xml:space="preserve"> дечијем одмаралишту</w:t>
      </w:r>
      <w:r w:rsidR="00050107">
        <w:rPr>
          <w:bCs/>
          <w:iCs/>
          <w:noProof/>
          <w:sz w:val="24"/>
          <w:szCs w:val="24"/>
          <w:lang w:val="sr-Cyrl-RS"/>
        </w:rPr>
        <w:t xml:space="preserve"> </w:t>
      </w:r>
      <w:r w:rsidR="009969AF">
        <w:rPr>
          <w:bCs/>
          <w:iCs/>
          <w:noProof/>
          <w:sz w:val="24"/>
          <w:szCs w:val="24"/>
          <w:lang w:val="sr-Latn-RS"/>
        </w:rPr>
        <w:t>,</w:t>
      </w:r>
      <w:r>
        <w:rPr>
          <w:bCs/>
          <w:iCs/>
          <w:noProof/>
          <w:sz w:val="24"/>
          <w:szCs w:val="24"/>
          <w:lang w:val="sr-Cyrl-RS"/>
        </w:rPr>
        <w:t xml:space="preserve"> шетња, извођење наставе, ручак, одмор, настава, ужина,шетња или спортске активности, вечера, забавни програм са аниматором</w:t>
      </w:r>
      <w:r>
        <w:rPr>
          <w:rFonts w:eastAsia="Calibri"/>
          <w:bCs/>
          <w:iCs/>
          <w:noProof/>
          <w:sz w:val="24"/>
          <w:szCs w:val="24"/>
        </w:rPr>
        <w:t>, н</w:t>
      </w:r>
      <w:r w:rsidRPr="002C15CC">
        <w:rPr>
          <w:rFonts w:eastAsia="Calibri"/>
          <w:bCs/>
          <w:iCs/>
          <w:noProof/>
          <w:sz w:val="24"/>
          <w:szCs w:val="24"/>
        </w:rPr>
        <w:t>оћење.</w:t>
      </w:r>
    </w:p>
    <w:p w:rsidR="00E349DB" w:rsidRDefault="00E349DB" w:rsidP="00E349DB">
      <w:pPr>
        <w:rPr>
          <w:bCs/>
          <w:iCs/>
          <w:noProof/>
        </w:rPr>
      </w:pPr>
    </w:p>
    <w:p w:rsidR="00E349DB" w:rsidRPr="00132AAF" w:rsidRDefault="00E349DB" w:rsidP="00E349DB">
      <w:pPr>
        <w:pStyle w:val="ListParagraph"/>
        <w:ind w:left="0"/>
        <w:jc w:val="left"/>
        <w:rPr>
          <w:rFonts w:eastAsia="Calibri"/>
          <w:b/>
          <w:bCs/>
          <w:iCs/>
          <w:noProof/>
          <w:sz w:val="24"/>
          <w:szCs w:val="24"/>
        </w:rPr>
      </w:pPr>
      <w:r>
        <w:rPr>
          <w:rFonts w:eastAsia="Calibri"/>
          <w:b/>
          <w:bCs/>
          <w:iCs/>
          <w:noProof/>
          <w:sz w:val="24"/>
          <w:szCs w:val="24"/>
          <w:lang w:val="sr-Cyrl-RS"/>
        </w:rPr>
        <w:t>8</w:t>
      </w:r>
      <w:r w:rsidRPr="00132AAF">
        <w:rPr>
          <w:rFonts w:eastAsia="Calibri"/>
          <w:b/>
          <w:bCs/>
          <w:iCs/>
          <w:noProof/>
          <w:sz w:val="24"/>
          <w:szCs w:val="24"/>
        </w:rPr>
        <w:t xml:space="preserve">.дан: </w:t>
      </w:r>
      <w:r w:rsidR="00050107">
        <w:rPr>
          <w:rFonts w:eastAsia="Calibri"/>
          <w:b/>
          <w:bCs/>
          <w:iCs/>
          <w:noProof/>
          <w:sz w:val="24"/>
          <w:szCs w:val="24"/>
          <w:lang w:val="sr-Cyrl-RS"/>
        </w:rPr>
        <w:t xml:space="preserve">Златибор </w:t>
      </w:r>
      <w:r w:rsidRPr="00132AAF">
        <w:rPr>
          <w:rFonts w:eastAsia="Calibri"/>
          <w:b/>
          <w:bCs/>
          <w:iCs/>
          <w:noProof/>
          <w:sz w:val="24"/>
          <w:szCs w:val="24"/>
        </w:rPr>
        <w:t>- Младеновац</w:t>
      </w:r>
    </w:p>
    <w:p w:rsidR="00E349DB" w:rsidRPr="00132AAF" w:rsidRDefault="00E349DB" w:rsidP="00E349DB">
      <w:pPr>
        <w:pStyle w:val="ListParagraph"/>
        <w:ind w:left="0"/>
        <w:jc w:val="left"/>
        <w:rPr>
          <w:bCs/>
          <w:iCs/>
          <w:noProof/>
          <w:sz w:val="24"/>
          <w:szCs w:val="24"/>
        </w:rPr>
      </w:pPr>
      <w:r>
        <w:rPr>
          <w:bCs/>
          <w:iCs/>
          <w:noProof/>
          <w:sz w:val="24"/>
          <w:szCs w:val="24"/>
        </w:rPr>
        <w:t xml:space="preserve">Доручак у </w:t>
      </w:r>
      <w:r w:rsidR="00B86A1F">
        <w:rPr>
          <w:bCs/>
          <w:iCs/>
          <w:noProof/>
          <w:sz w:val="24"/>
          <w:szCs w:val="24"/>
          <w:lang w:val="sr-Cyrl-RS"/>
        </w:rPr>
        <w:t>дечијем одмаралишту</w:t>
      </w:r>
      <w:r>
        <w:rPr>
          <w:bCs/>
          <w:iCs/>
          <w:noProof/>
          <w:sz w:val="24"/>
          <w:szCs w:val="24"/>
          <w:lang w:val="sr-Cyrl-RS"/>
        </w:rPr>
        <w:t>, паковање, изношење ствари и шетња,</w:t>
      </w:r>
      <w:r w:rsidR="00050107">
        <w:rPr>
          <w:bCs/>
          <w:iCs/>
          <w:noProof/>
          <w:sz w:val="24"/>
          <w:szCs w:val="24"/>
          <w:lang w:val="sr-Cyrl-RS"/>
        </w:rPr>
        <w:t xml:space="preserve"> </w:t>
      </w:r>
      <w:r>
        <w:rPr>
          <w:bCs/>
          <w:iCs/>
          <w:noProof/>
          <w:sz w:val="24"/>
          <w:szCs w:val="24"/>
          <w:lang w:val="sr-Cyrl-RS"/>
        </w:rPr>
        <w:t>ручак</w:t>
      </w:r>
      <w:r w:rsidRPr="00132AAF">
        <w:rPr>
          <w:bCs/>
          <w:iCs/>
          <w:noProof/>
          <w:sz w:val="24"/>
          <w:szCs w:val="24"/>
        </w:rPr>
        <w:t>.</w:t>
      </w:r>
      <w:r w:rsidRPr="002C15CC">
        <w:rPr>
          <w:rFonts w:eastAsia="Calibri"/>
          <w:bCs/>
          <w:iCs/>
          <w:noProof/>
        </w:rPr>
        <w:t xml:space="preserve"> </w:t>
      </w:r>
    </w:p>
    <w:p w:rsidR="00E349DB" w:rsidRPr="00132AAF" w:rsidRDefault="00E349DB" w:rsidP="00E349DB">
      <w:pPr>
        <w:rPr>
          <w:noProof/>
        </w:rPr>
      </w:pPr>
      <w:r w:rsidRPr="00132AAF">
        <w:rPr>
          <w:bCs/>
          <w:iCs/>
          <w:noProof/>
        </w:rPr>
        <w:t>Долазак у вечерњим сатима (до 20:00 часова).</w:t>
      </w:r>
    </w:p>
    <w:p w:rsidR="00E349DB" w:rsidRPr="00132AAF" w:rsidRDefault="00E349DB" w:rsidP="00E349DB">
      <w:pPr>
        <w:rPr>
          <w:noProof/>
        </w:rPr>
      </w:pPr>
    </w:p>
    <w:p w:rsidR="00E349DB" w:rsidRPr="00FF0C80" w:rsidRDefault="00E349DB" w:rsidP="00E349DB">
      <w:pPr>
        <w:suppressAutoHyphens/>
        <w:spacing w:line="100" w:lineRule="atLeast"/>
        <w:rPr>
          <w:rFonts w:eastAsia="Calibri"/>
          <w:b/>
          <w:noProof/>
          <w:sz w:val="16"/>
          <w:szCs w:val="16"/>
        </w:rPr>
      </w:pPr>
    </w:p>
    <w:p w:rsidR="00E349DB" w:rsidRPr="00E145C3" w:rsidRDefault="00E349DB" w:rsidP="00E349DB">
      <w:pPr>
        <w:rPr>
          <w:rFonts w:eastAsia="Calibri"/>
          <w:b/>
          <w:bCs/>
          <w:iCs/>
          <w:noProof/>
          <w:u w:val="single"/>
          <w:lang w:val="sr-Cyrl-CS"/>
        </w:rPr>
      </w:pPr>
      <w:r w:rsidRPr="00E145C3">
        <w:rPr>
          <w:rFonts w:eastAsia="Calibri"/>
          <w:b/>
          <w:bCs/>
          <w:iCs/>
          <w:noProof/>
          <w:lang w:val="sr-Cyrl-CS"/>
        </w:rPr>
        <w:t>Смештај:</w:t>
      </w:r>
    </w:p>
    <w:p w:rsidR="00E349DB" w:rsidRPr="00566A1B" w:rsidRDefault="00E349DB" w:rsidP="00E349DB">
      <w:pPr>
        <w:rPr>
          <w:rFonts w:eastAsia="Calibri"/>
          <w:bCs/>
          <w:iCs/>
          <w:noProof/>
          <w:lang w:val="sr-Cyrl-RS"/>
        </w:rPr>
      </w:pPr>
      <w:r w:rsidRPr="00E145C3">
        <w:rPr>
          <w:rFonts w:eastAsia="Arial Unicode MS"/>
          <w:noProof/>
          <w:kern w:val="1"/>
          <w:lang w:eastAsia="ar-SA"/>
        </w:rPr>
        <w:t xml:space="preserve">Смештај у </w:t>
      </w:r>
      <w:r w:rsidR="00B86A1F">
        <w:rPr>
          <w:bCs/>
          <w:iCs/>
          <w:noProof/>
          <w:lang w:val="sr-Cyrl-RS"/>
        </w:rPr>
        <w:t>дечијем одмаралишту</w:t>
      </w:r>
      <w:r w:rsidR="00FA7C8A">
        <w:rPr>
          <w:rFonts w:eastAsia="Arial Unicode MS"/>
          <w:noProof/>
          <w:kern w:val="1"/>
          <w:lang w:val="sr-Cyrl-RS" w:eastAsia="ar-SA"/>
        </w:rPr>
        <w:t xml:space="preserve"> на бази пуног пансиона</w:t>
      </w:r>
      <w:r>
        <w:rPr>
          <w:rFonts w:eastAsia="Arial Unicode MS"/>
          <w:noProof/>
          <w:kern w:val="1"/>
          <w:lang w:eastAsia="ar-SA"/>
        </w:rPr>
        <w:t xml:space="preserve"> (</w:t>
      </w:r>
      <w:r w:rsidRPr="0085278F">
        <w:rPr>
          <w:rFonts w:eastAsia="Arial Unicode MS"/>
          <w:noProof/>
          <w:kern w:val="1"/>
          <w:lang w:eastAsia="ar-SA"/>
        </w:rPr>
        <w:t>доручак</w:t>
      </w:r>
      <w:r>
        <w:rPr>
          <w:rFonts w:eastAsia="Arial Unicode MS"/>
          <w:noProof/>
          <w:kern w:val="1"/>
          <w:lang w:val="sr-Cyrl-RS" w:eastAsia="ar-SA"/>
        </w:rPr>
        <w:t>, ручак, ужина, вечера</w:t>
      </w:r>
      <w:r w:rsidRPr="0085278F">
        <w:rPr>
          <w:rFonts w:eastAsia="Arial Unicode MS"/>
          <w:noProof/>
          <w:kern w:val="1"/>
          <w:lang w:eastAsia="ar-SA"/>
        </w:rPr>
        <w:t xml:space="preserve"> – класично послужење или на бази шведског стола)</w:t>
      </w:r>
      <w:r w:rsidRPr="00E145C3">
        <w:rPr>
          <w:rFonts w:eastAsia="Arial Unicode MS"/>
          <w:noProof/>
          <w:kern w:val="1"/>
          <w:lang w:eastAsia="ar-SA"/>
        </w:rPr>
        <w:t>. За наставнике обезбедити једнокреветне и двокреветне собе, а за ученике двокреветне и</w:t>
      </w:r>
      <w:r>
        <w:rPr>
          <w:rFonts w:eastAsia="Arial Unicode MS"/>
          <w:noProof/>
          <w:kern w:val="1"/>
          <w:lang w:eastAsia="ar-SA"/>
        </w:rPr>
        <w:t>/или</w:t>
      </w:r>
      <w:r w:rsidRPr="00E145C3">
        <w:rPr>
          <w:rFonts w:eastAsia="Arial Unicode MS"/>
          <w:noProof/>
          <w:kern w:val="1"/>
          <w:lang w:eastAsia="ar-SA"/>
        </w:rPr>
        <w:t xml:space="preserve"> трокреветне собе</w:t>
      </w:r>
      <w:r>
        <w:rPr>
          <w:rFonts w:eastAsia="Arial Unicode MS"/>
          <w:noProof/>
          <w:kern w:val="1"/>
          <w:lang w:eastAsia="ar-SA"/>
        </w:rPr>
        <w:t xml:space="preserve"> и/или четворокреветне</w:t>
      </w:r>
      <w:r w:rsidRPr="00E145C3">
        <w:rPr>
          <w:rFonts w:eastAsia="Arial Unicode MS"/>
          <w:noProof/>
          <w:kern w:val="1"/>
          <w:lang w:eastAsia="ar-SA"/>
        </w:rPr>
        <w:t xml:space="preserve">, без помоћних лежајева, са купатилом. </w:t>
      </w:r>
      <w:r>
        <w:rPr>
          <w:rFonts w:eastAsia="Calibri"/>
          <w:bCs/>
          <w:iCs/>
          <w:noProof/>
        </w:rPr>
        <w:t>Објекат мора да има просторију за учионицу</w:t>
      </w:r>
      <w:r w:rsidRPr="00E145C3">
        <w:rPr>
          <w:rFonts w:eastAsia="Calibri"/>
          <w:bCs/>
          <w:iCs/>
          <w:noProof/>
        </w:rPr>
        <w:t xml:space="preserve">, </w:t>
      </w:r>
      <w:r w:rsidR="0019118B">
        <w:rPr>
          <w:rFonts w:eastAsia="Calibri"/>
          <w:bCs/>
          <w:iCs/>
          <w:noProof/>
          <w:lang w:val="sr-Cyrl-RS"/>
        </w:rPr>
        <w:t xml:space="preserve">спортке терене предвиђене и за зимске услове, </w:t>
      </w:r>
      <w:r w:rsidRPr="00E145C3">
        <w:rPr>
          <w:rFonts w:eastAsia="Calibri"/>
          <w:bCs/>
          <w:iCs/>
          <w:noProof/>
        </w:rPr>
        <w:t xml:space="preserve">уређен простор око објекта за безбедан боравак деце. Објекат мора имати службу која пружа 24-часовну здравствену заштиту, односно </w:t>
      </w:r>
      <w:r w:rsidR="00FA7C8A">
        <w:rPr>
          <w:rFonts w:eastAsia="Calibri"/>
          <w:bCs/>
          <w:iCs/>
          <w:noProof/>
        </w:rPr>
        <w:t>могућност да обезбеди лекара и</w:t>
      </w:r>
      <w:r w:rsidRPr="00E145C3">
        <w:rPr>
          <w:rFonts w:eastAsia="Calibri"/>
          <w:bCs/>
          <w:iCs/>
          <w:noProof/>
        </w:rPr>
        <w:t xml:space="preserve"> изврши транспорт до најближе здравствене установе. </w:t>
      </w:r>
      <w:r w:rsidR="00566A1B">
        <w:rPr>
          <w:rFonts w:eastAsia="Calibri"/>
          <w:bCs/>
          <w:iCs/>
          <w:noProof/>
          <w:lang w:val="sr-Cyrl-RS"/>
        </w:rPr>
        <w:t>Објекат мора задовољити минимум за смештај од 70 ученика и одређен број наставника у једној смени.</w:t>
      </w:r>
    </w:p>
    <w:p w:rsidR="00E349DB" w:rsidRDefault="00E349DB" w:rsidP="00E349DB">
      <w:pPr>
        <w:rPr>
          <w:b/>
          <w:noProof/>
          <w:lang w:val="sr-Cyrl-CS"/>
        </w:rPr>
      </w:pPr>
    </w:p>
    <w:p w:rsidR="00E349DB" w:rsidRPr="00BF7058" w:rsidRDefault="00E349DB" w:rsidP="00E349DB">
      <w:pPr>
        <w:rPr>
          <w:b/>
          <w:bCs/>
          <w:iCs/>
          <w:noProof/>
        </w:rPr>
      </w:pPr>
      <w:r w:rsidRPr="00BF7058">
        <w:rPr>
          <w:b/>
          <w:bCs/>
          <w:iCs/>
          <w:noProof/>
        </w:rPr>
        <w:t xml:space="preserve">Превоз: </w:t>
      </w:r>
    </w:p>
    <w:p w:rsidR="00E349DB" w:rsidRPr="006C113F" w:rsidRDefault="00E349DB" w:rsidP="00E349DB">
      <w:pPr>
        <w:rPr>
          <w:b/>
          <w:bCs/>
          <w:iCs/>
          <w:noProof/>
        </w:rPr>
      </w:pPr>
    </w:p>
    <w:p w:rsidR="00E349DB" w:rsidRPr="00BF7058" w:rsidRDefault="00E349DB" w:rsidP="00E349DB">
      <w:pPr>
        <w:rPr>
          <w:bCs/>
          <w:iCs/>
          <w:noProof/>
        </w:rPr>
      </w:pPr>
      <w:r w:rsidRPr="00BF7058">
        <w:rPr>
          <w:bCs/>
          <w:iCs/>
          <w:noProof/>
        </w:rPr>
        <w:t xml:space="preserve">Висококонфорним, високоподним туристичким аутобусом (телевизор, клима, фрижидер, двд) </w:t>
      </w:r>
      <w:r w:rsidRPr="00BF7058">
        <w:rPr>
          <w:b/>
          <w:bCs/>
          <w:iCs/>
          <w:noProof/>
          <w:u w:val="single"/>
        </w:rPr>
        <w:t>и то до 5 година старости</w:t>
      </w:r>
      <w:r w:rsidRPr="00BF7058">
        <w:rPr>
          <w:bCs/>
          <w:iCs/>
          <w:noProof/>
        </w:rPr>
        <w:t xml:space="preserve">, на релацији по програму који испуњава одредбе </w:t>
      </w:r>
      <w:r w:rsidRPr="00BF7058">
        <w:rPr>
          <w:b/>
          <w:bCs/>
          <w:iCs/>
          <w:noProof/>
        </w:rPr>
        <w:t>Закона о превозу у друмском саобраћају</w:t>
      </w:r>
      <w:r w:rsidRPr="00BF7058">
        <w:rPr>
          <w:bCs/>
          <w:iCs/>
          <w:noProof/>
        </w:rPr>
        <w:t xml:space="preserve"> ("Сл. гласник РС", бр. 46/95, 66/2001, 61/2005, 91/2005, 62/2006, 31/2011 и 68/2015 - др. закони) и </w:t>
      </w:r>
      <w:r w:rsidRPr="00BF7058">
        <w:rPr>
          <w:b/>
          <w:bCs/>
          <w:iCs/>
          <w:noProof/>
        </w:rPr>
        <w:t>Закона о безбедности саобраћаја на путевима</w:t>
      </w:r>
      <w:r w:rsidRPr="00BF7058">
        <w:rPr>
          <w:bCs/>
          <w:iCs/>
          <w:noProof/>
        </w:rPr>
        <w:t xml:space="preserve"> ("Сл. гласник РС", бр. 41/2009, 53/2010, 101/2011, 32/2013 - одлука УС, 55/2014, 96/2015 - др. закон и 9/2016 - одлука УС)</w:t>
      </w:r>
      <w:r w:rsidR="00F84A73">
        <w:rPr>
          <w:bCs/>
          <w:iCs/>
          <w:noProof/>
          <w:lang w:val="sr-Cyrl-RS"/>
        </w:rPr>
        <w:t xml:space="preserve"> </w:t>
      </w:r>
      <w:r w:rsidR="00F84A73" w:rsidRPr="003F508C">
        <w:rPr>
          <w:bCs/>
          <w:iCs/>
          <w:noProof/>
          <w:lang w:val="sr-Cyrl-RS"/>
        </w:rPr>
        <w:t>и</w:t>
      </w:r>
      <w:r w:rsidR="00F84A73" w:rsidRPr="003F508C">
        <w:rPr>
          <w:b/>
          <w:bCs/>
          <w:iCs/>
          <w:noProof/>
          <w:lang w:val="sr-Cyrl-RS"/>
        </w:rPr>
        <w:t xml:space="preserve"> Правилника о начину обављања организованог превоза деце</w:t>
      </w:r>
      <w:r w:rsidR="00F84A73">
        <w:rPr>
          <w:bCs/>
          <w:iCs/>
          <w:noProof/>
          <w:lang w:val="sr-Cyrl-RS"/>
        </w:rPr>
        <w:t xml:space="preserve"> </w:t>
      </w:r>
      <w:r w:rsidR="00F84A73" w:rsidRPr="007D4B2F">
        <w:rPr>
          <w:bCs/>
          <w:iCs/>
          <w:noProof/>
        </w:rPr>
        <w:t xml:space="preserve">("Сл. гласник РС", бр. </w:t>
      </w:r>
      <w:r w:rsidR="00F84A73">
        <w:rPr>
          <w:bCs/>
          <w:iCs/>
          <w:noProof/>
          <w:lang w:val="sr-Cyrl-RS"/>
        </w:rPr>
        <w:t>52</w:t>
      </w:r>
      <w:r w:rsidR="00F84A73" w:rsidRPr="007D4B2F">
        <w:rPr>
          <w:bCs/>
          <w:iCs/>
          <w:noProof/>
        </w:rPr>
        <w:t>/20</w:t>
      </w:r>
      <w:r w:rsidR="00F84A73">
        <w:rPr>
          <w:bCs/>
          <w:iCs/>
          <w:noProof/>
          <w:lang w:val="sr-Cyrl-RS"/>
        </w:rPr>
        <w:t>19</w:t>
      </w:r>
      <w:r w:rsidR="00F84A73">
        <w:rPr>
          <w:bCs/>
          <w:iCs/>
          <w:noProof/>
        </w:rPr>
        <w:t xml:space="preserve"> и </w:t>
      </w:r>
      <w:r w:rsidR="00F84A73">
        <w:rPr>
          <w:bCs/>
          <w:iCs/>
          <w:noProof/>
          <w:lang w:val="sr-Cyrl-RS"/>
        </w:rPr>
        <w:t>61</w:t>
      </w:r>
      <w:r w:rsidR="00F84A73" w:rsidRPr="007D4B2F">
        <w:rPr>
          <w:bCs/>
          <w:iCs/>
          <w:noProof/>
        </w:rPr>
        <w:t>/201</w:t>
      </w:r>
      <w:r w:rsidR="00F84A73">
        <w:rPr>
          <w:bCs/>
          <w:iCs/>
          <w:noProof/>
          <w:lang w:val="sr-Cyrl-RS"/>
        </w:rPr>
        <w:t>9)</w:t>
      </w:r>
      <w:r w:rsidRPr="00BF7058">
        <w:rPr>
          <w:bCs/>
          <w:iCs/>
          <w:noProof/>
        </w:rPr>
        <w:t>;</w:t>
      </w:r>
    </w:p>
    <w:p w:rsidR="00E349DB" w:rsidRPr="00BF7058" w:rsidRDefault="00E349DB" w:rsidP="00E349DB">
      <w:pPr>
        <w:rPr>
          <w:bCs/>
          <w:iCs/>
          <w:noProof/>
        </w:rPr>
      </w:pPr>
      <w:r w:rsidRPr="00BF7058">
        <w:rPr>
          <w:bCs/>
          <w:iCs/>
          <w:noProof/>
        </w:rPr>
        <w:t>Потребно је да наведени типови аутобуса имају довољно седећих места по спецификацији ученика (уговореном броју), односно сваки ученик мора имати своје (појединачно) место.</w:t>
      </w:r>
    </w:p>
    <w:p w:rsidR="00E349DB" w:rsidRPr="00FF0C80" w:rsidRDefault="00E349DB" w:rsidP="00E349DB">
      <w:pPr>
        <w:rPr>
          <w:bCs/>
          <w:iCs/>
          <w:noProof/>
          <w:sz w:val="16"/>
          <w:szCs w:val="16"/>
        </w:rPr>
      </w:pPr>
    </w:p>
    <w:p w:rsidR="00E349DB" w:rsidRPr="00BF7058" w:rsidRDefault="00E349DB" w:rsidP="00E349DB">
      <w:pPr>
        <w:rPr>
          <w:bCs/>
          <w:iCs/>
          <w:noProof/>
        </w:rPr>
      </w:pPr>
      <w:r w:rsidRPr="00BF7058">
        <w:rPr>
          <w:b/>
          <w:bCs/>
          <w:iCs/>
          <w:noProof/>
        </w:rPr>
        <w:t>Количине - бројна стања</w:t>
      </w:r>
      <w:r w:rsidRPr="00BF7058">
        <w:rPr>
          <w:bCs/>
          <w:iCs/>
          <w:noProof/>
        </w:rPr>
        <w:t>:</w:t>
      </w:r>
    </w:p>
    <w:p w:rsidR="00E349DB" w:rsidRPr="00BF7058" w:rsidRDefault="00E349DB" w:rsidP="00E349DB">
      <w:pPr>
        <w:rPr>
          <w:bCs/>
          <w:iCs/>
          <w:noProof/>
        </w:rPr>
      </w:pPr>
    </w:p>
    <w:p w:rsidR="00E349DB" w:rsidRPr="00BF7058" w:rsidRDefault="00E349DB" w:rsidP="00E349DB">
      <w:pPr>
        <w:rPr>
          <w:bCs/>
          <w:iCs/>
          <w:noProof/>
          <w:lang w:val="sr-Cyrl-CS"/>
        </w:rPr>
      </w:pPr>
      <w:r w:rsidRPr="00BF7058">
        <w:rPr>
          <w:bCs/>
          <w:iCs/>
          <w:noProof/>
          <w:lang w:val="sr-Cyrl-CS"/>
        </w:rPr>
        <w:t xml:space="preserve">Оквиран број ученика: </w:t>
      </w:r>
      <w:r w:rsidR="005B6771">
        <w:rPr>
          <w:b/>
          <w:bCs/>
          <w:iCs/>
          <w:noProof/>
          <w:lang w:val="sr-Cyrl-RS"/>
        </w:rPr>
        <w:t>140</w:t>
      </w:r>
      <w:r w:rsidRPr="00BF7058">
        <w:rPr>
          <w:bCs/>
          <w:iCs/>
          <w:noProof/>
          <w:lang w:val="sr-Cyrl-CS"/>
        </w:rPr>
        <w:t xml:space="preserve"> (број условљен одлукама родитеља, у складу са природом јн)</w:t>
      </w:r>
      <w:r>
        <w:rPr>
          <w:bCs/>
          <w:iCs/>
          <w:noProof/>
          <w:lang w:val="sr-Cyrl-CS"/>
        </w:rPr>
        <w:t xml:space="preserve"> и </w:t>
      </w:r>
      <w:r w:rsidR="00D05B1E">
        <w:rPr>
          <w:b/>
          <w:bCs/>
          <w:iCs/>
          <w:noProof/>
          <w:lang w:val="sr-Cyrl-CS"/>
        </w:rPr>
        <w:t>14</w:t>
      </w:r>
      <w:r>
        <w:rPr>
          <w:bCs/>
          <w:iCs/>
          <w:noProof/>
          <w:lang w:val="sr-Cyrl-CS"/>
        </w:rPr>
        <w:t xml:space="preserve"> наставника</w:t>
      </w:r>
    </w:p>
    <w:p w:rsidR="00E349DB" w:rsidRPr="00FF0C80" w:rsidRDefault="00E349DB" w:rsidP="00E349DB">
      <w:pPr>
        <w:rPr>
          <w:bCs/>
          <w:iCs/>
          <w:noProof/>
          <w:sz w:val="16"/>
          <w:szCs w:val="16"/>
        </w:rPr>
      </w:pPr>
    </w:p>
    <w:p w:rsidR="00E349DB" w:rsidRPr="00F04DB9" w:rsidRDefault="00E349DB" w:rsidP="00E349DB">
      <w:pPr>
        <w:rPr>
          <w:b/>
          <w:bCs/>
          <w:iCs/>
          <w:noProof/>
          <w:u w:val="single"/>
        </w:rPr>
      </w:pPr>
      <w:r w:rsidRPr="00F04DB9">
        <w:rPr>
          <w:b/>
          <w:bCs/>
          <w:iCs/>
          <w:noProof/>
          <w:u w:val="single"/>
        </w:rPr>
        <w:t>Понуђач у цену мора урачунати</w:t>
      </w:r>
      <w:r>
        <w:rPr>
          <w:b/>
          <w:bCs/>
          <w:iCs/>
          <w:noProof/>
          <w:u w:val="single"/>
        </w:rPr>
        <w:t xml:space="preserve"> (при калкулисању цене по ученику)</w:t>
      </w:r>
      <w:r w:rsidRPr="00F04DB9">
        <w:rPr>
          <w:b/>
          <w:bCs/>
          <w:iCs/>
          <w:noProof/>
          <w:u w:val="single"/>
        </w:rPr>
        <w:t>:</w:t>
      </w:r>
    </w:p>
    <w:p w:rsidR="00E349DB" w:rsidRPr="00F04DB9" w:rsidRDefault="00E349DB" w:rsidP="00E349DB">
      <w:pPr>
        <w:rPr>
          <w:bCs/>
          <w:iCs/>
          <w:noProof/>
        </w:rPr>
      </w:pPr>
    </w:p>
    <w:p w:rsidR="00E349DB" w:rsidRPr="004F2E70" w:rsidRDefault="00E349DB" w:rsidP="00770E0C">
      <w:pPr>
        <w:pStyle w:val="ListParagraph"/>
        <w:numPr>
          <w:ilvl w:val="0"/>
          <w:numId w:val="47"/>
        </w:numPr>
        <w:jc w:val="left"/>
        <w:rPr>
          <w:bCs/>
          <w:iCs/>
          <w:noProof/>
          <w:color w:val="000000" w:themeColor="text1"/>
          <w:sz w:val="24"/>
          <w:szCs w:val="24"/>
        </w:rPr>
      </w:pPr>
      <w:r w:rsidRPr="004F2E70">
        <w:rPr>
          <w:bCs/>
          <w:iCs/>
          <w:noProof/>
          <w:color w:val="000000" w:themeColor="text1"/>
          <w:sz w:val="24"/>
          <w:szCs w:val="24"/>
        </w:rPr>
        <w:t>трошкове смештаја и пансиона (исхране - у свему као у опису објекта);</w:t>
      </w:r>
    </w:p>
    <w:p w:rsidR="00E349DB" w:rsidRPr="004F2E70" w:rsidRDefault="00E349DB" w:rsidP="00770E0C">
      <w:pPr>
        <w:pStyle w:val="ListParagraph"/>
        <w:numPr>
          <w:ilvl w:val="0"/>
          <w:numId w:val="47"/>
        </w:numPr>
        <w:jc w:val="left"/>
        <w:rPr>
          <w:bCs/>
          <w:iCs/>
          <w:noProof/>
          <w:color w:val="000000" w:themeColor="text1"/>
          <w:sz w:val="24"/>
          <w:szCs w:val="24"/>
        </w:rPr>
      </w:pPr>
      <w:r w:rsidRPr="004F2E70">
        <w:rPr>
          <w:bCs/>
          <w:iCs/>
          <w:noProof/>
          <w:color w:val="000000" w:themeColor="text1"/>
          <w:sz w:val="24"/>
          <w:szCs w:val="24"/>
        </w:rPr>
        <w:t xml:space="preserve">трошкове превоза (висококонфорним, високоподним туристичким аутобусом (телевизор, клима, фрижидер, двд) и то </w:t>
      </w:r>
      <w:r w:rsidRPr="004F2E70">
        <w:rPr>
          <w:b/>
          <w:bCs/>
          <w:iCs/>
          <w:noProof/>
          <w:color w:val="000000" w:themeColor="text1"/>
          <w:sz w:val="24"/>
          <w:szCs w:val="24"/>
        </w:rPr>
        <w:t>до 5 година старости</w:t>
      </w:r>
      <w:r w:rsidRPr="004F2E70">
        <w:rPr>
          <w:bCs/>
          <w:iCs/>
          <w:noProof/>
          <w:color w:val="000000" w:themeColor="text1"/>
          <w:sz w:val="24"/>
          <w:szCs w:val="24"/>
        </w:rPr>
        <w:t xml:space="preserve"> на релацији по програму који испуњава одредбе </w:t>
      </w:r>
      <w:r w:rsidRPr="004F2E70">
        <w:rPr>
          <w:b/>
          <w:bCs/>
          <w:iCs/>
          <w:noProof/>
          <w:color w:val="000000" w:themeColor="text1"/>
          <w:sz w:val="24"/>
          <w:szCs w:val="24"/>
        </w:rPr>
        <w:t>Закона о превозу у друмском саобраћају</w:t>
      </w:r>
      <w:r w:rsidRPr="004F2E70">
        <w:rPr>
          <w:bCs/>
          <w:iCs/>
          <w:noProof/>
          <w:color w:val="000000" w:themeColor="text1"/>
          <w:sz w:val="24"/>
          <w:szCs w:val="24"/>
        </w:rPr>
        <w:t xml:space="preserve"> ("</w:t>
      </w:r>
      <w:r w:rsidRPr="004F2E70">
        <w:rPr>
          <w:bCs/>
          <w:i/>
          <w:iCs/>
          <w:noProof/>
          <w:color w:val="000000" w:themeColor="text1"/>
          <w:sz w:val="24"/>
          <w:szCs w:val="24"/>
        </w:rPr>
        <w:t>Сл. гласник РС", бр. 46/95, 66/2001, 61/2005, 91/2005, 62/2006, 31/2011 и 68/2015 - др. закони</w:t>
      </w:r>
      <w:r w:rsidRPr="004F2E70">
        <w:rPr>
          <w:bCs/>
          <w:iCs/>
          <w:noProof/>
          <w:color w:val="000000" w:themeColor="text1"/>
          <w:sz w:val="24"/>
          <w:szCs w:val="24"/>
        </w:rPr>
        <w:t xml:space="preserve">) и </w:t>
      </w:r>
      <w:r w:rsidRPr="004F2E70">
        <w:rPr>
          <w:b/>
          <w:bCs/>
          <w:iCs/>
          <w:noProof/>
          <w:color w:val="000000" w:themeColor="text1"/>
          <w:sz w:val="24"/>
          <w:szCs w:val="24"/>
        </w:rPr>
        <w:t>Закона о безбедности саобраћаја на путевима</w:t>
      </w:r>
      <w:r w:rsidRPr="004F2E70">
        <w:rPr>
          <w:bCs/>
          <w:iCs/>
          <w:noProof/>
          <w:color w:val="000000" w:themeColor="text1"/>
          <w:sz w:val="24"/>
          <w:szCs w:val="24"/>
        </w:rPr>
        <w:t xml:space="preserve"> </w:t>
      </w:r>
      <w:r w:rsidRPr="004F2E70">
        <w:rPr>
          <w:bCs/>
          <w:i/>
          <w:iCs/>
          <w:noProof/>
          <w:color w:val="000000" w:themeColor="text1"/>
          <w:sz w:val="24"/>
          <w:szCs w:val="24"/>
        </w:rPr>
        <w:t>("Сл. гласник РС", бр. 41/2009, 53/2010, 101/2011, 32/2013 - одлука УС, 55/2014, 96/2015 - др. закон и 9/2016 - одлука УС</w:t>
      </w:r>
      <w:r w:rsidRPr="004F2E70">
        <w:rPr>
          <w:bCs/>
          <w:iCs/>
          <w:noProof/>
          <w:color w:val="000000" w:themeColor="text1"/>
          <w:sz w:val="24"/>
          <w:szCs w:val="24"/>
        </w:rPr>
        <w:t>)</w:t>
      </w:r>
      <w:r w:rsidR="00F84A73">
        <w:rPr>
          <w:bCs/>
          <w:iCs/>
          <w:noProof/>
          <w:color w:val="000000" w:themeColor="text1"/>
          <w:sz w:val="24"/>
          <w:szCs w:val="24"/>
          <w:lang w:val="sr-Cyrl-RS"/>
        </w:rPr>
        <w:t xml:space="preserve"> </w:t>
      </w:r>
      <w:r w:rsidR="00F84A73" w:rsidRPr="00F84A73">
        <w:rPr>
          <w:bCs/>
          <w:iCs/>
          <w:noProof/>
          <w:sz w:val="24"/>
          <w:szCs w:val="24"/>
          <w:lang w:val="sr-Cyrl-RS"/>
        </w:rPr>
        <w:t>и</w:t>
      </w:r>
      <w:r w:rsidR="00F84A73" w:rsidRPr="00F84A73">
        <w:rPr>
          <w:b/>
          <w:bCs/>
          <w:iCs/>
          <w:noProof/>
          <w:sz w:val="24"/>
          <w:szCs w:val="24"/>
          <w:lang w:val="sr-Cyrl-RS"/>
        </w:rPr>
        <w:t xml:space="preserve"> Правилника о начину обављања организованог превоза деце</w:t>
      </w:r>
      <w:r w:rsidR="00F84A73" w:rsidRPr="00F84A73">
        <w:rPr>
          <w:bCs/>
          <w:iCs/>
          <w:noProof/>
          <w:sz w:val="24"/>
          <w:szCs w:val="24"/>
          <w:lang w:val="sr-Cyrl-RS"/>
        </w:rPr>
        <w:t xml:space="preserve"> </w:t>
      </w:r>
      <w:r w:rsidR="00F84A73" w:rsidRPr="00F84A73">
        <w:rPr>
          <w:bCs/>
          <w:iCs/>
          <w:noProof/>
          <w:sz w:val="24"/>
          <w:szCs w:val="24"/>
        </w:rPr>
        <w:t xml:space="preserve">("Сл. гласник РС", бр. </w:t>
      </w:r>
      <w:r w:rsidR="00F84A73" w:rsidRPr="00F84A73">
        <w:rPr>
          <w:bCs/>
          <w:iCs/>
          <w:noProof/>
          <w:sz w:val="24"/>
          <w:szCs w:val="24"/>
          <w:lang w:val="sr-Cyrl-RS"/>
        </w:rPr>
        <w:t>52</w:t>
      </w:r>
      <w:r w:rsidR="00F84A73" w:rsidRPr="00F84A73">
        <w:rPr>
          <w:bCs/>
          <w:iCs/>
          <w:noProof/>
          <w:sz w:val="24"/>
          <w:szCs w:val="24"/>
        </w:rPr>
        <w:t>/20</w:t>
      </w:r>
      <w:r w:rsidR="00F84A73" w:rsidRPr="00F84A73">
        <w:rPr>
          <w:bCs/>
          <w:iCs/>
          <w:noProof/>
          <w:sz w:val="24"/>
          <w:szCs w:val="24"/>
          <w:lang w:val="sr-Cyrl-RS"/>
        </w:rPr>
        <w:t>19</w:t>
      </w:r>
      <w:r w:rsidR="00F84A73" w:rsidRPr="00F84A73">
        <w:rPr>
          <w:bCs/>
          <w:iCs/>
          <w:noProof/>
          <w:sz w:val="24"/>
          <w:szCs w:val="24"/>
        </w:rPr>
        <w:t xml:space="preserve"> и </w:t>
      </w:r>
      <w:r w:rsidR="00F84A73" w:rsidRPr="00F84A73">
        <w:rPr>
          <w:bCs/>
          <w:iCs/>
          <w:noProof/>
          <w:sz w:val="24"/>
          <w:szCs w:val="24"/>
          <w:lang w:val="sr-Cyrl-RS"/>
        </w:rPr>
        <w:t>61</w:t>
      </w:r>
      <w:r w:rsidR="00F84A73" w:rsidRPr="00F84A73">
        <w:rPr>
          <w:bCs/>
          <w:iCs/>
          <w:noProof/>
          <w:sz w:val="24"/>
          <w:szCs w:val="24"/>
        </w:rPr>
        <w:t>/201</w:t>
      </w:r>
      <w:r w:rsidR="00F84A73" w:rsidRPr="00F84A73">
        <w:rPr>
          <w:bCs/>
          <w:iCs/>
          <w:noProof/>
          <w:sz w:val="24"/>
          <w:szCs w:val="24"/>
          <w:lang w:val="sr-Cyrl-RS"/>
        </w:rPr>
        <w:t>9)</w:t>
      </w:r>
      <w:r w:rsidRPr="00F84A73">
        <w:rPr>
          <w:bCs/>
          <w:iCs/>
          <w:noProof/>
          <w:color w:val="000000" w:themeColor="text1"/>
          <w:sz w:val="24"/>
          <w:szCs w:val="24"/>
        </w:rPr>
        <w:t>;</w:t>
      </w:r>
      <w:r w:rsidRPr="004F2E70">
        <w:rPr>
          <w:bCs/>
          <w:iCs/>
          <w:noProof/>
          <w:color w:val="000000" w:themeColor="text1"/>
          <w:sz w:val="24"/>
          <w:szCs w:val="24"/>
        </w:rPr>
        <w:t xml:space="preserve"> </w:t>
      </w:r>
    </w:p>
    <w:p w:rsidR="00E349DB" w:rsidRPr="002D1B83" w:rsidRDefault="00E349DB" w:rsidP="00770E0C">
      <w:pPr>
        <w:numPr>
          <w:ilvl w:val="0"/>
          <w:numId w:val="47"/>
        </w:numPr>
        <w:ind w:left="720"/>
        <w:rPr>
          <w:bCs/>
          <w:iCs/>
          <w:noProof/>
          <w:color w:val="000000" w:themeColor="text1"/>
        </w:rPr>
      </w:pPr>
      <w:r w:rsidRPr="002D1B83">
        <w:rPr>
          <w:bCs/>
          <w:iCs/>
          <w:noProof/>
          <w:color w:val="000000" w:themeColor="text1"/>
        </w:rPr>
        <w:t>трошкове осигурања од несрећног случаја и путног осигурања;</w:t>
      </w:r>
    </w:p>
    <w:p w:rsidR="00E349DB" w:rsidRPr="002D1B83" w:rsidRDefault="00E349DB" w:rsidP="00770E0C">
      <w:pPr>
        <w:numPr>
          <w:ilvl w:val="0"/>
          <w:numId w:val="47"/>
        </w:numPr>
        <w:ind w:left="720"/>
        <w:rPr>
          <w:bCs/>
          <w:iCs/>
          <w:noProof/>
          <w:color w:val="000000" w:themeColor="text1"/>
        </w:rPr>
      </w:pPr>
      <w:r w:rsidRPr="002D1B83">
        <w:rPr>
          <w:bCs/>
          <w:iCs/>
          <w:noProof/>
          <w:color w:val="000000" w:themeColor="text1"/>
        </w:rPr>
        <w:t>трошкове накнаде за лекара пратиоца групе 24-часовна здравствена заштита;</w:t>
      </w:r>
    </w:p>
    <w:p w:rsidR="00E349DB" w:rsidRPr="002D1B83" w:rsidRDefault="00E349DB" w:rsidP="00770E0C">
      <w:pPr>
        <w:numPr>
          <w:ilvl w:val="0"/>
          <w:numId w:val="47"/>
        </w:numPr>
        <w:ind w:left="720"/>
        <w:rPr>
          <w:bCs/>
          <w:iCs/>
          <w:noProof/>
          <w:color w:val="000000" w:themeColor="text1"/>
        </w:rPr>
      </w:pPr>
      <w:r w:rsidRPr="002D1B83">
        <w:rPr>
          <w:bCs/>
          <w:iCs/>
          <w:noProof/>
          <w:color w:val="000000" w:themeColor="text1"/>
        </w:rPr>
        <w:t>представника агенције - пратиоца групе</w:t>
      </w:r>
    </w:p>
    <w:p w:rsidR="00E349DB" w:rsidRPr="002D1B83" w:rsidRDefault="00E349DB" w:rsidP="00770E0C">
      <w:pPr>
        <w:numPr>
          <w:ilvl w:val="0"/>
          <w:numId w:val="47"/>
        </w:numPr>
        <w:suppressAutoHyphens/>
        <w:ind w:left="720"/>
        <w:rPr>
          <w:rFonts w:eastAsia="Arial Unicode MS"/>
          <w:noProof/>
          <w:kern w:val="1"/>
          <w:lang w:eastAsia="ar-SA"/>
        </w:rPr>
      </w:pPr>
      <w:r w:rsidRPr="002D1B83">
        <w:rPr>
          <w:rFonts w:eastAsia="Arial Unicode MS"/>
          <w:noProof/>
          <w:kern w:val="1"/>
          <w:lang w:eastAsia="ar-SA"/>
        </w:rPr>
        <w:t>улазнице за све објекте који се посећују;</w:t>
      </w:r>
    </w:p>
    <w:p w:rsidR="00E349DB" w:rsidRPr="002D1B83" w:rsidRDefault="00E349DB" w:rsidP="00770E0C">
      <w:pPr>
        <w:numPr>
          <w:ilvl w:val="0"/>
          <w:numId w:val="47"/>
        </w:numPr>
        <w:ind w:left="720"/>
        <w:rPr>
          <w:bCs/>
          <w:iCs/>
          <w:noProof/>
          <w:color w:val="000000" w:themeColor="text1"/>
        </w:rPr>
      </w:pPr>
      <w:r>
        <w:rPr>
          <w:bCs/>
          <w:iCs/>
          <w:noProof/>
          <w:color w:val="000000" w:themeColor="text1"/>
        </w:rPr>
        <w:t>минимум 1</w:t>
      </w:r>
      <w:r w:rsidRPr="002D1B83">
        <w:rPr>
          <w:bCs/>
          <w:iCs/>
          <w:noProof/>
          <w:color w:val="000000" w:themeColor="text1"/>
        </w:rPr>
        <w:t xml:space="preserve"> стручна туристичко вођства пута - лиценцирани туристички водич;</w:t>
      </w:r>
    </w:p>
    <w:p w:rsidR="00E349DB" w:rsidRPr="002D1B83" w:rsidRDefault="00E349DB" w:rsidP="00770E0C">
      <w:pPr>
        <w:numPr>
          <w:ilvl w:val="0"/>
          <w:numId w:val="47"/>
        </w:numPr>
        <w:ind w:left="720"/>
        <w:rPr>
          <w:bCs/>
          <w:iCs/>
          <w:noProof/>
          <w:color w:val="000000" w:themeColor="text1"/>
        </w:rPr>
      </w:pPr>
      <w:r w:rsidRPr="002D1B83">
        <w:rPr>
          <w:bCs/>
          <w:iCs/>
          <w:noProof/>
          <w:color w:val="000000" w:themeColor="text1"/>
        </w:rPr>
        <w:t>трошкове дискотеке</w:t>
      </w:r>
    </w:p>
    <w:p w:rsidR="00E349DB" w:rsidRPr="002D1B83" w:rsidRDefault="00E349DB" w:rsidP="00770E0C">
      <w:pPr>
        <w:numPr>
          <w:ilvl w:val="0"/>
          <w:numId w:val="47"/>
        </w:numPr>
        <w:ind w:left="720"/>
        <w:rPr>
          <w:bCs/>
          <w:iCs/>
          <w:noProof/>
          <w:color w:val="000000" w:themeColor="text1"/>
        </w:rPr>
      </w:pPr>
      <w:r w:rsidRPr="002D1B83">
        <w:rPr>
          <w:bCs/>
          <w:iCs/>
          <w:noProof/>
          <w:color w:val="000000" w:themeColor="text1"/>
        </w:rPr>
        <w:t>гратис за наставнике</w:t>
      </w:r>
      <w:r w:rsidRPr="002D1B83">
        <w:rPr>
          <w:color w:val="000000" w:themeColor="text1"/>
          <w:kern w:val="1"/>
          <w:lang w:val="ru-RU" w:eastAsia="ar-SA"/>
        </w:rPr>
        <w:t xml:space="preserve">                                              </w:t>
      </w:r>
      <w:r w:rsidRPr="002D1B83">
        <w:rPr>
          <w:bCs/>
          <w:iCs/>
          <w:noProof/>
          <w:color w:val="000000" w:themeColor="text1"/>
        </w:rPr>
        <w:t xml:space="preserve">                        </w:t>
      </w:r>
    </w:p>
    <w:p w:rsidR="00E349DB" w:rsidRPr="002D1B83" w:rsidRDefault="00E349DB" w:rsidP="00770E0C">
      <w:pPr>
        <w:numPr>
          <w:ilvl w:val="0"/>
          <w:numId w:val="47"/>
        </w:numPr>
        <w:ind w:left="720"/>
        <w:rPr>
          <w:bCs/>
          <w:iCs/>
          <w:noProof/>
          <w:color w:val="000000" w:themeColor="text1"/>
        </w:rPr>
      </w:pPr>
      <w:r>
        <w:rPr>
          <w:rFonts w:eastAsia="Arial Unicode MS"/>
          <w:color w:val="000000" w:themeColor="text1"/>
          <w:kern w:val="1"/>
          <w:lang w:val="ru-RU" w:eastAsia="ar-SA"/>
        </w:rPr>
        <w:t xml:space="preserve">број </w:t>
      </w:r>
      <w:r w:rsidRPr="002D1B83">
        <w:rPr>
          <w:rFonts w:eastAsia="Arial Unicode MS"/>
          <w:color w:val="000000" w:themeColor="text1"/>
          <w:kern w:val="1"/>
          <w:lang w:val="ru-RU" w:eastAsia="ar-SA"/>
        </w:rPr>
        <w:t>гратис</w:t>
      </w:r>
      <w:r>
        <w:rPr>
          <w:rFonts w:eastAsia="Arial Unicode MS"/>
          <w:color w:val="000000" w:themeColor="text1"/>
          <w:kern w:val="1"/>
          <w:lang w:val="ru-RU" w:eastAsia="ar-SA"/>
        </w:rPr>
        <w:t xml:space="preserve">а </w:t>
      </w:r>
      <w:r w:rsidR="004812F3">
        <w:rPr>
          <w:rFonts w:eastAsia="Arial Unicode MS"/>
          <w:color w:val="000000" w:themeColor="text1"/>
          <w:kern w:val="1"/>
          <w:lang w:val="ru-RU" w:eastAsia="ar-SA"/>
        </w:rPr>
        <w:t>(  на 15 плативих један гратис )</w:t>
      </w:r>
    </w:p>
    <w:p w:rsidR="00E349DB" w:rsidRPr="002D1B83" w:rsidRDefault="00E349DB" w:rsidP="00770E0C">
      <w:pPr>
        <w:numPr>
          <w:ilvl w:val="0"/>
          <w:numId w:val="47"/>
        </w:numPr>
        <w:ind w:left="720"/>
        <w:rPr>
          <w:bCs/>
          <w:iCs/>
          <w:noProof/>
        </w:rPr>
      </w:pPr>
      <w:r w:rsidRPr="002D1B83">
        <w:rPr>
          <w:bCs/>
          <w:iCs/>
          <w:noProof/>
        </w:rPr>
        <w:t>гратис за близанца (јед</w:t>
      </w:r>
      <w:r w:rsidR="005F3FEB">
        <w:rPr>
          <w:bCs/>
          <w:iCs/>
          <w:noProof/>
          <w:lang w:val="sr-Cyrl-RS"/>
        </w:rPr>
        <w:t>ан</w:t>
      </w:r>
      <w:r w:rsidRPr="002D1B83">
        <w:rPr>
          <w:bCs/>
          <w:iCs/>
          <w:noProof/>
        </w:rPr>
        <w:t xml:space="preserve"> близан</w:t>
      </w:r>
      <w:r w:rsidR="005F3FEB">
        <w:rPr>
          <w:bCs/>
          <w:iCs/>
          <w:noProof/>
          <w:lang w:val="sr-Cyrl-RS"/>
        </w:rPr>
        <w:t>ац</w:t>
      </w:r>
      <w:r w:rsidRPr="002D1B83">
        <w:rPr>
          <w:bCs/>
          <w:iCs/>
          <w:noProof/>
        </w:rPr>
        <w:t xml:space="preserve"> плаћа, други не плаћа – уколико путују оба)</w:t>
      </w:r>
      <w:r w:rsidR="009969AF">
        <w:rPr>
          <w:bCs/>
          <w:iCs/>
          <w:noProof/>
          <w:lang w:val="sr-Cyrl-RS"/>
        </w:rPr>
        <w:t>, за тројке ( један плаћа пуну цену, други 50%, а трећи не плаћа)</w:t>
      </w:r>
      <w:r w:rsidRPr="002D1B83">
        <w:rPr>
          <w:bCs/>
          <w:iCs/>
          <w:noProof/>
        </w:rPr>
        <w:t>;</w:t>
      </w:r>
    </w:p>
    <w:p w:rsidR="00E349DB" w:rsidRPr="002D1B83" w:rsidRDefault="00E349DB" w:rsidP="00770E0C">
      <w:pPr>
        <w:numPr>
          <w:ilvl w:val="0"/>
          <w:numId w:val="47"/>
        </w:numPr>
        <w:ind w:left="720"/>
        <w:rPr>
          <w:bCs/>
          <w:iCs/>
          <w:noProof/>
          <w:color w:val="000000" w:themeColor="text1"/>
        </w:rPr>
      </w:pPr>
      <w:r w:rsidRPr="002D1B83">
        <w:rPr>
          <w:bCs/>
          <w:iCs/>
          <w:noProof/>
          <w:color w:val="000000" w:themeColor="text1"/>
        </w:rPr>
        <w:t>боравишну таксу и хотелско осигурање;</w:t>
      </w:r>
    </w:p>
    <w:p w:rsidR="00E349DB" w:rsidRPr="002D1B83" w:rsidRDefault="00E349DB" w:rsidP="00770E0C">
      <w:pPr>
        <w:numPr>
          <w:ilvl w:val="0"/>
          <w:numId w:val="47"/>
        </w:numPr>
        <w:ind w:left="720"/>
        <w:rPr>
          <w:bCs/>
          <w:iCs/>
          <w:noProof/>
          <w:color w:val="000000" w:themeColor="text1"/>
        </w:rPr>
      </w:pPr>
      <w:r w:rsidRPr="002D1B83">
        <w:rPr>
          <w:bCs/>
          <w:iCs/>
          <w:noProof/>
          <w:color w:val="000000" w:themeColor="text1"/>
        </w:rPr>
        <w:lastRenderedPageBreak/>
        <w:t>трошкове платног промета 1%;</w:t>
      </w:r>
    </w:p>
    <w:p w:rsidR="00F84A73" w:rsidRPr="00F84A73" w:rsidRDefault="00E349DB" w:rsidP="00770E0C">
      <w:pPr>
        <w:numPr>
          <w:ilvl w:val="0"/>
          <w:numId w:val="47"/>
        </w:numPr>
        <w:ind w:left="720"/>
        <w:rPr>
          <w:bCs/>
          <w:iCs/>
          <w:noProof/>
          <w:color w:val="000000" w:themeColor="text1"/>
        </w:rPr>
      </w:pPr>
      <w:r w:rsidRPr="002D1B83">
        <w:rPr>
          <w:bCs/>
          <w:iCs/>
          <w:noProof/>
          <w:color w:val="000000" w:themeColor="text1"/>
        </w:rPr>
        <w:t>организационе трошкове Агенције.</w:t>
      </w:r>
      <w:r w:rsidRPr="002D1B83">
        <w:rPr>
          <w:b/>
          <w:bCs/>
          <w:iCs/>
          <w:noProof/>
          <w:color w:val="000000" w:themeColor="text1"/>
          <w:lang w:val="sr-Cyrl-CS"/>
        </w:rPr>
        <w:t xml:space="preserve">    </w:t>
      </w:r>
    </w:p>
    <w:p w:rsidR="00E349DB" w:rsidRPr="00274214" w:rsidRDefault="00E349DB" w:rsidP="00F84A73">
      <w:pPr>
        <w:ind w:left="720"/>
        <w:rPr>
          <w:bCs/>
          <w:iCs/>
          <w:noProof/>
          <w:color w:val="000000" w:themeColor="text1"/>
        </w:rPr>
      </w:pPr>
      <w:r w:rsidRPr="002D1B83">
        <w:rPr>
          <w:b/>
          <w:bCs/>
          <w:iCs/>
          <w:noProof/>
          <w:color w:val="000000" w:themeColor="text1"/>
          <w:lang w:val="sr-Cyrl-CS"/>
        </w:rPr>
        <w:t xml:space="preserve">                                                                                                                                                                  </w:t>
      </w:r>
      <w:r>
        <w:rPr>
          <w:b/>
          <w:bCs/>
          <w:iCs/>
          <w:noProof/>
          <w:color w:val="000000" w:themeColor="text1"/>
          <w:lang w:val="sr-Cyrl-CS"/>
        </w:rPr>
        <w:t xml:space="preserve">                               </w:t>
      </w:r>
    </w:p>
    <w:p w:rsidR="00E349DB" w:rsidRPr="00F04DB9" w:rsidRDefault="00E349DB" w:rsidP="00E349DB">
      <w:pPr>
        <w:rPr>
          <w:b/>
          <w:bCs/>
          <w:iCs/>
          <w:noProof/>
          <w:u w:val="thick"/>
          <w:lang w:val="ru-RU"/>
        </w:rPr>
      </w:pPr>
      <w:r w:rsidRPr="00F04DB9">
        <w:rPr>
          <w:b/>
          <w:bCs/>
          <w:iCs/>
          <w:noProof/>
          <w:u w:val="thick"/>
          <w:lang w:val="sr-Cyrl-CS"/>
        </w:rPr>
        <w:t>УСЛОВИ ПУТОВАЊА</w:t>
      </w:r>
      <w:r>
        <w:rPr>
          <w:b/>
          <w:bCs/>
          <w:iCs/>
          <w:noProof/>
          <w:u w:val="thick"/>
          <w:lang w:val="sr-Cyrl-CS"/>
        </w:rPr>
        <w:t xml:space="preserve"> - превозник</w:t>
      </w:r>
      <w:r w:rsidRPr="00F04DB9">
        <w:rPr>
          <w:b/>
          <w:bCs/>
          <w:iCs/>
          <w:noProof/>
          <w:u w:val="thick"/>
          <w:lang w:val="ru-RU"/>
        </w:rPr>
        <w:t>:</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 Забрањена је ноћна вожња</w:t>
      </w:r>
      <w:r w:rsidRPr="00F04DB9">
        <w:rPr>
          <w:bCs/>
          <w:iCs/>
          <w:noProof/>
          <w:lang w:val="sr-Cyrl-CS"/>
        </w:rPr>
        <w:t xml:space="preserve"> (22:00 – 05:00 часова)</w:t>
      </w:r>
      <w:r w:rsidRPr="00F04DB9">
        <w:rPr>
          <w:bCs/>
          <w:iCs/>
          <w:noProof/>
          <w:lang w:val="ru-RU"/>
        </w:rPr>
        <w:t xml:space="preserve">. </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 xml:space="preserve">- </w:t>
      </w:r>
      <w:r w:rsidRPr="00F04DB9">
        <w:rPr>
          <w:b/>
          <w:bCs/>
          <w:iCs/>
          <w:noProof/>
          <w:lang w:val="sr-Cyrl-CS"/>
        </w:rPr>
        <w:t>Понуђач</w:t>
      </w:r>
      <w:r w:rsidRPr="00F04DB9">
        <w:rPr>
          <w:b/>
          <w:bCs/>
          <w:iCs/>
          <w:noProof/>
          <w:lang w:val="ru-RU"/>
        </w:rPr>
        <w:t xml:space="preserve"> </w:t>
      </w:r>
      <w:r w:rsidRPr="00F04DB9">
        <w:rPr>
          <w:bCs/>
          <w:iCs/>
          <w:noProof/>
          <w:lang w:val="ru-RU"/>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w:t>
      </w:r>
      <w:r>
        <w:rPr>
          <w:bCs/>
          <w:iCs/>
          <w:noProof/>
          <w:lang w:val="ru-RU"/>
        </w:rPr>
        <w:t>ента којима доказује усаглашенос</w:t>
      </w:r>
      <w:r w:rsidRPr="00F04DB9">
        <w:rPr>
          <w:bCs/>
          <w:iCs/>
          <w:noProof/>
          <w:lang w:val="ru-RU"/>
        </w:rPr>
        <w:t>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E349DB" w:rsidRPr="00F04DB9" w:rsidRDefault="00E349DB" w:rsidP="00E349DB">
      <w:pPr>
        <w:rPr>
          <w:bCs/>
          <w:iCs/>
          <w:noProof/>
          <w:lang w:val="ru-RU"/>
        </w:rPr>
      </w:pPr>
    </w:p>
    <w:p w:rsidR="00E349DB" w:rsidRPr="00F04DB9" w:rsidRDefault="00E349DB" w:rsidP="00E349DB">
      <w:pPr>
        <w:rPr>
          <w:bCs/>
          <w:iCs/>
          <w:noProof/>
          <w:lang w:val="ru-RU"/>
        </w:rPr>
      </w:pPr>
      <w:r w:rsidRPr="00F04DB9">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E349DB" w:rsidRPr="007500C5" w:rsidRDefault="00E349DB" w:rsidP="00E349DB">
      <w:pPr>
        <w:rPr>
          <w:b/>
          <w:bCs/>
          <w:iCs/>
          <w:noProof/>
        </w:rPr>
      </w:pPr>
    </w:p>
    <w:p w:rsidR="00E349DB" w:rsidRPr="00F04DB9" w:rsidRDefault="00E349DB" w:rsidP="00E349DB">
      <w:pPr>
        <w:rPr>
          <w:b/>
          <w:bCs/>
          <w:iCs/>
          <w:noProof/>
          <w:lang w:val="sr-Cyrl-CS"/>
        </w:rPr>
      </w:pPr>
      <w:r w:rsidRPr="00F04DB9">
        <w:rPr>
          <w:b/>
          <w:bCs/>
          <w:iCs/>
          <w:noProof/>
          <w:lang w:val="sr-Cyrl-CS"/>
        </w:rPr>
        <w:t>Услови везани за број ученика, начина плаћања и сл:</w:t>
      </w:r>
    </w:p>
    <w:p w:rsidR="00E349DB" w:rsidRPr="00F04DB9" w:rsidRDefault="00E349DB" w:rsidP="00E349DB">
      <w:pPr>
        <w:rPr>
          <w:b/>
          <w:bCs/>
          <w:iCs/>
          <w:noProof/>
          <w:lang w:val="sr-Cyrl-CS"/>
        </w:rPr>
      </w:pPr>
    </w:p>
    <w:p w:rsidR="00E349DB" w:rsidRPr="002D1B83" w:rsidRDefault="00E349DB" w:rsidP="00E349DB">
      <w:pPr>
        <w:rPr>
          <w:bCs/>
          <w:iCs/>
          <w:noProof/>
          <w:lang w:val="sr-Cyrl-CS"/>
        </w:rPr>
      </w:pPr>
      <w:r w:rsidRPr="002D1B83">
        <w:rPr>
          <w:bCs/>
          <w:iCs/>
          <w:noProof/>
          <w:lang w:val="sr-Cyrl-CS"/>
        </w:rPr>
        <w:t xml:space="preserve">Оквирни број ученика за ову партију који се може пријавити је </w:t>
      </w:r>
      <w:r>
        <w:rPr>
          <w:bCs/>
          <w:iCs/>
          <w:noProof/>
          <w:lang w:val="sr-Cyrl-CS"/>
        </w:rPr>
        <w:t>1</w:t>
      </w:r>
      <w:r w:rsidR="00050107">
        <w:rPr>
          <w:bCs/>
          <w:iCs/>
          <w:noProof/>
          <w:lang w:val="sr-Cyrl-CS"/>
        </w:rPr>
        <w:t>4</w:t>
      </w:r>
      <w:r>
        <w:rPr>
          <w:bCs/>
          <w:iCs/>
          <w:noProof/>
          <w:lang w:val="sr-Cyrl-CS"/>
        </w:rPr>
        <w:t>0</w:t>
      </w:r>
      <w:r w:rsidRPr="002D1B83">
        <w:rPr>
          <w:bCs/>
          <w:iCs/>
          <w:noProof/>
          <w:lang w:val="sr-Cyrl-CS"/>
        </w:rPr>
        <w:t>.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 што имплицира да уколико се пријави већи број ученика реализација може бити највише до вредности оквирног споразума.</w:t>
      </w:r>
    </w:p>
    <w:p w:rsidR="00E349DB" w:rsidRPr="00F04DB9" w:rsidRDefault="00E349DB" w:rsidP="00E349DB">
      <w:pPr>
        <w:rPr>
          <w:b/>
          <w:bCs/>
          <w:iCs/>
          <w:noProof/>
          <w:lang w:val="sr-Cyrl-CS"/>
        </w:rPr>
      </w:pPr>
    </w:p>
    <w:p w:rsidR="00E349DB" w:rsidRPr="002D1B83" w:rsidRDefault="00E349DB" w:rsidP="00E349DB">
      <w:pPr>
        <w:rPr>
          <w:bCs/>
          <w:iCs/>
          <w:noProof/>
          <w:lang w:val="sr-Cyrl-CS"/>
        </w:rPr>
      </w:pPr>
      <w:r w:rsidRPr="002D1B83">
        <w:rPr>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E349DB" w:rsidRPr="002D1B83" w:rsidRDefault="00E349DB" w:rsidP="00E349DB">
      <w:pPr>
        <w:rPr>
          <w:bCs/>
          <w:iCs/>
          <w:noProof/>
          <w:color w:val="FF0000"/>
          <w:lang w:val="sr-Cyrl-CS"/>
        </w:rPr>
      </w:pPr>
    </w:p>
    <w:p w:rsidR="00E349DB" w:rsidRPr="002D1B83" w:rsidRDefault="00E349DB" w:rsidP="00E349DB">
      <w:pPr>
        <w:rPr>
          <w:bCs/>
          <w:iCs/>
          <w:noProof/>
          <w:lang w:val="sr-Cyrl-CS"/>
        </w:rPr>
      </w:pPr>
      <w:r w:rsidRPr="002D1B83">
        <w:rPr>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E349DB" w:rsidRPr="002D1B83" w:rsidRDefault="00E349DB" w:rsidP="00E349DB">
      <w:pPr>
        <w:rPr>
          <w:bCs/>
          <w:iCs/>
          <w:noProof/>
          <w:lang w:val="sr-Cyrl-CS"/>
        </w:rPr>
      </w:pPr>
      <w:r w:rsidRPr="002D1B83">
        <w:rPr>
          <w:bCs/>
          <w:iCs/>
          <w:noProof/>
          <w:lang w:val="sr-Cyrl-CS"/>
        </w:rPr>
        <w:t xml:space="preserve"> </w:t>
      </w:r>
    </w:p>
    <w:p w:rsidR="00E349DB" w:rsidRPr="0061605D" w:rsidRDefault="00E349DB" w:rsidP="00E349DB">
      <w:pPr>
        <w:rPr>
          <w:bCs/>
          <w:iCs/>
          <w:noProof/>
          <w:lang w:val="sr-Cyrl-CS"/>
        </w:rPr>
      </w:pPr>
      <w:r w:rsidRPr="0061605D">
        <w:rPr>
          <w:bCs/>
          <w:iCs/>
          <w:noProof/>
          <w:lang w:val="sr-Cyrl-CS"/>
        </w:rPr>
        <w:t xml:space="preserve">Стране потписнице су сагласне да ће се плаћање по овом оквирном споразуму извршити након закљученог појединачног уговора о </w:t>
      </w:r>
      <w:r>
        <w:rPr>
          <w:bCs/>
          <w:iCs/>
          <w:noProof/>
          <w:lang w:val="sr-Cyrl-CS"/>
        </w:rPr>
        <w:t>јавној набавци</w:t>
      </w:r>
      <w:r w:rsidRPr="0061605D">
        <w:rPr>
          <w:bCs/>
          <w:iCs/>
          <w:noProof/>
          <w:lang w:val="sr-Cyrl-CS"/>
        </w:rPr>
        <w:t>.</w:t>
      </w:r>
    </w:p>
    <w:p w:rsidR="00E349DB" w:rsidRDefault="00E349DB" w:rsidP="00E349DB">
      <w:pPr>
        <w:rPr>
          <w:bCs/>
          <w:iCs/>
          <w:noProof/>
          <w:lang w:val="sr-Cyrl-CS"/>
        </w:rPr>
      </w:pPr>
      <w:r w:rsidRPr="0061605D">
        <w:rPr>
          <w:bCs/>
          <w:iCs/>
          <w:noProof/>
          <w:lang w:val="sr-Cyrl-CS"/>
        </w:rPr>
        <w:t>Наручилац не издаје финансијске гаранције плаћања.</w:t>
      </w:r>
    </w:p>
    <w:p w:rsidR="00E349DB" w:rsidRDefault="00E349DB" w:rsidP="00E349DB">
      <w:pPr>
        <w:rPr>
          <w:bCs/>
          <w:iCs/>
          <w:noProof/>
          <w:lang w:val="sr-Cyrl-CS"/>
        </w:rPr>
      </w:pPr>
    </w:p>
    <w:p w:rsidR="00E349DB" w:rsidRPr="00BA03A3" w:rsidRDefault="00E349DB" w:rsidP="00E349DB">
      <w:pPr>
        <w:rPr>
          <w:b/>
          <w:bCs/>
          <w:iCs/>
          <w:noProof/>
          <w:lang w:val="sr-Cyrl-CS"/>
        </w:rPr>
      </w:pPr>
      <w:r>
        <w:rPr>
          <w:b/>
          <w:bCs/>
          <w:iCs/>
          <w:noProof/>
          <w:lang w:val="sr-Cyrl-CS"/>
        </w:rPr>
        <w:t xml:space="preserve">Плаћање према динамици </w:t>
      </w:r>
    </w:p>
    <w:p w:rsidR="00E349DB" w:rsidRPr="0061605D" w:rsidRDefault="00E349DB" w:rsidP="00E349DB">
      <w:pPr>
        <w:rPr>
          <w:bCs/>
          <w:i/>
          <w:iCs/>
          <w:noProof/>
        </w:rPr>
      </w:pPr>
      <w:r w:rsidRPr="0061605D">
        <w:rPr>
          <w:bCs/>
          <w:iCs/>
          <w:noProof/>
          <w:lang w:val="sr-Cyrl-CS"/>
        </w:rPr>
        <w:t>Пл</w:t>
      </w:r>
      <w:r>
        <w:rPr>
          <w:bCs/>
          <w:iCs/>
          <w:noProof/>
          <w:lang w:val="sr-Cyrl-CS"/>
        </w:rPr>
        <w:t>аћање</w:t>
      </w:r>
      <w:r w:rsidRPr="0061605D">
        <w:rPr>
          <w:bCs/>
          <w:iCs/>
          <w:noProof/>
          <w:lang w:val="sr-Cyrl-CS"/>
        </w:rPr>
        <w:t xml:space="preserve"> ће се извршити </w:t>
      </w:r>
      <w:r>
        <w:rPr>
          <w:bCs/>
          <w:iCs/>
          <w:noProof/>
          <w:lang w:val="sr-Cyrl-CS"/>
        </w:rPr>
        <w:t>према предвиђеној динамици из Уговора о пружању услуга извођења наставе у природи.</w:t>
      </w:r>
      <w:r w:rsidRPr="0061605D">
        <w:rPr>
          <w:bCs/>
          <w:iCs/>
          <w:noProof/>
          <w:lang w:val="sr-Cyrl-CS"/>
        </w:rPr>
        <w:t xml:space="preserve"> </w:t>
      </w:r>
    </w:p>
    <w:p w:rsidR="00E349DB" w:rsidRPr="00BF7058" w:rsidRDefault="00E349DB" w:rsidP="00E349DB">
      <w:pPr>
        <w:rPr>
          <w:b/>
          <w:bCs/>
          <w:iCs/>
          <w:noProof/>
          <w:lang w:val="sr-Cyrl-CS"/>
        </w:rPr>
      </w:pPr>
    </w:p>
    <w:p w:rsidR="00E349DB" w:rsidRPr="00BF7058" w:rsidRDefault="00E349DB" w:rsidP="00E349DB">
      <w:pPr>
        <w:rPr>
          <w:lang w:val="sr-Cyrl-CS"/>
        </w:rPr>
      </w:pPr>
      <w:r w:rsidRPr="00BF7058">
        <w:rPr>
          <w:b/>
          <w:lang w:val="sr-Cyrl-CS"/>
        </w:rPr>
        <w:t>Техничка организација и општи услови путовања и програма путовања:</w:t>
      </w:r>
      <w:r w:rsidRPr="00BF7058">
        <w:rPr>
          <w:lang w:val="sr-Cyrl-CS"/>
        </w:rPr>
        <w:t xml:space="preserve"> </w:t>
      </w:r>
    </w:p>
    <w:p w:rsidR="00E349DB" w:rsidRPr="00BF7058" w:rsidRDefault="00E349DB" w:rsidP="00E349DB">
      <w:pPr>
        <w:rPr>
          <w:lang w:val="sr-Cyrl-CS"/>
        </w:rPr>
      </w:pPr>
      <w:r w:rsidRPr="00BF7058">
        <w:rPr>
          <w:b/>
          <w:lang w:val="sr-Cyrl-CS"/>
        </w:rPr>
        <w:t xml:space="preserve">Техничка организација: </w:t>
      </w:r>
    </w:p>
    <w:p w:rsidR="00E349DB" w:rsidRPr="007D4B2F" w:rsidRDefault="00E349DB" w:rsidP="00E349DB">
      <w:pPr>
        <w:spacing w:after="200"/>
        <w:rPr>
          <w:lang w:val="sr-Cyrl-CS"/>
        </w:rPr>
      </w:pPr>
      <w:r w:rsidRPr="007D4B2F">
        <w:rPr>
          <w:lang w:val="sr-Cyrl-CS"/>
        </w:rPr>
        <w:lastRenderedPageBreak/>
        <w:t xml:space="preserve">Обавештавање родитеља и спровођење анкете о њиховој сагласности за извођење </w:t>
      </w:r>
      <w:r>
        <w:rPr>
          <w:lang w:val="sr-Cyrl-CS"/>
        </w:rPr>
        <w:t>екскурзије</w:t>
      </w:r>
      <w:r w:rsidRPr="007D4B2F">
        <w:rPr>
          <w:lang w:val="sr-Cyrl-CS"/>
        </w:rPr>
        <w:t>,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E349DB" w:rsidRPr="00BF7058" w:rsidRDefault="00E349DB" w:rsidP="00E349DB">
      <w:pPr>
        <w:rPr>
          <w:b/>
          <w:bCs/>
          <w:iCs/>
          <w:noProof/>
          <w:lang w:val="ru-RU"/>
        </w:rPr>
      </w:pPr>
      <w:r w:rsidRPr="00BF7058">
        <w:rPr>
          <w:b/>
          <w:bCs/>
          <w:iCs/>
          <w:noProof/>
          <w:lang w:val="ru-RU"/>
        </w:rPr>
        <w:t xml:space="preserve">Општи услови путовања и програма путовања, којих је организатор путовања дужан да се придржава: </w:t>
      </w:r>
    </w:p>
    <w:p w:rsidR="00E349DB" w:rsidRPr="00BF7058" w:rsidRDefault="00E349DB" w:rsidP="00E349DB">
      <w:pPr>
        <w:rPr>
          <w:b/>
          <w:bCs/>
          <w:iCs/>
          <w:noProof/>
          <w:lang w:val="ru-RU"/>
        </w:rPr>
      </w:pPr>
    </w:p>
    <w:p w:rsidR="00E349DB" w:rsidRPr="004F2E70" w:rsidRDefault="00E349DB" w:rsidP="00770E0C">
      <w:pPr>
        <w:pStyle w:val="ListParagraph"/>
        <w:numPr>
          <w:ilvl w:val="0"/>
          <w:numId w:val="48"/>
        </w:numPr>
        <w:jc w:val="left"/>
        <w:rPr>
          <w:bCs/>
          <w:iCs/>
          <w:noProof/>
          <w:sz w:val="24"/>
          <w:szCs w:val="24"/>
        </w:rPr>
      </w:pPr>
      <w:r w:rsidRPr="004F2E70">
        <w:rPr>
          <w:bCs/>
          <w:iCs/>
          <w:noProof/>
          <w:sz w:val="24"/>
          <w:szCs w:val="24"/>
        </w:rPr>
        <w:t xml:space="preserve">Цена аранжмана је фиксна, те ученици (родитељи) не могу сносити никакве накнадне трошкове. </w:t>
      </w:r>
    </w:p>
    <w:p w:rsidR="00E349DB" w:rsidRPr="004F2E70" w:rsidRDefault="00E349DB" w:rsidP="00770E0C">
      <w:pPr>
        <w:pStyle w:val="ListParagraph"/>
        <w:numPr>
          <w:ilvl w:val="0"/>
          <w:numId w:val="48"/>
        </w:numPr>
        <w:jc w:val="left"/>
        <w:rPr>
          <w:bCs/>
          <w:iCs/>
          <w:noProof/>
          <w:sz w:val="24"/>
          <w:szCs w:val="24"/>
        </w:rPr>
      </w:pPr>
      <w:r w:rsidRPr="004F2E70">
        <w:rPr>
          <w:bCs/>
          <w:iCs/>
          <w:noProof/>
          <w:sz w:val="24"/>
          <w:szCs w:val="24"/>
        </w:rPr>
        <w:t>Приликом закључивања појединачних уговора о јавној набавци на основу спроведеног оквирног споразума, организатор се мора обавезати</w:t>
      </w:r>
      <w:r w:rsidRPr="004F2E70">
        <w:rPr>
          <w:bCs/>
          <w:iCs/>
          <w:noProof/>
          <w:sz w:val="24"/>
          <w:szCs w:val="24"/>
          <w:lang w:val="sr-Cyrl-CS"/>
        </w:rPr>
        <w:t xml:space="preserve"> да ће превозник пре отпочињања путовања поднети: </w:t>
      </w:r>
    </w:p>
    <w:p w:rsidR="00E349DB" w:rsidRPr="00BF7058" w:rsidRDefault="00E349DB" w:rsidP="00E349DB">
      <w:pPr>
        <w:rPr>
          <w:bCs/>
          <w:iCs/>
          <w:noProof/>
        </w:rPr>
      </w:pPr>
    </w:p>
    <w:p w:rsidR="00E349DB" w:rsidRPr="002D1B83" w:rsidRDefault="00E349DB" w:rsidP="00770E0C">
      <w:pPr>
        <w:pStyle w:val="ListParagraph"/>
        <w:numPr>
          <w:ilvl w:val="0"/>
          <w:numId w:val="24"/>
        </w:numPr>
        <w:spacing w:line="240" w:lineRule="auto"/>
        <w:jc w:val="both"/>
        <w:rPr>
          <w:bCs/>
          <w:iCs/>
          <w:noProof/>
          <w:sz w:val="24"/>
          <w:szCs w:val="24"/>
        </w:rPr>
      </w:pPr>
      <w:r w:rsidRPr="002D1B83">
        <w:rPr>
          <w:bCs/>
          <w:iCs/>
          <w:noProof/>
          <w:sz w:val="24"/>
          <w:szCs w:val="24"/>
        </w:rPr>
        <w:t>Записник о извршеном техничком прегледу аутобуса, не старији од пет дана;</w:t>
      </w:r>
    </w:p>
    <w:p w:rsidR="00E349DB" w:rsidRPr="002D1B83" w:rsidRDefault="00E349DB" w:rsidP="00770E0C">
      <w:pPr>
        <w:pStyle w:val="ListParagraph"/>
        <w:numPr>
          <w:ilvl w:val="0"/>
          <w:numId w:val="24"/>
        </w:numPr>
        <w:spacing w:line="240" w:lineRule="auto"/>
        <w:jc w:val="both"/>
        <w:rPr>
          <w:bCs/>
          <w:iCs/>
          <w:noProof/>
          <w:sz w:val="24"/>
          <w:szCs w:val="24"/>
        </w:rPr>
      </w:pPr>
      <w:r w:rsidRPr="002D1B83">
        <w:rPr>
          <w:bCs/>
          <w:iCs/>
          <w:noProof/>
          <w:sz w:val="24"/>
          <w:szCs w:val="24"/>
        </w:rPr>
        <w:t xml:space="preserve">Тахографске улошке </w:t>
      </w:r>
      <w:r w:rsidRPr="002D1B83">
        <w:rPr>
          <w:bCs/>
          <w:iCs/>
          <w:noProof/>
          <w:sz w:val="24"/>
          <w:szCs w:val="24"/>
          <w:lang w:val="sr-Cyrl-CS"/>
        </w:rPr>
        <w:t>или исписе дигиталног тахографа</w:t>
      </w:r>
      <w:r w:rsidRPr="002D1B83">
        <w:rPr>
          <w:bCs/>
          <w:iCs/>
          <w:noProof/>
          <w:sz w:val="24"/>
          <w:szCs w:val="24"/>
        </w:rPr>
        <w:t xml:space="preserve"> за претходна два дана – за</w:t>
      </w:r>
    </w:p>
    <w:p w:rsidR="00E349DB" w:rsidRPr="002D1B83" w:rsidRDefault="00E349DB" w:rsidP="00E349DB">
      <w:pPr>
        <w:ind w:left="360"/>
        <w:rPr>
          <w:bCs/>
          <w:iCs/>
          <w:noProof/>
        </w:rPr>
      </w:pPr>
      <w:r w:rsidRPr="002D1B83">
        <w:rPr>
          <w:bCs/>
          <w:iCs/>
          <w:noProof/>
        </w:rPr>
        <w:t>возаче који су ангажовани за превоз ученика.</w:t>
      </w:r>
    </w:p>
    <w:p w:rsidR="00E349DB" w:rsidRPr="004F2E70" w:rsidRDefault="00E349DB" w:rsidP="00770E0C">
      <w:pPr>
        <w:pStyle w:val="ListParagraph"/>
        <w:numPr>
          <w:ilvl w:val="0"/>
          <w:numId w:val="49"/>
        </w:numPr>
        <w:jc w:val="left"/>
        <w:rPr>
          <w:bCs/>
          <w:iCs/>
          <w:noProof/>
          <w:sz w:val="24"/>
          <w:szCs w:val="24"/>
        </w:rPr>
      </w:pPr>
      <w:r w:rsidRPr="004F2E70">
        <w:rPr>
          <w:bCs/>
          <w:iCs/>
          <w:noProof/>
          <w:sz w:val="24"/>
          <w:szCs w:val="24"/>
          <w:lang w:val="sr-Cyrl-CS"/>
        </w:rPr>
        <w:t>О</w:t>
      </w:r>
      <w:r w:rsidRPr="004F2E70">
        <w:rPr>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E349DB" w:rsidRPr="002D1B83" w:rsidRDefault="00E349DB" w:rsidP="00770E0C">
      <w:pPr>
        <w:pStyle w:val="ListParagraph"/>
        <w:numPr>
          <w:ilvl w:val="0"/>
          <w:numId w:val="49"/>
        </w:numPr>
        <w:jc w:val="left"/>
        <w:rPr>
          <w:bCs/>
          <w:iCs/>
          <w:noProof/>
          <w:sz w:val="24"/>
          <w:szCs w:val="24"/>
        </w:rPr>
      </w:pPr>
      <w:r w:rsidRPr="002D1B83">
        <w:rPr>
          <w:bCs/>
          <w:iCs/>
          <w:noProof/>
          <w:sz w:val="24"/>
          <w:szCs w:val="24"/>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2D1B83">
        <w:rPr>
          <w:bCs/>
          <w:iCs/>
          <w:noProof/>
          <w:sz w:val="24"/>
          <w:szCs w:val="24"/>
          <w:lang w:val="sr-Cyrl-CS"/>
        </w:rPr>
        <w:t>п</w:t>
      </w:r>
      <w:r w:rsidRPr="002D1B83">
        <w:rPr>
          <w:bCs/>
          <w:iCs/>
          <w:noProof/>
          <w:sz w:val="24"/>
          <w:szCs w:val="24"/>
        </w:rPr>
        <w:t>онуђач.</w:t>
      </w:r>
    </w:p>
    <w:p w:rsidR="00E349DB" w:rsidRPr="00BF7058" w:rsidRDefault="00E349DB" w:rsidP="00E349DB">
      <w:pPr>
        <w:rPr>
          <w:bCs/>
          <w:iCs/>
          <w:noProof/>
        </w:rPr>
      </w:pPr>
    </w:p>
    <w:p w:rsidR="00E349DB" w:rsidRDefault="00E349DB" w:rsidP="00E349DB">
      <w:pPr>
        <w:rPr>
          <w:b/>
          <w:bCs/>
          <w:iCs/>
          <w:noProof/>
        </w:rPr>
      </w:pPr>
      <w:r w:rsidRPr="00BF7058">
        <w:rPr>
          <w:b/>
          <w:bCs/>
          <w:iCs/>
          <w:noProof/>
        </w:rPr>
        <w:t>Понуђач је дужан да уз понуду достави и „опште услове путовања“ своје агенције, потписане од стране одговорног лица и оверене печатом.</w:t>
      </w:r>
    </w:p>
    <w:p w:rsidR="00E349DB" w:rsidRPr="00B65021" w:rsidRDefault="00E349DB" w:rsidP="00E349DB">
      <w:pPr>
        <w:rPr>
          <w:b/>
          <w:bCs/>
          <w:iCs/>
          <w:noProof/>
        </w:rPr>
      </w:pPr>
    </w:p>
    <w:p w:rsidR="00E349DB" w:rsidRPr="0010606D" w:rsidRDefault="00E349DB" w:rsidP="00E349DB">
      <w:pPr>
        <w:rPr>
          <w:b/>
          <w:iCs/>
          <w:noProof/>
        </w:rPr>
      </w:pPr>
      <w:r w:rsidRPr="00BF7058">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Pr>
          <w:b/>
          <w:i/>
          <w:iCs/>
          <w:noProof/>
        </w:rPr>
        <w:t>IX</w:t>
      </w:r>
      <w:r w:rsidRPr="002D1B83">
        <w:rPr>
          <w:b/>
          <w:i/>
          <w:iCs/>
          <w:noProof/>
        </w:rPr>
        <w:t xml:space="preserve"> партију</w:t>
      </w:r>
      <w:r w:rsidRPr="00BF7058">
        <w:rPr>
          <w:b/>
          <w:iCs/>
          <w:noProof/>
        </w:rPr>
        <w:t xml:space="preserve">: </w:t>
      </w:r>
      <w:r>
        <w:rPr>
          <w:b/>
          <w:iCs/>
          <w:noProof/>
        </w:rPr>
        <w:t xml:space="preserve">Извођење </w:t>
      </w:r>
      <w:r>
        <w:rPr>
          <w:b/>
          <w:iCs/>
          <w:noProof/>
          <w:lang w:val="sr-Cyrl-RS"/>
        </w:rPr>
        <w:t xml:space="preserve">седмодневне наставе у природи </w:t>
      </w:r>
      <w:r w:rsidRPr="00BF7058">
        <w:rPr>
          <w:b/>
          <w:iCs/>
          <w:noProof/>
        </w:rPr>
        <w:t>за ученике</w:t>
      </w:r>
      <w:r>
        <w:rPr>
          <w:b/>
          <w:iCs/>
          <w:noProof/>
        </w:rPr>
        <w:t xml:space="preserve"> 1.</w:t>
      </w:r>
      <w:r>
        <w:rPr>
          <w:b/>
          <w:iCs/>
          <w:noProof/>
          <w:lang w:val="sr-Cyrl-RS"/>
        </w:rPr>
        <w:t xml:space="preserve"> До 4.</w:t>
      </w:r>
      <w:r>
        <w:rPr>
          <w:b/>
          <w:iCs/>
          <w:noProof/>
        </w:rPr>
        <w:t xml:space="preserve"> разреда</w:t>
      </w:r>
      <w:r w:rsidRPr="00BF7058">
        <w:rPr>
          <w:b/>
          <w:iCs/>
          <w:noProof/>
        </w:rPr>
        <w:t xml:space="preserve"> школе,</w:t>
      </w:r>
      <w:r w:rsidRPr="00BF7058">
        <w:rPr>
          <w:noProof/>
          <w:lang w:val="sr-Cyrl-CS"/>
        </w:rPr>
        <w:t xml:space="preserve"> односно да ћу се </w:t>
      </w:r>
      <w:r w:rsidRPr="0010606D">
        <w:rPr>
          <w:noProof/>
          <w:lang w:val="sr-Cyrl-CS"/>
        </w:rPr>
        <w:t xml:space="preserve">при формирању </w:t>
      </w:r>
      <w:r>
        <w:rPr>
          <w:noProof/>
          <w:lang w:val="sr-Cyrl-CS"/>
        </w:rPr>
        <w:t xml:space="preserve">програма </w:t>
      </w:r>
      <w:r w:rsidR="00F84A73">
        <w:rPr>
          <w:noProof/>
          <w:lang w:val="sr-Cyrl-CS"/>
        </w:rPr>
        <w:t>наставе у природи</w:t>
      </w:r>
      <w:r w:rsidRPr="0010606D">
        <w:rPr>
          <w:noProof/>
          <w:lang w:val="sr-Cyrl-CS"/>
        </w:rPr>
        <w:t xml:space="preserve"> и цене за исто</w:t>
      </w:r>
      <w:r w:rsidRPr="00BF7058">
        <w:rPr>
          <w:noProof/>
          <w:lang w:val="sr-Cyrl-CS"/>
        </w:rPr>
        <w:t>, строго придржавати свега наведеног.</w:t>
      </w:r>
      <w:r>
        <w:rPr>
          <w:noProof/>
          <w:lang w:val="sr-Cyrl-CS"/>
        </w:rPr>
        <w:t xml:space="preserve"> </w:t>
      </w:r>
    </w:p>
    <w:p w:rsidR="00E349DB" w:rsidRDefault="00E349DB" w:rsidP="00E349DB">
      <w:pPr>
        <w:rPr>
          <w:noProof/>
          <w:lang w:val="sr-Cyrl-CS"/>
        </w:rPr>
      </w:pPr>
    </w:p>
    <w:p w:rsidR="00E349DB" w:rsidRDefault="00E349DB" w:rsidP="00E349DB">
      <w:pPr>
        <w:rPr>
          <w:noProof/>
          <w:lang w:val="sr-Cyrl-CS"/>
        </w:rPr>
      </w:pPr>
    </w:p>
    <w:p w:rsidR="00E349DB" w:rsidRDefault="00E349DB" w:rsidP="00E349DB">
      <w:pPr>
        <w:rPr>
          <w:b/>
          <w:noProof/>
          <w:lang w:val="sr-Cyrl-CS"/>
        </w:rPr>
      </w:pPr>
      <w:r>
        <w:rPr>
          <w:noProof/>
          <w:lang w:val="sr-Cyrl-CS"/>
        </w:rPr>
        <w:t xml:space="preserve">                                                                   </w:t>
      </w:r>
      <w:r w:rsidRPr="00A81390">
        <w:rPr>
          <w:b/>
          <w:i/>
          <w:noProof/>
          <w:lang w:val="sr-Cyrl-CS"/>
        </w:rPr>
        <w:t>М.П.</w:t>
      </w:r>
      <w:r w:rsidRPr="00A81390">
        <w:rPr>
          <w:b/>
          <w:noProof/>
          <w:lang w:val="sr-Cyrl-CS"/>
        </w:rPr>
        <w:t xml:space="preserve">                     </w:t>
      </w:r>
      <w:r>
        <w:rPr>
          <w:b/>
          <w:noProof/>
          <w:lang w:val="sr-Cyrl-CS"/>
        </w:rPr>
        <w:t xml:space="preserve"> __________________________</w:t>
      </w:r>
      <w:r w:rsidRPr="00A81390">
        <w:rPr>
          <w:b/>
          <w:noProof/>
          <w:lang w:val="sr-Cyrl-CS"/>
        </w:rPr>
        <w:br/>
        <w:t xml:space="preserve">                                                                           </w:t>
      </w:r>
      <w:r>
        <w:rPr>
          <w:b/>
          <w:noProof/>
          <w:lang w:val="sr-Cyrl-CS"/>
        </w:rPr>
        <w:t xml:space="preserve">                         </w:t>
      </w:r>
      <w:r w:rsidRPr="002D1B83">
        <w:rPr>
          <w:noProof/>
          <w:lang w:val="sr-Cyrl-CS"/>
        </w:rPr>
        <w:t>Одговорно лице понуђача</w:t>
      </w:r>
    </w:p>
    <w:p w:rsidR="004F653C" w:rsidRDefault="004F653C"/>
    <w:p w:rsidR="005B6771" w:rsidRDefault="005B6771"/>
    <w:p w:rsidR="005B6771" w:rsidRDefault="005B6771"/>
    <w:p w:rsidR="005B6771" w:rsidRDefault="005B6771"/>
    <w:p w:rsidR="005B6771" w:rsidRDefault="005B6771"/>
    <w:p w:rsidR="005B6771" w:rsidRDefault="005B6771"/>
    <w:p w:rsidR="005B6771" w:rsidRDefault="005B6771"/>
    <w:p w:rsidR="005B6771" w:rsidRDefault="005B6771"/>
    <w:p w:rsidR="005B6771" w:rsidRDefault="005B6771"/>
    <w:p w:rsidR="005B6771" w:rsidRDefault="005B6771"/>
    <w:p w:rsidR="005B6771" w:rsidRDefault="005B6771"/>
    <w:p w:rsidR="005B6771" w:rsidRDefault="005B6771"/>
    <w:p w:rsidR="005B6771" w:rsidRDefault="005B6771"/>
    <w:p w:rsidR="00B5521B" w:rsidRDefault="00B5521B" w:rsidP="00B5521B">
      <w:pPr>
        <w:jc w:val="center"/>
        <w:rPr>
          <w:b/>
          <w:lang w:val="sr-Cyrl-RS"/>
        </w:rPr>
      </w:pPr>
      <w:r w:rsidRPr="00B5521B">
        <w:rPr>
          <w:b/>
          <w:lang w:val="sr-Latn-RS"/>
        </w:rPr>
        <w:t xml:space="preserve">IV </w:t>
      </w:r>
      <w:r w:rsidRPr="00B5521B">
        <w:rPr>
          <w:b/>
          <w:lang w:val="sr-Cyrl-RS"/>
        </w:rPr>
        <w:t>УСЛОВИ ЗА УЧЕШЋЕ У ПОСТУПКУ ЈАВНЕ НАБАВКЕ ИЗ ЧЛАНА 75. И 76. ЗАКОНА И УПУТСТВО КАКО СЕ ДОКАЗУЈЕ ИСПУЊЕНОСТ ТИХ УСЛОВА</w:t>
      </w:r>
    </w:p>
    <w:p w:rsidR="00B5521B" w:rsidRDefault="00B5521B" w:rsidP="00B5521B">
      <w:pPr>
        <w:jc w:val="center"/>
        <w:rPr>
          <w:b/>
          <w:lang w:val="sr-Cyrl-RS"/>
        </w:rPr>
      </w:pPr>
    </w:p>
    <w:p w:rsidR="00B5521B" w:rsidRPr="00096544" w:rsidRDefault="00B5521B" w:rsidP="00B5521B">
      <w:pPr>
        <w:jc w:val="center"/>
        <w:rPr>
          <w:rFonts w:ascii="Arial" w:eastAsia="TimesNewRomanPSMT" w:hAnsi="Arial" w:cs="Arial"/>
          <w:bCs/>
          <w:sz w:val="28"/>
          <w:szCs w:val="28"/>
          <w:lang w:val="sr-Cyrl-CS"/>
        </w:rPr>
      </w:pPr>
      <w:r w:rsidRPr="00096544">
        <w:rPr>
          <w:rFonts w:ascii="Arial" w:eastAsia="TimesNewRomanPSMT" w:hAnsi="Arial" w:cs="Arial"/>
          <w:bCs/>
          <w:sz w:val="28"/>
          <w:szCs w:val="28"/>
          <w:lang w:val="sr-Cyrl-CS"/>
        </w:rPr>
        <w:t>ОБАВЕЗНИ УСЛОВИ</w:t>
      </w:r>
    </w:p>
    <w:p w:rsidR="00B5521B" w:rsidRDefault="00B5521B" w:rsidP="00B5521B">
      <w:pPr>
        <w:jc w:val="center"/>
        <w:rPr>
          <w:rFonts w:ascii="Arial" w:hAnsi="Arial" w:cs="Arial"/>
          <w:b/>
          <w:bCs/>
          <w:i/>
          <w:iCs/>
          <w:sz w:val="28"/>
          <w:szCs w:val="28"/>
          <w:lang w:val="sr-Cyrl-RS"/>
        </w:rPr>
      </w:pPr>
    </w:p>
    <w:p w:rsidR="00B5521B" w:rsidRPr="005609B4" w:rsidRDefault="00B5521B" w:rsidP="005609B4">
      <w:pPr>
        <w:pStyle w:val="ListParagraph"/>
        <w:tabs>
          <w:tab w:val="left" w:pos="680"/>
        </w:tabs>
        <w:spacing w:line="240" w:lineRule="auto"/>
        <w:ind w:left="0"/>
        <w:jc w:val="both"/>
        <w:rPr>
          <w:sz w:val="24"/>
          <w:szCs w:val="24"/>
        </w:rPr>
      </w:pPr>
      <w:r w:rsidRPr="005609B4">
        <w:rPr>
          <w:iCs/>
          <w:sz w:val="24"/>
          <w:szCs w:val="24"/>
        </w:rPr>
        <w:t xml:space="preserve">Право на учешће у поступку предметне јавне набавке има понуђач који испуњава </w:t>
      </w:r>
      <w:r w:rsidRPr="005609B4">
        <w:rPr>
          <w:b/>
          <w:iCs/>
          <w:sz w:val="24"/>
          <w:szCs w:val="24"/>
        </w:rPr>
        <w:t>обавезне услове</w:t>
      </w:r>
      <w:r w:rsidRPr="005609B4">
        <w:rPr>
          <w:iCs/>
          <w:sz w:val="24"/>
          <w:szCs w:val="24"/>
        </w:rPr>
        <w:t xml:space="preserve"> за учешће</w:t>
      </w:r>
      <w:r w:rsidRPr="005609B4">
        <w:rPr>
          <w:iCs/>
          <w:sz w:val="24"/>
          <w:szCs w:val="24"/>
          <w:lang w:val="sr-Cyrl-RS"/>
        </w:rPr>
        <w:t>,</w:t>
      </w:r>
      <w:r w:rsidRPr="005609B4">
        <w:rPr>
          <w:iCs/>
          <w:sz w:val="24"/>
          <w:szCs w:val="24"/>
        </w:rPr>
        <w:t xml:space="preserve"> дефинисане чл</w:t>
      </w:r>
      <w:r w:rsidRPr="005609B4">
        <w:rPr>
          <w:iCs/>
          <w:sz w:val="24"/>
          <w:szCs w:val="24"/>
          <w:lang w:val="sr-Cyrl-RS"/>
        </w:rPr>
        <w:t>аном</w:t>
      </w:r>
      <w:r w:rsidRPr="005609B4">
        <w:rPr>
          <w:iCs/>
          <w:sz w:val="24"/>
          <w:szCs w:val="24"/>
        </w:rPr>
        <w:t xml:space="preserve"> 75. ЗЈН, </w:t>
      </w:r>
      <w:r w:rsidRPr="005609B4">
        <w:rPr>
          <w:iCs/>
          <w:sz w:val="24"/>
          <w:szCs w:val="24"/>
          <w:lang w:val="sr-Cyrl-CS"/>
        </w:rPr>
        <w:t>а и</w:t>
      </w:r>
      <w:r w:rsidRPr="005609B4">
        <w:rPr>
          <w:sz w:val="24"/>
          <w:szCs w:val="24"/>
        </w:rPr>
        <w:t xml:space="preserve">спуњеност </w:t>
      </w:r>
      <w:r w:rsidRPr="005609B4">
        <w:rPr>
          <w:b/>
          <w:sz w:val="24"/>
          <w:szCs w:val="24"/>
        </w:rPr>
        <w:t xml:space="preserve">обавезних </w:t>
      </w:r>
      <w:r w:rsidRPr="005609B4">
        <w:rPr>
          <w:b/>
          <w:sz w:val="24"/>
          <w:szCs w:val="24"/>
          <w:lang w:val="sr-Cyrl-CS"/>
        </w:rPr>
        <w:t xml:space="preserve">услова </w:t>
      </w:r>
      <w:r w:rsidRPr="005609B4">
        <w:rPr>
          <w:sz w:val="24"/>
          <w:szCs w:val="24"/>
        </w:rPr>
        <w:t xml:space="preserve">за учешће у поступку предметне јавне набавке, </w:t>
      </w:r>
      <w:r w:rsidRPr="005609B4">
        <w:rPr>
          <w:sz w:val="24"/>
          <w:szCs w:val="24"/>
          <w:lang w:val="sr-Cyrl-CS"/>
        </w:rPr>
        <w:t xml:space="preserve">понуђач доказује на начин дефинисан у следећој табели, </w:t>
      </w:r>
      <w:r w:rsidRPr="005609B4">
        <w:rPr>
          <w:b/>
          <w:sz w:val="24"/>
          <w:szCs w:val="24"/>
          <w:lang w:val="sr-Cyrl-CS"/>
        </w:rPr>
        <w:t>и то:</w:t>
      </w:r>
    </w:p>
    <w:p w:rsidR="00B5521B" w:rsidRPr="005609B4" w:rsidRDefault="00B5521B" w:rsidP="005609B4">
      <w:pPr>
        <w:pStyle w:val="ListParagraph"/>
        <w:tabs>
          <w:tab w:val="left" w:pos="680"/>
        </w:tabs>
        <w:spacing w:line="240" w:lineRule="auto"/>
        <w:ind w:left="0"/>
        <w:jc w:val="both"/>
        <w:rPr>
          <w:sz w:val="24"/>
          <w:szCs w:val="24"/>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264"/>
        <w:gridCol w:w="4681"/>
      </w:tblGrid>
      <w:tr w:rsidR="00B5521B" w:rsidRPr="005609B4" w:rsidTr="00CB30B7">
        <w:trPr>
          <w:trHeight w:val="550"/>
        </w:trPr>
        <w:tc>
          <w:tcPr>
            <w:tcW w:w="613" w:type="dxa"/>
            <w:shd w:val="clear" w:color="auto" w:fill="C6D9F1"/>
          </w:tcPr>
          <w:p w:rsidR="00B5521B" w:rsidRPr="005609B4" w:rsidRDefault="00B5521B" w:rsidP="005609B4">
            <w:pPr>
              <w:contextualSpacing/>
              <w:rPr>
                <w:lang w:val="sr-Cyrl-CS"/>
              </w:rPr>
            </w:pPr>
          </w:p>
          <w:p w:rsidR="00B5521B" w:rsidRPr="005609B4" w:rsidRDefault="00B5521B" w:rsidP="005609B4">
            <w:pPr>
              <w:contextualSpacing/>
              <w:rPr>
                <w:lang w:val="sr-Cyrl-CS"/>
              </w:rPr>
            </w:pPr>
            <w:r w:rsidRPr="005609B4">
              <w:rPr>
                <w:lang w:val="sr-Cyrl-CS"/>
              </w:rPr>
              <w:t>Р.бр</w:t>
            </w:r>
          </w:p>
        </w:tc>
        <w:tc>
          <w:tcPr>
            <w:tcW w:w="4264" w:type="dxa"/>
            <w:shd w:val="clear" w:color="auto" w:fill="C6D9F1"/>
          </w:tcPr>
          <w:p w:rsidR="00B5521B" w:rsidRPr="005609B4" w:rsidRDefault="00B5521B" w:rsidP="005609B4">
            <w:pPr>
              <w:jc w:val="center"/>
              <w:rPr>
                <w:lang w:val="sr-Cyrl-CS"/>
              </w:rPr>
            </w:pPr>
            <w:r w:rsidRPr="005609B4">
              <w:rPr>
                <w:lang w:val="sr-Cyrl-CS"/>
              </w:rPr>
              <w:t>ОБАВЕЗНИ УСЛОВИ</w:t>
            </w:r>
          </w:p>
        </w:tc>
        <w:tc>
          <w:tcPr>
            <w:tcW w:w="4681" w:type="dxa"/>
            <w:shd w:val="clear" w:color="auto" w:fill="C6D9F1"/>
          </w:tcPr>
          <w:p w:rsidR="00B5521B" w:rsidRPr="005609B4" w:rsidRDefault="00B5521B" w:rsidP="005609B4">
            <w:pPr>
              <w:jc w:val="center"/>
              <w:rPr>
                <w:lang w:val="sr-Cyrl-CS"/>
              </w:rPr>
            </w:pPr>
            <w:r w:rsidRPr="005609B4">
              <w:rPr>
                <w:lang w:val="sr-Cyrl-RS"/>
              </w:rPr>
              <w:t xml:space="preserve">НАЧИН </w:t>
            </w:r>
            <w:r w:rsidRPr="005609B4">
              <w:rPr>
                <w:lang w:val="sr-Cyrl-CS"/>
              </w:rPr>
              <w:t>ДОКАЗИВАЊА</w:t>
            </w:r>
          </w:p>
        </w:tc>
      </w:tr>
      <w:tr w:rsidR="00B5521B" w:rsidRPr="005609B4" w:rsidTr="00CB30B7">
        <w:trPr>
          <w:trHeight w:val="1008"/>
        </w:trPr>
        <w:tc>
          <w:tcPr>
            <w:tcW w:w="613" w:type="dxa"/>
            <w:shd w:val="clear" w:color="auto" w:fill="auto"/>
          </w:tcPr>
          <w:p w:rsidR="00B5521B" w:rsidRPr="005609B4" w:rsidRDefault="00B5521B" w:rsidP="005609B4">
            <w:pPr>
              <w:jc w:val="center"/>
              <w:rPr>
                <w:lang w:val="sr-Cyrl-CS"/>
              </w:rPr>
            </w:pPr>
          </w:p>
          <w:p w:rsidR="00B5521B" w:rsidRPr="005609B4" w:rsidRDefault="00B5521B" w:rsidP="005609B4">
            <w:pPr>
              <w:jc w:val="center"/>
              <w:rPr>
                <w:lang w:val="sr-Cyrl-CS"/>
              </w:rPr>
            </w:pPr>
          </w:p>
          <w:p w:rsidR="00B5521B" w:rsidRPr="005609B4" w:rsidRDefault="00B5521B" w:rsidP="005609B4">
            <w:pPr>
              <w:jc w:val="center"/>
              <w:rPr>
                <w:lang w:val="sr-Cyrl-CS"/>
              </w:rPr>
            </w:pPr>
            <w:r w:rsidRPr="005609B4">
              <w:rPr>
                <w:lang w:val="sr-Cyrl-CS"/>
              </w:rPr>
              <w:t>1.</w:t>
            </w:r>
          </w:p>
        </w:tc>
        <w:tc>
          <w:tcPr>
            <w:tcW w:w="4264" w:type="dxa"/>
            <w:shd w:val="clear" w:color="auto" w:fill="auto"/>
          </w:tcPr>
          <w:p w:rsidR="00B5521B" w:rsidRPr="005609B4" w:rsidRDefault="00B5521B" w:rsidP="005609B4">
            <w:pPr>
              <w:jc w:val="both"/>
              <w:rPr>
                <w:i/>
                <w:iCs/>
                <w:lang w:val="sr-Cyrl-CS"/>
              </w:rPr>
            </w:pPr>
            <w:r w:rsidRPr="005609B4">
              <w:rPr>
                <w:iCs/>
              </w:rPr>
              <w:t>Да је регистрован код надлежног органа, односно уписан у одговарајући регистар</w:t>
            </w:r>
            <w:r w:rsidRPr="005609B4">
              <w:rPr>
                <w:iCs/>
                <w:lang w:val="sr-Cyrl-CS"/>
              </w:rPr>
              <w:t xml:space="preserve"> </w:t>
            </w:r>
            <w:r w:rsidRPr="005609B4">
              <w:rPr>
                <w:i/>
                <w:iCs/>
                <w:lang w:val="sr-Cyrl-CS"/>
              </w:rPr>
              <w:t>(чл. 75. ст. 1. тач. 1) ЗЈН);</w:t>
            </w:r>
          </w:p>
        </w:tc>
        <w:tc>
          <w:tcPr>
            <w:tcW w:w="4681" w:type="dxa"/>
            <w:vMerge w:val="restart"/>
            <w:shd w:val="clear" w:color="auto" w:fill="auto"/>
          </w:tcPr>
          <w:p w:rsidR="00B5521B" w:rsidRPr="005609B4" w:rsidRDefault="00B5521B" w:rsidP="005609B4">
            <w:pPr>
              <w:jc w:val="both"/>
              <w:rPr>
                <w:iCs/>
                <w:lang w:val="sr-Cyrl-CS"/>
              </w:rPr>
            </w:pPr>
          </w:p>
          <w:p w:rsidR="00B5521B" w:rsidRPr="005609B4" w:rsidRDefault="00B5521B" w:rsidP="005609B4">
            <w:pPr>
              <w:pStyle w:val="ListParagraph"/>
              <w:spacing w:line="240" w:lineRule="auto"/>
              <w:ind w:left="0"/>
              <w:jc w:val="both"/>
              <w:rPr>
                <w:b/>
                <w:sz w:val="24"/>
                <w:szCs w:val="24"/>
                <w:lang w:val="sr-Cyrl-RS"/>
              </w:rPr>
            </w:pPr>
          </w:p>
          <w:p w:rsidR="00B5521B" w:rsidRPr="005609B4" w:rsidRDefault="00B5521B" w:rsidP="005609B4">
            <w:pPr>
              <w:pStyle w:val="ListParagraph"/>
              <w:spacing w:line="240" w:lineRule="auto"/>
              <w:ind w:left="0"/>
              <w:jc w:val="both"/>
              <w:rPr>
                <w:b/>
                <w:sz w:val="24"/>
                <w:szCs w:val="24"/>
                <w:lang w:val="sr-Cyrl-RS"/>
              </w:rPr>
            </w:pPr>
          </w:p>
          <w:p w:rsidR="00B5521B" w:rsidRPr="005609B4" w:rsidRDefault="00B5521B" w:rsidP="005609B4">
            <w:pPr>
              <w:pStyle w:val="ListParagraph"/>
              <w:spacing w:line="240" w:lineRule="auto"/>
              <w:ind w:left="0"/>
              <w:jc w:val="both"/>
              <w:rPr>
                <w:b/>
                <w:sz w:val="24"/>
                <w:szCs w:val="24"/>
                <w:lang w:val="sr-Cyrl-RS"/>
              </w:rPr>
            </w:pPr>
          </w:p>
          <w:p w:rsidR="00B5521B" w:rsidRPr="005609B4" w:rsidRDefault="00B5521B" w:rsidP="005609B4">
            <w:pPr>
              <w:pStyle w:val="ListParagraph"/>
              <w:spacing w:line="240" w:lineRule="auto"/>
              <w:ind w:left="0"/>
              <w:jc w:val="both"/>
              <w:rPr>
                <w:b/>
                <w:sz w:val="24"/>
                <w:szCs w:val="24"/>
                <w:lang w:val="sr-Cyrl-RS"/>
              </w:rPr>
            </w:pPr>
          </w:p>
          <w:p w:rsidR="00B5521B" w:rsidRPr="005609B4" w:rsidRDefault="00B5521B" w:rsidP="005609B4">
            <w:pPr>
              <w:pStyle w:val="ListParagraph"/>
              <w:spacing w:line="240" w:lineRule="auto"/>
              <w:ind w:left="0"/>
              <w:jc w:val="both"/>
              <w:rPr>
                <w:b/>
                <w:sz w:val="24"/>
                <w:szCs w:val="24"/>
                <w:lang w:val="sr-Cyrl-RS"/>
              </w:rPr>
            </w:pPr>
          </w:p>
          <w:p w:rsidR="00B5521B" w:rsidRPr="005609B4" w:rsidRDefault="00B5521B" w:rsidP="005609B4">
            <w:pPr>
              <w:pStyle w:val="ListParagraph"/>
              <w:spacing w:line="240" w:lineRule="auto"/>
              <w:ind w:left="0"/>
              <w:jc w:val="both"/>
              <w:rPr>
                <w:b/>
                <w:sz w:val="24"/>
                <w:szCs w:val="24"/>
                <w:lang w:val="sr-Cyrl-RS"/>
              </w:rPr>
            </w:pPr>
          </w:p>
          <w:p w:rsidR="00B5521B" w:rsidRPr="005609B4" w:rsidRDefault="00B5521B" w:rsidP="005609B4">
            <w:pPr>
              <w:pStyle w:val="ListParagraph"/>
              <w:spacing w:line="240" w:lineRule="auto"/>
              <w:ind w:left="0"/>
              <w:jc w:val="both"/>
              <w:rPr>
                <w:sz w:val="24"/>
                <w:szCs w:val="24"/>
                <w:lang w:val="sr-Cyrl-RS"/>
              </w:rPr>
            </w:pPr>
            <w:r w:rsidRPr="005609B4">
              <w:rPr>
                <w:b/>
                <w:sz w:val="24"/>
                <w:szCs w:val="24"/>
                <w:lang w:val="sr-Cyrl-RS"/>
              </w:rPr>
              <w:t>ИЗЈАВА</w:t>
            </w:r>
            <w:r w:rsidRPr="005609B4">
              <w:rPr>
                <w:color w:val="FF0000"/>
                <w:sz w:val="24"/>
                <w:szCs w:val="24"/>
                <w:lang w:val="sr-Cyrl-CS"/>
              </w:rPr>
              <w:t xml:space="preserve"> </w:t>
            </w:r>
            <w:r w:rsidRPr="005609B4">
              <w:rPr>
                <w:sz w:val="24"/>
                <w:szCs w:val="24"/>
                <w:lang w:val="sr-Cyrl-CS"/>
              </w:rPr>
              <w:t>(</w:t>
            </w:r>
            <w:r w:rsidRPr="005609B4">
              <w:rPr>
                <w:i/>
                <w:sz w:val="24"/>
                <w:szCs w:val="24"/>
                <w:lang w:val="sr-Cyrl-CS"/>
              </w:rPr>
              <w:t>Образац 5.</w:t>
            </w:r>
            <w:r w:rsidRPr="005609B4">
              <w:rPr>
                <w:i/>
                <w:sz w:val="24"/>
                <w:szCs w:val="24"/>
                <w:lang w:val="ru-RU"/>
              </w:rPr>
              <w:t xml:space="preserve"> у </w:t>
            </w:r>
            <w:r w:rsidRPr="005609B4">
              <w:rPr>
                <w:i/>
                <w:sz w:val="24"/>
                <w:szCs w:val="24"/>
                <w:lang w:val="sr-Cyrl-RS"/>
              </w:rPr>
              <w:t>поглављу</w:t>
            </w:r>
            <w:r w:rsidRPr="005609B4">
              <w:rPr>
                <w:i/>
                <w:sz w:val="24"/>
                <w:szCs w:val="24"/>
                <w:lang w:val="sr-Cyrl-CS"/>
              </w:rPr>
              <w:t xml:space="preserve"> </w:t>
            </w:r>
            <w:r w:rsidRPr="005609B4">
              <w:rPr>
                <w:i/>
                <w:sz w:val="24"/>
                <w:szCs w:val="24"/>
              </w:rPr>
              <w:t>V</w:t>
            </w:r>
            <w:r w:rsidRPr="005609B4">
              <w:rPr>
                <w:i/>
                <w:sz w:val="24"/>
                <w:szCs w:val="24"/>
                <w:lang w:val="sr-Latn-RS"/>
              </w:rPr>
              <w:t>I</w:t>
            </w:r>
            <w:r w:rsidRPr="005609B4">
              <w:rPr>
                <w:i/>
                <w:sz w:val="24"/>
                <w:szCs w:val="24"/>
                <w:lang w:val="ru-RU"/>
              </w:rPr>
              <w:t xml:space="preserve"> ове конкурсне документације</w:t>
            </w:r>
            <w:r w:rsidRPr="005609B4">
              <w:rPr>
                <w:sz w:val="24"/>
                <w:szCs w:val="24"/>
                <w:lang w:val="sr-Cyrl-CS"/>
              </w:rPr>
              <w:t xml:space="preserve">), </w:t>
            </w:r>
            <w:r w:rsidRPr="005609B4">
              <w:rPr>
                <w:sz w:val="24"/>
                <w:szCs w:val="24"/>
              </w:rPr>
              <w:t xml:space="preserve">којом </w:t>
            </w:r>
            <w:r w:rsidRPr="005609B4">
              <w:rPr>
                <w:sz w:val="24"/>
                <w:szCs w:val="24"/>
                <w:lang w:val="sr-Cyrl-RS"/>
              </w:rPr>
              <w:t xml:space="preserve">понуђач </w:t>
            </w:r>
            <w:r w:rsidRPr="005609B4">
              <w:rPr>
                <w:sz w:val="24"/>
                <w:szCs w:val="24"/>
              </w:rPr>
              <w:t xml:space="preserve">под пуном материјалном и кривичном одговорношћу потврђује да испуњава услове за учешће у поступку јавне набавке из чл. 75. </w:t>
            </w:r>
            <w:r w:rsidRPr="005609B4">
              <w:rPr>
                <w:sz w:val="24"/>
                <w:szCs w:val="24"/>
                <w:lang w:val="sr-Cyrl-RS"/>
              </w:rPr>
              <w:t xml:space="preserve">ст. 1. тач. 1) до 4) и став 2. и члана 76. </w:t>
            </w:r>
            <w:r w:rsidRPr="005609B4">
              <w:rPr>
                <w:sz w:val="24"/>
                <w:szCs w:val="24"/>
              </w:rPr>
              <w:t>ЗЈН, дефинисане овом конкурсном документацијом</w:t>
            </w:r>
          </w:p>
          <w:p w:rsidR="00B5521B" w:rsidRPr="005609B4" w:rsidRDefault="00B5521B" w:rsidP="005609B4">
            <w:pPr>
              <w:pStyle w:val="ListParagraph"/>
              <w:spacing w:line="240" w:lineRule="auto"/>
              <w:ind w:left="0"/>
              <w:jc w:val="both"/>
              <w:rPr>
                <w:sz w:val="24"/>
                <w:szCs w:val="24"/>
                <w:lang w:val="sr-Cyrl-RS"/>
              </w:rPr>
            </w:pPr>
          </w:p>
          <w:p w:rsidR="00B5521B" w:rsidRPr="005609B4" w:rsidRDefault="00B5521B" w:rsidP="005609B4">
            <w:pPr>
              <w:pStyle w:val="ListParagraph"/>
              <w:spacing w:line="240" w:lineRule="auto"/>
              <w:ind w:left="0"/>
              <w:jc w:val="both"/>
              <w:rPr>
                <w:color w:val="FF0000"/>
                <w:sz w:val="24"/>
                <w:szCs w:val="24"/>
                <w:lang w:val="sr-Cyrl-RS"/>
              </w:rPr>
            </w:pPr>
          </w:p>
        </w:tc>
      </w:tr>
      <w:tr w:rsidR="00B5521B" w:rsidRPr="005609B4" w:rsidTr="00CB30B7">
        <w:trPr>
          <w:trHeight w:val="2272"/>
        </w:trPr>
        <w:tc>
          <w:tcPr>
            <w:tcW w:w="613" w:type="dxa"/>
            <w:shd w:val="clear" w:color="auto" w:fill="auto"/>
            <w:vAlign w:val="center"/>
          </w:tcPr>
          <w:p w:rsidR="00B5521B" w:rsidRPr="005609B4" w:rsidRDefault="00B5521B" w:rsidP="005609B4">
            <w:pPr>
              <w:jc w:val="center"/>
              <w:rPr>
                <w:lang w:val="sr-Cyrl-CS"/>
              </w:rPr>
            </w:pPr>
            <w:r w:rsidRPr="005609B4">
              <w:rPr>
                <w:lang w:val="sr-Cyrl-CS"/>
              </w:rPr>
              <w:t>2.</w:t>
            </w:r>
          </w:p>
        </w:tc>
        <w:tc>
          <w:tcPr>
            <w:tcW w:w="4264" w:type="dxa"/>
            <w:shd w:val="clear" w:color="auto" w:fill="auto"/>
          </w:tcPr>
          <w:p w:rsidR="00B5521B" w:rsidRPr="005609B4" w:rsidRDefault="00B5521B" w:rsidP="005609B4">
            <w:pPr>
              <w:jc w:val="both"/>
              <w:rPr>
                <w:i/>
                <w:iCs/>
                <w:lang w:val="sr-Cyrl-CS"/>
              </w:rPr>
            </w:pPr>
            <w:r w:rsidRPr="005609B4">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609B4">
              <w:rPr>
                <w:lang w:val="sr-Cyrl-CS"/>
              </w:rPr>
              <w:t xml:space="preserve"> </w:t>
            </w:r>
            <w:r w:rsidRPr="005609B4">
              <w:rPr>
                <w:i/>
                <w:iCs/>
                <w:lang w:val="sr-Cyrl-CS"/>
              </w:rPr>
              <w:t>(чл. 75. ст. 1. тач. 2) ЗЈН);</w:t>
            </w:r>
          </w:p>
        </w:tc>
        <w:tc>
          <w:tcPr>
            <w:tcW w:w="4681" w:type="dxa"/>
            <w:vMerge/>
            <w:shd w:val="clear" w:color="auto" w:fill="auto"/>
          </w:tcPr>
          <w:p w:rsidR="00B5521B" w:rsidRPr="005609B4" w:rsidRDefault="00B5521B" w:rsidP="005609B4">
            <w:pPr>
              <w:jc w:val="both"/>
              <w:rPr>
                <w:color w:val="FF0000"/>
                <w:lang w:val="sr-Cyrl-RS"/>
              </w:rPr>
            </w:pPr>
          </w:p>
        </w:tc>
      </w:tr>
      <w:tr w:rsidR="00B5521B" w:rsidRPr="005609B4" w:rsidTr="00CB30B7">
        <w:trPr>
          <w:trHeight w:val="1520"/>
        </w:trPr>
        <w:tc>
          <w:tcPr>
            <w:tcW w:w="613" w:type="dxa"/>
            <w:shd w:val="clear" w:color="auto" w:fill="auto"/>
            <w:vAlign w:val="center"/>
          </w:tcPr>
          <w:p w:rsidR="00B5521B" w:rsidRPr="005609B4" w:rsidRDefault="00B5521B" w:rsidP="005609B4">
            <w:pPr>
              <w:jc w:val="center"/>
              <w:rPr>
                <w:color w:val="FF0000"/>
                <w:lang w:val="sr-Cyrl-CS"/>
              </w:rPr>
            </w:pPr>
            <w:r w:rsidRPr="005609B4">
              <w:rPr>
                <w:lang w:val="sr-Cyrl-CS"/>
              </w:rPr>
              <w:t>3.</w:t>
            </w:r>
          </w:p>
        </w:tc>
        <w:tc>
          <w:tcPr>
            <w:tcW w:w="4264" w:type="dxa"/>
            <w:shd w:val="clear" w:color="auto" w:fill="auto"/>
          </w:tcPr>
          <w:p w:rsidR="00B5521B" w:rsidRPr="005609B4" w:rsidRDefault="00B5521B" w:rsidP="005609B4">
            <w:pPr>
              <w:jc w:val="both"/>
              <w:rPr>
                <w:lang w:val="sr-Cyrl-RS"/>
              </w:rPr>
            </w:pPr>
            <w:r w:rsidRPr="005609B4">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609B4">
              <w:rPr>
                <w:i/>
                <w:iCs/>
                <w:lang w:val="sr-Cyrl-CS"/>
              </w:rPr>
              <w:t>(чл. 75. ст. 1. тач. 4) ЗЈН);</w:t>
            </w:r>
          </w:p>
        </w:tc>
        <w:tc>
          <w:tcPr>
            <w:tcW w:w="4681" w:type="dxa"/>
            <w:vMerge/>
            <w:shd w:val="clear" w:color="auto" w:fill="auto"/>
          </w:tcPr>
          <w:p w:rsidR="00B5521B" w:rsidRPr="005609B4" w:rsidRDefault="00B5521B" w:rsidP="005609B4">
            <w:pPr>
              <w:jc w:val="both"/>
              <w:rPr>
                <w:color w:val="FF0000"/>
              </w:rPr>
            </w:pPr>
          </w:p>
        </w:tc>
      </w:tr>
      <w:tr w:rsidR="00B5521B" w:rsidRPr="005609B4" w:rsidTr="00CB30B7">
        <w:trPr>
          <w:trHeight w:val="1144"/>
        </w:trPr>
        <w:tc>
          <w:tcPr>
            <w:tcW w:w="613" w:type="dxa"/>
            <w:shd w:val="clear" w:color="auto" w:fill="auto"/>
            <w:vAlign w:val="center"/>
          </w:tcPr>
          <w:p w:rsidR="00B5521B" w:rsidRPr="005609B4" w:rsidRDefault="00B5521B" w:rsidP="005609B4">
            <w:pPr>
              <w:jc w:val="center"/>
              <w:rPr>
                <w:lang w:val="sr-Cyrl-CS"/>
              </w:rPr>
            </w:pPr>
            <w:r w:rsidRPr="005609B4">
              <w:rPr>
                <w:lang w:val="sr-Cyrl-CS"/>
              </w:rPr>
              <w:t>4</w:t>
            </w:r>
          </w:p>
        </w:tc>
        <w:tc>
          <w:tcPr>
            <w:tcW w:w="4264" w:type="dxa"/>
            <w:shd w:val="clear" w:color="auto" w:fill="auto"/>
          </w:tcPr>
          <w:p w:rsidR="00B5521B" w:rsidRPr="005609B4" w:rsidRDefault="00B5521B" w:rsidP="005609B4">
            <w:pPr>
              <w:jc w:val="both"/>
              <w:rPr>
                <w:i/>
                <w:iCs/>
                <w:lang w:val="sr-Cyrl-CS"/>
              </w:rPr>
            </w:pPr>
            <w:r w:rsidRPr="005609B4">
              <w:t>Да је поштовао обавезе које произлазе из важећих прописа о заштити на раду, запошљавању и условима рада, заштити животне средине</w:t>
            </w:r>
            <w:r w:rsidRPr="005609B4">
              <w:rPr>
                <w:lang w:val="sr-Cyrl-RS"/>
              </w:rPr>
              <w:t>, као и да нема забрану обављања делатности која је на снази у време. подношења понуде (</w:t>
            </w:r>
            <w:r w:rsidRPr="005609B4">
              <w:rPr>
                <w:i/>
                <w:iCs/>
                <w:lang w:val="sr-Cyrl-CS"/>
              </w:rPr>
              <w:t>чл. 75. ст. 2. ЗЈН).</w:t>
            </w:r>
          </w:p>
          <w:p w:rsidR="00B5521B" w:rsidRPr="005609B4" w:rsidRDefault="00B5521B" w:rsidP="005609B4">
            <w:pPr>
              <w:jc w:val="both"/>
              <w:rPr>
                <w:lang w:val="sr-Cyrl-RS"/>
              </w:rPr>
            </w:pPr>
          </w:p>
        </w:tc>
        <w:tc>
          <w:tcPr>
            <w:tcW w:w="4681" w:type="dxa"/>
            <w:vMerge/>
            <w:shd w:val="clear" w:color="auto" w:fill="auto"/>
          </w:tcPr>
          <w:p w:rsidR="00B5521B" w:rsidRPr="005609B4" w:rsidRDefault="00B5521B" w:rsidP="005609B4">
            <w:pPr>
              <w:jc w:val="both"/>
              <w:rPr>
                <w:color w:val="FF0000"/>
              </w:rPr>
            </w:pPr>
          </w:p>
        </w:tc>
      </w:tr>
      <w:tr w:rsidR="00B5521B" w:rsidRPr="005609B4" w:rsidTr="00CB30B7">
        <w:trPr>
          <w:trHeight w:val="1144"/>
        </w:trPr>
        <w:tc>
          <w:tcPr>
            <w:tcW w:w="613" w:type="dxa"/>
            <w:shd w:val="clear" w:color="auto" w:fill="auto"/>
            <w:vAlign w:val="center"/>
          </w:tcPr>
          <w:p w:rsidR="00B5521B" w:rsidRPr="005609B4" w:rsidRDefault="00B5521B" w:rsidP="005609B4">
            <w:pPr>
              <w:jc w:val="center"/>
              <w:rPr>
                <w:lang w:val="sr-Cyrl-CS"/>
              </w:rPr>
            </w:pPr>
            <w:r w:rsidRPr="005609B4">
              <w:rPr>
                <w:lang w:val="sr-Cyrl-CS"/>
              </w:rPr>
              <w:t>5</w:t>
            </w:r>
          </w:p>
        </w:tc>
        <w:tc>
          <w:tcPr>
            <w:tcW w:w="4264" w:type="dxa"/>
            <w:shd w:val="clear" w:color="auto" w:fill="auto"/>
          </w:tcPr>
          <w:p w:rsidR="00B5521B" w:rsidRPr="005609B4" w:rsidRDefault="00B5521B" w:rsidP="005609B4">
            <w:pPr>
              <w:jc w:val="both"/>
            </w:pPr>
            <w:r w:rsidRPr="005609B4">
              <w:t xml:space="preserve">Да има важећу дозволу надлежног </w:t>
            </w:r>
            <w:r w:rsidRPr="005609B4">
              <w:rPr>
                <w:lang w:val="sr-Cyrl-RS"/>
              </w:rPr>
              <w:t xml:space="preserve">органа -лиценцу </w:t>
            </w:r>
            <w:r w:rsidRPr="005609B4">
              <w:t>за обављање делатности која је предмет јавне набавке</w:t>
            </w:r>
            <w:r w:rsidRPr="005609B4">
              <w:rPr>
                <w:lang w:val="sr-Cyrl-RS"/>
              </w:rPr>
              <w:t xml:space="preserve"> а која је прописана чланом 51. Закона о туризму </w:t>
            </w:r>
            <w:r w:rsidRPr="005609B4">
              <w:t xml:space="preserve"> (чл. 75. ст. 1. тач. 5) ЗЈН];</w:t>
            </w:r>
          </w:p>
        </w:tc>
        <w:tc>
          <w:tcPr>
            <w:tcW w:w="4681" w:type="dxa"/>
            <w:shd w:val="clear" w:color="auto" w:fill="auto"/>
          </w:tcPr>
          <w:p w:rsidR="00B5521B" w:rsidRPr="005609B4" w:rsidRDefault="00B5521B" w:rsidP="005609B4">
            <w:pPr>
              <w:pStyle w:val="ListParagraph"/>
              <w:spacing w:line="240" w:lineRule="auto"/>
              <w:ind w:left="0"/>
              <w:jc w:val="both"/>
              <w:rPr>
                <w:i/>
                <w:sz w:val="24"/>
                <w:szCs w:val="24"/>
                <w:lang w:val="sr-Cyrl-RS"/>
              </w:rPr>
            </w:pPr>
            <w:r w:rsidRPr="005609B4">
              <w:rPr>
                <w:sz w:val="24"/>
                <w:szCs w:val="24"/>
                <w:lang w:val="sr-Cyrl-RS"/>
              </w:rPr>
              <w:t xml:space="preserve">Лиценца </w:t>
            </w:r>
            <w:r w:rsidRPr="005609B4">
              <w:rPr>
                <w:i/>
                <w:sz w:val="24"/>
                <w:szCs w:val="24"/>
              </w:rPr>
              <w:t xml:space="preserve">за </w:t>
            </w:r>
            <w:r w:rsidRPr="005609B4">
              <w:rPr>
                <w:i/>
                <w:sz w:val="24"/>
                <w:szCs w:val="24"/>
                <w:lang w:val="sr-Cyrl-RS"/>
              </w:rPr>
              <w:t xml:space="preserve">организовање и реализовање туристичких путовања издата од стране Агенције за привредне регистре- регистратор туризма која се доставља </w:t>
            </w:r>
            <w:r w:rsidRPr="005609B4">
              <w:rPr>
                <w:i/>
                <w:sz w:val="24"/>
                <w:szCs w:val="24"/>
              </w:rPr>
              <w:t xml:space="preserve"> </w:t>
            </w:r>
            <w:r w:rsidRPr="005609B4">
              <w:rPr>
                <w:sz w:val="24"/>
                <w:szCs w:val="24"/>
              </w:rPr>
              <w:t>у виду неоверене копије</w:t>
            </w:r>
            <w:r w:rsidRPr="005609B4">
              <w:rPr>
                <w:i/>
                <w:sz w:val="24"/>
                <w:szCs w:val="24"/>
              </w:rPr>
              <w:t xml:space="preserve">. </w:t>
            </w:r>
          </w:p>
          <w:p w:rsidR="00B5521B" w:rsidRPr="005609B4" w:rsidRDefault="00B5521B" w:rsidP="005609B4">
            <w:pPr>
              <w:jc w:val="both"/>
              <w:rPr>
                <w:color w:val="FF0000"/>
              </w:rPr>
            </w:pPr>
          </w:p>
        </w:tc>
      </w:tr>
    </w:tbl>
    <w:p w:rsidR="00B5521B" w:rsidRPr="005609B4" w:rsidRDefault="00B5521B" w:rsidP="005609B4">
      <w:pPr>
        <w:pStyle w:val="ListParagraph"/>
        <w:spacing w:line="240" w:lineRule="auto"/>
        <w:jc w:val="both"/>
        <w:rPr>
          <w:b/>
          <w:bCs/>
          <w:i/>
          <w:iCs/>
          <w:sz w:val="24"/>
          <w:szCs w:val="24"/>
          <w:lang w:val="sr-Cyrl-RS"/>
        </w:rPr>
      </w:pPr>
    </w:p>
    <w:p w:rsidR="00B5521B" w:rsidRPr="005609B4" w:rsidRDefault="00B5521B" w:rsidP="005609B4">
      <w:pPr>
        <w:pStyle w:val="ListParagraph"/>
        <w:spacing w:line="240" w:lineRule="auto"/>
        <w:jc w:val="both"/>
        <w:rPr>
          <w:b/>
          <w:bCs/>
          <w:i/>
          <w:iCs/>
          <w:sz w:val="24"/>
          <w:szCs w:val="24"/>
          <w:lang w:val="sr-Cyrl-RS"/>
        </w:rPr>
      </w:pPr>
    </w:p>
    <w:p w:rsidR="00B5521B" w:rsidRPr="005609B4" w:rsidRDefault="00B5521B" w:rsidP="005609B4">
      <w:pPr>
        <w:pStyle w:val="ListParagraph"/>
        <w:tabs>
          <w:tab w:val="left" w:pos="680"/>
        </w:tabs>
        <w:spacing w:line="240" w:lineRule="auto"/>
        <w:ind w:left="0"/>
        <w:rPr>
          <w:rFonts w:eastAsia="TimesNewRomanPSMT"/>
          <w:bCs/>
          <w:sz w:val="24"/>
          <w:szCs w:val="24"/>
          <w:lang w:val="sr-Cyrl-CS"/>
        </w:rPr>
      </w:pPr>
      <w:r w:rsidRPr="005609B4">
        <w:rPr>
          <w:rFonts w:eastAsia="TimesNewRomanPSMT"/>
          <w:bCs/>
          <w:sz w:val="24"/>
          <w:szCs w:val="24"/>
          <w:lang w:val="sr-Cyrl-CS"/>
        </w:rPr>
        <w:t>ДОДАТНИ УСЛОВИ</w:t>
      </w:r>
    </w:p>
    <w:p w:rsidR="00B5521B" w:rsidRPr="005609B4" w:rsidRDefault="00B5521B" w:rsidP="005609B4">
      <w:pPr>
        <w:pStyle w:val="ListParagraph"/>
        <w:tabs>
          <w:tab w:val="left" w:pos="680"/>
        </w:tabs>
        <w:spacing w:line="240" w:lineRule="auto"/>
        <w:ind w:left="0"/>
        <w:rPr>
          <w:rFonts w:eastAsia="TimesNewRomanPSMT"/>
          <w:b/>
          <w:bCs/>
          <w:sz w:val="24"/>
          <w:szCs w:val="24"/>
          <w:lang w:val="sr-Cyrl-CS"/>
        </w:rPr>
      </w:pPr>
    </w:p>
    <w:p w:rsidR="00B5521B" w:rsidRPr="005609B4" w:rsidRDefault="00B5521B" w:rsidP="005609B4">
      <w:pPr>
        <w:pStyle w:val="ListParagraph"/>
        <w:tabs>
          <w:tab w:val="left" w:pos="680"/>
        </w:tabs>
        <w:spacing w:line="240" w:lineRule="auto"/>
        <w:ind w:left="0"/>
        <w:jc w:val="both"/>
        <w:rPr>
          <w:rFonts w:eastAsia="TimesNewRomanPS-BoldMT"/>
          <w:b/>
          <w:bCs/>
          <w:sz w:val="24"/>
          <w:szCs w:val="24"/>
          <w:lang w:val="sr-Cyrl-CS"/>
        </w:rPr>
      </w:pPr>
      <w:r w:rsidRPr="005609B4">
        <w:rPr>
          <w:bCs/>
          <w:iCs/>
          <w:sz w:val="24"/>
          <w:szCs w:val="24"/>
        </w:rPr>
        <w:lastRenderedPageBreak/>
        <w:t xml:space="preserve">Понуђач који </w:t>
      </w:r>
      <w:r w:rsidRPr="005609B4">
        <w:rPr>
          <w:iCs/>
          <w:sz w:val="24"/>
          <w:szCs w:val="24"/>
        </w:rPr>
        <w:t xml:space="preserve">учествује у поступку предметне јавне набавке мора испунити </w:t>
      </w:r>
      <w:r w:rsidRPr="005609B4">
        <w:rPr>
          <w:b/>
          <w:iCs/>
          <w:sz w:val="24"/>
          <w:szCs w:val="24"/>
        </w:rPr>
        <w:t>додатне услове</w:t>
      </w:r>
      <w:r w:rsidRPr="005609B4">
        <w:rPr>
          <w:iCs/>
          <w:sz w:val="24"/>
          <w:szCs w:val="24"/>
        </w:rPr>
        <w:t xml:space="preserve"> за учешће у поступку јавне набавке</w:t>
      </w:r>
      <w:r w:rsidRPr="005609B4">
        <w:rPr>
          <w:iCs/>
          <w:sz w:val="24"/>
          <w:szCs w:val="24"/>
          <w:lang w:val="sr-Cyrl-RS"/>
        </w:rPr>
        <w:t>, дефинисане овом конкурсном документацијом</w:t>
      </w:r>
      <w:r w:rsidRPr="005609B4">
        <w:rPr>
          <w:iCs/>
          <w:sz w:val="24"/>
          <w:szCs w:val="24"/>
        </w:rPr>
        <w:t>,</w:t>
      </w:r>
      <w:r w:rsidRPr="005609B4">
        <w:rPr>
          <w:rFonts w:eastAsia="TimesNewRomanPS-BoldMT"/>
          <w:b/>
          <w:bCs/>
          <w:sz w:val="24"/>
          <w:szCs w:val="24"/>
          <w:lang w:val="sr-Cyrl-CS"/>
        </w:rPr>
        <w:t xml:space="preserve"> </w:t>
      </w:r>
      <w:r w:rsidRPr="005609B4">
        <w:rPr>
          <w:iCs/>
          <w:sz w:val="24"/>
          <w:szCs w:val="24"/>
          <w:lang w:val="sr-Cyrl-CS"/>
        </w:rPr>
        <w:t>а и</w:t>
      </w:r>
      <w:r w:rsidRPr="005609B4">
        <w:rPr>
          <w:rFonts w:eastAsia="TimesNewRomanPS-BoldMT"/>
          <w:bCs/>
          <w:sz w:val="24"/>
          <w:szCs w:val="24"/>
          <w:lang w:val="sr-Cyrl-CS"/>
        </w:rPr>
        <w:t xml:space="preserve">спуњеност </w:t>
      </w:r>
      <w:r w:rsidRPr="005609B4">
        <w:rPr>
          <w:rFonts w:eastAsia="TimesNewRomanPS-BoldMT"/>
          <w:b/>
          <w:bCs/>
          <w:sz w:val="24"/>
          <w:szCs w:val="24"/>
          <w:lang w:val="sr-Cyrl-CS"/>
        </w:rPr>
        <w:t xml:space="preserve">додатних услова </w:t>
      </w:r>
      <w:r w:rsidRPr="005609B4">
        <w:rPr>
          <w:rFonts w:eastAsia="TimesNewRomanPS-BoldMT"/>
          <w:bCs/>
          <w:sz w:val="24"/>
          <w:szCs w:val="24"/>
          <w:lang w:val="sr-Cyrl-CS"/>
        </w:rPr>
        <w:t xml:space="preserve">понуђач доказује </w:t>
      </w:r>
      <w:r w:rsidRPr="005609B4">
        <w:rPr>
          <w:sz w:val="24"/>
          <w:szCs w:val="24"/>
          <w:lang w:val="sr-Cyrl-CS"/>
        </w:rPr>
        <w:t xml:space="preserve">на начин дефинисан у наредној табели, </w:t>
      </w:r>
      <w:r w:rsidRPr="005609B4">
        <w:rPr>
          <w:b/>
          <w:sz w:val="24"/>
          <w:szCs w:val="24"/>
          <w:lang w:val="sr-Cyrl-CS"/>
        </w:rPr>
        <w:t>и то</w:t>
      </w:r>
      <w:r w:rsidRPr="005609B4">
        <w:rPr>
          <w:rFonts w:eastAsia="TimesNewRomanPS-BoldMT"/>
          <w:b/>
          <w:bCs/>
          <w:sz w:val="24"/>
          <w:szCs w:val="24"/>
          <w:lang w:val="sr-Cyrl-CS"/>
        </w:rPr>
        <w:t>:</w:t>
      </w:r>
    </w:p>
    <w:p w:rsidR="00B5521B" w:rsidRPr="005609B4" w:rsidRDefault="00B5521B" w:rsidP="005609B4">
      <w:pPr>
        <w:pStyle w:val="ListParagraph"/>
        <w:tabs>
          <w:tab w:val="left" w:pos="680"/>
        </w:tabs>
        <w:spacing w:line="240" w:lineRule="auto"/>
        <w:ind w:left="0"/>
        <w:jc w:val="both"/>
        <w:rPr>
          <w:rFonts w:eastAsia="TimesNewRomanPS-BoldMT"/>
          <w:b/>
          <w:bCs/>
          <w:sz w:val="24"/>
          <w:szCs w:val="24"/>
          <w:lang w:val="sr-Cyrl-CS"/>
        </w:rPr>
      </w:pP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359"/>
        <w:gridCol w:w="4771"/>
      </w:tblGrid>
      <w:tr w:rsidR="00B5521B" w:rsidRPr="005609B4" w:rsidTr="00CB30B7">
        <w:trPr>
          <w:trHeight w:val="186"/>
        </w:trPr>
        <w:tc>
          <w:tcPr>
            <w:tcW w:w="771" w:type="dxa"/>
            <w:shd w:val="clear" w:color="auto" w:fill="C6D9F1"/>
          </w:tcPr>
          <w:p w:rsidR="00B5521B" w:rsidRPr="005609B4" w:rsidRDefault="00B5521B" w:rsidP="005609B4">
            <w:pPr>
              <w:jc w:val="center"/>
              <w:rPr>
                <w:lang w:val="sr-Cyrl-CS"/>
              </w:rPr>
            </w:pPr>
            <w:r w:rsidRPr="005609B4">
              <w:rPr>
                <w:lang w:val="sr-Cyrl-CS"/>
              </w:rPr>
              <w:t>Р.бр.</w:t>
            </w:r>
          </w:p>
        </w:tc>
        <w:tc>
          <w:tcPr>
            <w:tcW w:w="4359" w:type="dxa"/>
            <w:shd w:val="clear" w:color="auto" w:fill="C6D9F1"/>
          </w:tcPr>
          <w:p w:rsidR="00B5521B" w:rsidRPr="005609B4" w:rsidRDefault="00B5521B" w:rsidP="005609B4">
            <w:pPr>
              <w:jc w:val="center"/>
              <w:rPr>
                <w:lang w:val="sr-Cyrl-CS"/>
              </w:rPr>
            </w:pPr>
            <w:r w:rsidRPr="005609B4">
              <w:rPr>
                <w:lang w:val="sr-Cyrl-CS"/>
              </w:rPr>
              <w:t>ДОДАТНИ УСЛОВИ</w:t>
            </w:r>
          </w:p>
        </w:tc>
        <w:tc>
          <w:tcPr>
            <w:tcW w:w="4771" w:type="dxa"/>
            <w:shd w:val="clear" w:color="auto" w:fill="C6D9F1"/>
          </w:tcPr>
          <w:p w:rsidR="00B5521B" w:rsidRPr="005609B4" w:rsidRDefault="00B5521B" w:rsidP="005609B4">
            <w:pPr>
              <w:jc w:val="center"/>
              <w:rPr>
                <w:lang w:val="sr-Cyrl-CS"/>
              </w:rPr>
            </w:pPr>
            <w:r w:rsidRPr="005609B4">
              <w:rPr>
                <w:lang w:val="sr-Cyrl-CS"/>
              </w:rPr>
              <w:t>НАЧИН ДОКАЗИВАЊА</w:t>
            </w:r>
          </w:p>
        </w:tc>
      </w:tr>
      <w:tr w:rsidR="00B5521B" w:rsidRPr="005609B4" w:rsidTr="00CB30B7">
        <w:trPr>
          <w:trHeight w:val="178"/>
        </w:trPr>
        <w:tc>
          <w:tcPr>
            <w:tcW w:w="771" w:type="dxa"/>
            <w:shd w:val="clear" w:color="auto" w:fill="C6D9F1"/>
          </w:tcPr>
          <w:p w:rsidR="00B5521B" w:rsidRPr="005609B4" w:rsidRDefault="00B5521B" w:rsidP="005609B4">
            <w:pPr>
              <w:jc w:val="center"/>
              <w:rPr>
                <w:lang w:val="sr-Cyrl-CS"/>
              </w:rPr>
            </w:pPr>
            <w:r w:rsidRPr="005609B4">
              <w:rPr>
                <w:lang w:val="sr-Cyrl-CS"/>
              </w:rPr>
              <w:t>1.</w:t>
            </w:r>
          </w:p>
        </w:tc>
        <w:tc>
          <w:tcPr>
            <w:tcW w:w="4359" w:type="dxa"/>
            <w:shd w:val="clear" w:color="auto" w:fill="C6D9F1"/>
          </w:tcPr>
          <w:p w:rsidR="00B5521B" w:rsidRPr="005609B4" w:rsidRDefault="00B5521B" w:rsidP="005609B4">
            <w:pPr>
              <w:jc w:val="center"/>
              <w:rPr>
                <w:lang w:val="sr-Cyrl-CS"/>
              </w:rPr>
            </w:pPr>
            <w:r w:rsidRPr="005609B4">
              <w:rPr>
                <w:lang w:val="sr-Cyrl-CS"/>
              </w:rPr>
              <w:t>ФИНАНСИЈСКИ КАПАЦИТЕТ</w:t>
            </w:r>
          </w:p>
        </w:tc>
        <w:tc>
          <w:tcPr>
            <w:tcW w:w="4771" w:type="dxa"/>
            <w:vMerge w:val="restart"/>
            <w:shd w:val="clear" w:color="auto" w:fill="FFFFFF"/>
          </w:tcPr>
          <w:p w:rsidR="00B5521B" w:rsidRPr="005609B4" w:rsidRDefault="00B5521B" w:rsidP="00A01ABD">
            <w:pPr>
              <w:pStyle w:val="ListParagraph"/>
              <w:spacing w:line="240" w:lineRule="auto"/>
              <w:ind w:left="0"/>
              <w:jc w:val="both"/>
              <w:rPr>
                <w:sz w:val="24"/>
                <w:szCs w:val="24"/>
                <w:lang w:val="sr-Cyrl-RS"/>
              </w:rPr>
            </w:pPr>
            <w:r w:rsidRPr="005609B4">
              <w:rPr>
                <w:sz w:val="24"/>
                <w:szCs w:val="24"/>
                <w:lang w:val="sr-Cyrl-RS"/>
              </w:rPr>
              <w:t xml:space="preserve">доказ је потврда Народне банке Србије да понуђач у периоду од септембар </w:t>
            </w:r>
            <w:r w:rsidR="005609B4" w:rsidRPr="005609B4">
              <w:rPr>
                <w:sz w:val="24"/>
                <w:szCs w:val="24"/>
                <w:lang w:val="sr-Cyrl-RS"/>
              </w:rPr>
              <w:t>201</w:t>
            </w:r>
            <w:r w:rsidR="00A01ABD">
              <w:rPr>
                <w:sz w:val="24"/>
                <w:szCs w:val="24"/>
                <w:lang w:val="sr-Latn-RS"/>
              </w:rPr>
              <w:t>8</w:t>
            </w:r>
            <w:r w:rsidRPr="005609B4">
              <w:rPr>
                <w:sz w:val="24"/>
                <w:szCs w:val="24"/>
                <w:lang w:val="sr-Cyrl-RS"/>
              </w:rPr>
              <w:t xml:space="preserve"> – септембар 201</w:t>
            </w:r>
            <w:r w:rsidR="00A01ABD">
              <w:rPr>
                <w:sz w:val="24"/>
                <w:szCs w:val="24"/>
                <w:lang w:val="sr-Latn-RS"/>
              </w:rPr>
              <w:t>9</w:t>
            </w:r>
            <w:r w:rsidRPr="005609B4">
              <w:rPr>
                <w:sz w:val="24"/>
                <w:szCs w:val="24"/>
                <w:lang w:val="sr-Cyrl-RS"/>
              </w:rPr>
              <w:t>. године, није био неликвидан, с тим да понуђач није у обавези да доставља овај доказ уколико су подаци јавно доступни на интернет страници Народне банке Србије</w:t>
            </w:r>
          </w:p>
        </w:tc>
      </w:tr>
      <w:tr w:rsidR="00B5521B" w:rsidRPr="005609B4" w:rsidTr="00CB30B7">
        <w:trPr>
          <w:trHeight w:val="1224"/>
        </w:trPr>
        <w:tc>
          <w:tcPr>
            <w:tcW w:w="771" w:type="dxa"/>
            <w:shd w:val="clear" w:color="auto" w:fill="auto"/>
          </w:tcPr>
          <w:p w:rsidR="00B5521B" w:rsidRPr="005609B4" w:rsidRDefault="00B5521B" w:rsidP="005609B4">
            <w:pPr>
              <w:rPr>
                <w:lang w:val="sr-Cyrl-RS"/>
              </w:rPr>
            </w:pPr>
          </w:p>
          <w:p w:rsidR="00B5521B" w:rsidRPr="005609B4" w:rsidRDefault="00B5521B" w:rsidP="005609B4">
            <w:pPr>
              <w:rPr>
                <w:lang w:val="sr-Cyrl-RS"/>
              </w:rPr>
            </w:pPr>
          </w:p>
          <w:p w:rsidR="00B5521B" w:rsidRPr="005609B4" w:rsidRDefault="00B5521B" w:rsidP="005609B4">
            <w:pPr>
              <w:rPr>
                <w:lang w:val="sr-Cyrl-RS"/>
              </w:rPr>
            </w:pPr>
          </w:p>
        </w:tc>
        <w:tc>
          <w:tcPr>
            <w:tcW w:w="4359" w:type="dxa"/>
            <w:tcBorders>
              <w:bottom w:val="single" w:sz="4" w:space="0" w:color="auto"/>
            </w:tcBorders>
            <w:shd w:val="clear" w:color="auto" w:fill="auto"/>
          </w:tcPr>
          <w:p w:rsidR="00B5521B" w:rsidRPr="005609B4" w:rsidRDefault="00B5521B" w:rsidP="00A01ABD">
            <w:pPr>
              <w:jc w:val="both"/>
              <w:rPr>
                <w:lang w:val="sr-Cyrl-CS"/>
              </w:rPr>
            </w:pPr>
            <w:r w:rsidRPr="005609B4">
              <w:rPr>
                <w:lang w:val="sr-Cyrl-CS"/>
              </w:rPr>
              <w:t xml:space="preserve">Да понуђач у периоду од годину дана пре објављивања позива за подношење понуда на Порталу јавних набавки није био неликвидан (период </w:t>
            </w:r>
            <w:r w:rsidR="005609B4" w:rsidRPr="005609B4">
              <w:rPr>
                <w:lang w:val="sr-Cyrl-CS"/>
              </w:rPr>
              <w:t>септембар 201</w:t>
            </w:r>
            <w:r w:rsidR="00A01ABD">
              <w:rPr>
                <w:lang w:val="sr-Latn-RS"/>
              </w:rPr>
              <w:t>8</w:t>
            </w:r>
            <w:r w:rsidRPr="005609B4">
              <w:rPr>
                <w:lang w:val="sr-Cyrl-CS"/>
              </w:rPr>
              <w:t xml:space="preserve"> – </w:t>
            </w:r>
            <w:r w:rsidR="005609B4" w:rsidRPr="005609B4">
              <w:rPr>
                <w:lang w:val="sr-Cyrl-CS"/>
              </w:rPr>
              <w:t>септембар 201</w:t>
            </w:r>
            <w:r w:rsidR="00A01ABD">
              <w:rPr>
                <w:lang w:val="sr-Latn-RS"/>
              </w:rPr>
              <w:t>9</w:t>
            </w:r>
            <w:r w:rsidRPr="005609B4">
              <w:rPr>
                <w:lang w:val="sr-Cyrl-CS"/>
              </w:rPr>
              <w:t xml:space="preserve">. године), </w:t>
            </w:r>
          </w:p>
        </w:tc>
        <w:tc>
          <w:tcPr>
            <w:tcW w:w="4771" w:type="dxa"/>
            <w:vMerge/>
            <w:shd w:val="clear" w:color="auto" w:fill="FFFFFF"/>
          </w:tcPr>
          <w:p w:rsidR="00B5521B" w:rsidRPr="005609B4" w:rsidRDefault="00B5521B" w:rsidP="005609B4">
            <w:pPr>
              <w:pStyle w:val="Default"/>
              <w:jc w:val="both"/>
              <w:rPr>
                <w:color w:val="auto"/>
                <w:lang w:val="sr-Cyrl-RS"/>
              </w:rPr>
            </w:pPr>
          </w:p>
        </w:tc>
      </w:tr>
      <w:tr w:rsidR="00B5521B" w:rsidRPr="005609B4" w:rsidTr="00CB30B7">
        <w:trPr>
          <w:trHeight w:val="152"/>
        </w:trPr>
        <w:tc>
          <w:tcPr>
            <w:tcW w:w="771" w:type="dxa"/>
            <w:shd w:val="clear" w:color="auto" w:fill="C6D9F1"/>
          </w:tcPr>
          <w:p w:rsidR="00B5521B" w:rsidRPr="005609B4" w:rsidRDefault="00B5521B" w:rsidP="005609B4">
            <w:pPr>
              <w:jc w:val="center"/>
              <w:rPr>
                <w:lang w:val="sr-Cyrl-CS"/>
              </w:rPr>
            </w:pPr>
            <w:r w:rsidRPr="005609B4">
              <w:rPr>
                <w:lang w:val="sr-Cyrl-CS"/>
              </w:rPr>
              <w:t>2.</w:t>
            </w:r>
          </w:p>
        </w:tc>
        <w:tc>
          <w:tcPr>
            <w:tcW w:w="4359" w:type="dxa"/>
            <w:shd w:val="clear" w:color="auto" w:fill="C6D9F1"/>
          </w:tcPr>
          <w:p w:rsidR="00B5521B" w:rsidRPr="005609B4" w:rsidRDefault="00B5521B" w:rsidP="005609B4">
            <w:pPr>
              <w:jc w:val="center"/>
              <w:rPr>
                <w:lang w:val="sr-Cyrl-CS"/>
              </w:rPr>
            </w:pPr>
            <w:r w:rsidRPr="005609B4">
              <w:rPr>
                <w:lang w:val="sr-Cyrl-CS"/>
              </w:rPr>
              <w:t>ПОСЛОВНИ КАПАЦИТЕТ</w:t>
            </w:r>
          </w:p>
        </w:tc>
        <w:tc>
          <w:tcPr>
            <w:tcW w:w="4771" w:type="dxa"/>
            <w:vMerge w:val="restart"/>
            <w:shd w:val="clear" w:color="auto" w:fill="FFFFFF"/>
          </w:tcPr>
          <w:p w:rsidR="00B5521B" w:rsidRPr="005609B4" w:rsidRDefault="00B5521B" w:rsidP="005609B4">
            <w:pPr>
              <w:jc w:val="both"/>
              <w:rPr>
                <w:lang w:val="sr-Cyrl-CS"/>
              </w:rPr>
            </w:pPr>
          </w:p>
          <w:p w:rsidR="00B5521B" w:rsidRPr="005609B4" w:rsidRDefault="00B5521B" w:rsidP="005609B4">
            <w:pPr>
              <w:jc w:val="both"/>
              <w:rPr>
                <w:lang w:val="sr-Cyrl-CS"/>
              </w:rPr>
            </w:pPr>
          </w:p>
          <w:p w:rsidR="00B5521B" w:rsidRPr="005609B4" w:rsidRDefault="00B5521B" w:rsidP="00A01ABD">
            <w:pPr>
              <w:jc w:val="both"/>
              <w:rPr>
                <w:lang w:val="sr-Cyrl-RS"/>
              </w:rPr>
            </w:pPr>
            <w:r w:rsidRPr="005609B4">
              <w:rPr>
                <w:lang w:val="sr-Cyrl-CS"/>
              </w:rPr>
              <w:t xml:space="preserve">Попуњен и  оверен образац Референтна листа – списак реализованих услуга за период </w:t>
            </w:r>
            <w:r w:rsidR="005609B4" w:rsidRPr="005609B4">
              <w:rPr>
                <w:lang w:val="sr-Cyrl-CS"/>
              </w:rPr>
              <w:t>септембар 201</w:t>
            </w:r>
            <w:r w:rsidR="00A01ABD">
              <w:rPr>
                <w:lang w:val="sr-Latn-RS"/>
              </w:rPr>
              <w:t>7</w:t>
            </w:r>
            <w:r w:rsidR="005609B4" w:rsidRPr="005609B4">
              <w:rPr>
                <w:lang w:val="sr-Cyrl-CS"/>
              </w:rPr>
              <w:t xml:space="preserve"> – септебар 201</w:t>
            </w:r>
            <w:r w:rsidR="00A01ABD">
              <w:rPr>
                <w:lang w:val="sr-Latn-RS"/>
              </w:rPr>
              <w:t>9</w:t>
            </w:r>
            <w:r w:rsidRPr="005609B4">
              <w:rPr>
                <w:lang w:val="sr-Cyrl-RS"/>
              </w:rPr>
              <w:t xml:space="preserve">( образац 7 у поглављу </w:t>
            </w:r>
            <w:r w:rsidR="00964824">
              <w:rPr>
                <w:lang w:val="sr-Latn-RS"/>
              </w:rPr>
              <w:t>XI</w:t>
            </w:r>
            <w:r w:rsidRPr="005609B4">
              <w:rPr>
                <w:lang w:val="sr-Latn-RS"/>
              </w:rPr>
              <w:t>I</w:t>
            </w:r>
            <w:r w:rsidRPr="005609B4">
              <w:rPr>
                <w:lang w:val="sr-Cyrl-RS"/>
              </w:rPr>
              <w:t>)</w:t>
            </w:r>
          </w:p>
        </w:tc>
      </w:tr>
      <w:tr w:rsidR="00B5521B" w:rsidRPr="005609B4" w:rsidTr="00CB30B7">
        <w:trPr>
          <w:trHeight w:val="481"/>
        </w:trPr>
        <w:tc>
          <w:tcPr>
            <w:tcW w:w="771" w:type="dxa"/>
            <w:shd w:val="clear" w:color="auto" w:fill="auto"/>
          </w:tcPr>
          <w:p w:rsidR="00B5521B" w:rsidRPr="005609B4" w:rsidRDefault="00B5521B" w:rsidP="005609B4">
            <w:pPr>
              <w:rPr>
                <w:lang w:val="sr-Cyrl-RS"/>
              </w:rPr>
            </w:pPr>
          </w:p>
          <w:p w:rsidR="00B5521B" w:rsidRPr="005609B4" w:rsidRDefault="00B5521B" w:rsidP="005609B4">
            <w:pPr>
              <w:rPr>
                <w:lang w:val="sr-Cyrl-RS"/>
              </w:rPr>
            </w:pPr>
          </w:p>
          <w:p w:rsidR="00B5521B" w:rsidRPr="005609B4" w:rsidRDefault="00B5521B" w:rsidP="005609B4">
            <w:pPr>
              <w:rPr>
                <w:lang w:val="sr-Cyrl-RS"/>
              </w:rPr>
            </w:pPr>
          </w:p>
        </w:tc>
        <w:tc>
          <w:tcPr>
            <w:tcW w:w="4359" w:type="dxa"/>
            <w:shd w:val="clear" w:color="auto" w:fill="auto"/>
          </w:tcPr>
          <w:p w:rsidR="00B5521B" w:rsidRPr="005609B4" w:rsidRDefault="00B5521B" w:rsidP="005609B4">
            <w:pPr>
              <w:snapToGrid w:val="0"/>
              <w:jc w:val="both"/>
              <w:rPr>
                <w:i/>
                <w:iCs/>
                <w:lang w:val="sr-Cyrl-RS"/>
              </w:rPr>
            </w:pPr>
            <w:r w:rsidRPr="005609B4">
              <w:rPr>
                <w:lang w:val="sr-Cyrl-CS"/>
              </w:rPr>
              <w:t xml:space="preserve">Да је  понуђач у две године  које преходе објављивању позива за подношење понуда на порталу управе за јавне набавке  имао закључених  и реализованих најмање 20 уговора са школама које за предмет имају извођење туристичких путовања у земљи  </w:t>
            </w:r>
          </w:p>
        </w:tc>
        <w:tc>
          <w:tcPr>
            <w:tcW w:w="4771" w:type="dxa"/>
            <w:vMerge/>
            <w:shd w:val="clear" w:color="auto" w:fill="FFFFFF"/>
          </w:tcPr>
          <w:p w:rsidR="00B5521B" w:rsidRPr="005609B4" w:rsidRDefault="00B5521B" w:rsidP="005609B4">
            <w:pPr>
              <w:jc w:val="both"/>
              <w:rPr>
                <w:lang w:val="sr-Cyrl-CS"/>
              </w:rPr>
            </w:pPr>
          </w:p>
        </w:tc>
      </w:tr>
      <w:tr w:rsidR="00B5521B" w:rsidRPr="005609B4" w:rsidTr="00CB30B7">
        <w:trPr>
          <w:trHeight w:val="152"/>
        </w:trPr>
        <w:tc>
          <w:tcPr>
            <w:tcW w:w="771" w:type="dxa"/>
            <w:shd w:val="clear" w:color="auto" w:fill="C6D9F1"/>
          </w:tcPr>
          <w:p w:rsidR="00B5521B" w:rsidRPr="005609B4" w:rsidRDefault="00B5521B" w:rsidP="005609B4">
            <w:pPr>
              <w:jc w:val="center"/>
              <w:rPr>
                <w:lang w:val="sr-Cyrl-CS"/>
              </w:rPr>
            </w:pPr>
            <w:r w:rsidRPr="005609B4">
              <w:rPr>
                <w:lang w:val="sr-Cyrl-CS"/>
              </w:rPr>
              <w:t>3.</w:t>
            </w:r>
          </w:p>
        </w:tc>
        <w:tc>
          <w:tcPr>
            <w:tcW w:w="4359" w:type="dxa"/>
            <w:shd w:val="clear" w:color="auto" w:fill="C6D9F1"/>
          </w:tcPr>
          <w:p w:rsidR="00B5521B" w:rsidRPr="005609B4" w:rsidRDefault="00B5521B" w:rsidP="005609B4">
            <w:pPr>
              <w:jc w:val="center"/>
              <w:rPr>
                <w:lang w:val="sr-Cyrl-CS"/>
              </w:rPr>
            </w:pPr>
            <w:r w:rsidRPr="005609B4">
              <w:rPr>
                <w:lang w:val="sr-Cyrl-CS"/>
              </w:rPr>
              <w:t>ТЕХНИЧКИ КАПАЦИТЕТ</w:t>
            </w:r>
          </w:p>
        </w:tc>
        <w:tc>
          <w:tcPr>
            <w:tcW w:w="4771" w:type="dxa"/>
            <w:vMerge w:val="restart"/>
            <w:shd w:val="clear" w:color="auto" w:fill="FFFFFF"/>
          </w:tcPr>
          <w:p w:rsidR="00B5521B" w:rsidRPr="005609B4" w:rsidRDefault="00B5521B" w:rsidP="005609B4">
            <w:pPr>
              <w:jc w:val="both"/>
              <w:rPr>
                <w:lang w:val="sr-Cyrl-CS"/>
              </w:rPr>
            </w:pPr>
            <w:r w:rsidRPr="005609B4">
              <w:rPr>
                <w:lang w:val="sr-Cyrl-CS"/>
              </w:rPr>
              <w:t>Фотокопија саобраћајне дозволе или уговор по основу закупа или аутопревозу или пословно техничкој сарадњи који за предмет има услуге аутопревоза или уговора о лизингу или другог правног основа располагања(овлашћења коришћења) уколико наведени аутобуси нису у власништву понуђача ( за доказивање власн</w:t>
            </w:r>
            <w:r w:rsidR="00A01ABD">
              <w:rPr>
                <w:lang w:val="sr-Cyrl-CS"/>
              </w:rPr>
              <w:t>иштва довољно је да понуђач буд</w:t>
            </w:r>
            <w:r w:rsidRPr="005609B4">
              <w:rPr>
                <w:lang w:val="sr-Cyrl-CS"/>
              </w:rPr>
              <w:t>е</w:t>
            </w:r>
            <w:r w:rsidR="00A01ABD">
              <w:rPr>
                <w:lang w:val="sr-Latn-RS"/>
              </w:rPr>
              <w:t xml:space="preserve"> </w:t>
            </w:r>
            <w:r w:rsidRPr="005609B4">
              <w:rPr>
                <w:lang w:val="sr-Cyrl-CS"/>
              </w:rPr>
              <w:t xml:space="preserve">уписан у саобраћајну дозволу уколико понуђач нема сопствене аутобусе за најмање три аутобуса из којих се види њихова старост </w:t>
            </w:r>
          </w:p>
        </w:tc>
      </w:tr>
      <w:tr w:rsidR="00B5521B" w:rsidRPr="005609B4" w:rsidTr="00CB30B7">
        <w:trPr>
          <w:trHeight w:val="633"/>
        </w:trPr>
        <w:tc>
          <w:tcPr>
            <w:tcW w:w="771" w:type="dxa"/>
            <w:shd w:val="clear" w:color="auto" w:fill="auto"/>
            <w:vAlign w:val="bottom"/>
          </w:tcPr>
          <w:p w:rsidR="00B5521B" w:rsidRPr="005609B4" w:rsidRDefault="00B5521B" w:rsidP="005609B4">
            <w:pPr>
              <w:rPr>
                <w:lang w:val="sr-Cyrl-RS"/>
              </w:rPr>
            </w:pPr>
          </w:p>
        </w:tc>
        <w:tc>
          <w:tcPr>
            <w:tcW w:w="4359" w:type="dxa"/>
            <w:shd w:val="clear" w:color="auto" w:fill="auto"/>
          </w:tcPr>
          <w:p w:rsidR="00B5521B" w:rsidRPr="005609B4" w:rsidRDefault="00B5521B" w:rsidP="005609B4">
            <w:pPr>
              <w:snapToGrid w:val="0"/>
              <w:rPr>
                <w:lang w:val="sr-Cyrl-RS"/>
              </w:rPr>
            </w:pPr>
          </w:p>
          <w:p w:rsidR="00B5521B" w:rsidRPr="005609B4" w:rsidRDefault="00B5521B" w:rsidP="005609B4">
            <w:pPr>
              <w:snapToGrid w:val="0"/>
              <w:rPr>
                <w:lang w:val="sr-Cyrl-RS"/>
              </w:rPr>
            </w:pPr>
          </w:p>
          <w:p w:rsidR="00B5521B" w:rsidRPr="005609B4" w:rsidRDefault="00B5521B" w:rsidP="005609B4">
            <w:pPr>
              <w:snapToGrid w:val="0"/>
              <w:rPr>
                <w:lang w:val="sr-Cyrl-RS"/>
              </w:rPr>
            </w:pPr>
            <w:r w:rsidRPr="005609B4">
              <w:rPr>
                <w:lang w:val="sr-Cyrl-RS"/>
              </w:rPr>
              <w:t xml:space="preserve">3.1.Да понуђач поседује у власништву или у закупу аутобусе високе туристичке класе који не могу бити старији од 10 година ( најмање три аутобуса) </w:t>
            </w:r>
          </w:p>
        </w:tc>
        <w:tc>
          <w:tcPr>
            <w:tcW w:w="4771" w:type="dxa"/>
            <w:vMerge/>
            <w:shd w:val="clear" w:color="auto" w:fill="FFFFFF"/>
          </w:tcPr>
          <w:p w:rsidR="00B5521B" w:rsidRPr="005609B4" w:rsidRDefault="00B5521B" w:rsidP="005609B4">
            <w:pPr>
              <w:jc w:val="both"/>
              <w:rPr>
                <w:lang w:val="sr-Cyrl-CS"/>
              </w:rPr>
            </w:pPr>
          </w:p>
        </w:tc>
      </w:tr>
      <w:tr w:rsidR="00B5521B" w:rsidRPr="005609B4" w:rsidTr="00CB30B7">
        <w:trPr>
          <w:trHeight w:val="633"/>
        </w:trPr>
        <w:tc>
          <w:tcPr>
            <w:tcW w:w="771" w:type="dxa"/>
            <w:shd w:val="clear" w:color="auto" w:fill="auto"/>
            <w:vAlign w:val="bottom"/>
          </w:tcPr>
          <w:p w:rsidR="00B5521B" w:rsidRPr="005609B4" w:rsidRDefault="00B5521B" w:rsidP="005609B4">
            <w:pPr>
              <w:rPr>
                <w:lang w:val="sr-Cyrl-RS"/>
              </w:rPr>
            </w:pPr>
          </w:p>
        </w:tc>
        <w:tc>
          <w:tcPr>
            <w:tcW w:w="4359" w:type="dxa"/>
            <w:shd w:val="clear" w:color="auto" w:fill="auto"/>
          </w:tcPr>
          <w:p w:rsidR="00B5521B" w:rsidRPr="005609B4" w:rsidRDefault="00B5521B" w:rsidP="005609B4">
            <w:pPr>
              <w:snapToGrid w:val="0"/>
              <w:rPr>
                <w:lang w:val="sr-Cyrl-CS"/>
              </w:rPr>
            </w:pPr>
          </w:p>
          <w:p w:rsidR="00B5521B" w:rsidRPr="005609B4" w:rsidRDefault="00B5521B" w:rsidP="005609B4">
            <w:pPr>
              <w:snapToGrid w:val="0"/>
              <w:rPr>
                <w:lang w:val="sr-Cyrl-RS"/>
              </w:rPr>
            </w:pPr>
            <w:r w:rsidRPr="005609B4">
              <w:rPr>
                <w:lang w:val="sr-Cyrl-CS"/>
              </w:rPr>
              <w:t>3.2. Да у моменту подношења понуде има у власништву, или закупу објекте за смештај ученика дефинисане техничком спецификацијом у зависности од партије за ко</w:t>
            </w:r>
            <w:r w:rsidR="00964824">
              <w:rPr>
                <w:lang w:val="sr-Cyrl-CS"/>
              </w:rPr>
              <w:t xml:space="preserve">ју конкурише </w:t>
            </w:r>
            <w:r w:rsidRPr="005609B4">
              <w:rPr>
                <w:lang w:val="sr-Cyrl-CS"/>
              </w:rPr>
              <w:t xml:space="preserve"> у терминима наведеним у конкурсној документацији</w:t>
            </w:r>
          </w:p>
        </w:tc>
        <w:tc>
          <w:tcPr>
            <w:tcW w:w="4771" w:type="dxa"/>
            <w:shd w:val="clear" w:color="auto" w:fill="FFFFFF"/>
          </w:tcPr>
          <w:p w:rsidR="00B5521B" w:rsidRPr="005609B4" w:rsidRDefault="00B5521B" w:rsidP="005609B4">
            <w:pPr>
              <w:jc w:val="both"/>
              <w:rPr>
                <w:lang w:val="sr-Cyrl-CS"/>
              </w:rPr>
            </w:pPr>
            <w:r w:rsidRPr="005609B4">
              <w:rPr>
                <w:lang w:val="sr-Cyrl-CS"/>
              </w:rPr>
              <w:t>Документ о власништву (  лист непокретности) или потврда о резервацији или предрезервацији за смештај  за сваку партију за коју</w:t>
            </w:r>
            <w:r w:rsidR="00964824">
              <w:rPr>
                <w:lang w:val="sr-Cyrl-CS"/>
              </w:rPr>
              <w:t xml:space="preserve"> конкурише </w:t>
            </w:r>
            <w:r w:rsidRPr="005609B4">
              <w:rPr>
                <w:lang w:val="sr-Cyrl-CS"/>
              </w:rPr>
              <w:t xml:space="preserve"> издату од смештајног објекта који је понуђен у програму путовања а иста  мора гласити на име понуђача а за реализацију путовања и смеш</w:t>
            </w:r>
            <w:r w:rsidR="005609B4" w:rsidRPr="005609B4">
              <w:rPr>
                <w:lang w:val="sr-Cyrl-CS"/>
              </w:rPr>
              <w:t>тај ученика ОШ „Свети Сава” Младеновац</w:t>
            </w:r>
          </w:p>
        </w:tc>
      </w:tr>
      <w:tr w:rsidR="00B5521B" w:rsidRPr="005609B4" w:rsidTr="00CB30B7">
        <w:trPr>
          <w:trHeight w:val="161"/>
        </w:trPr>
        <w:tc>
          <w:tcPr>
            <w:tcW w:w="771" w:type="dxa"/>
            <w:shd w:val="clear" w:color="auto" w:fill="C6D9F1"/>
          </w:tcPr>
          <w:p w:rsidR="00B5521B" w:rsidRPr="005609B4" w:rsidRDefault="00B5521B" w:rsidP="005609B4">
            <w:pPr>
              <w:jc w:val="center"/>
              <w:rPr>
                <w:lang w:val="sr-Cyrl-CS"/>
              </w:rPr>
            </w:pPr>
            <w:r w:rsidRPr="005609B4">
              <w:rPr>
                <w:lang w:val="sr-Cyrl-CS"/>
              </w:rPr>
              <w:t>4.</w:t>
            </w:r>
          </w:p>
        </w:tc>
        <w:tc>
          <w:tcPr>
            <w:tcW w:w="4359" w:type="dxa"/>
            <w:shd w:val="clear" w:color="auto" w:fill="C6D9F1"/>
          </w:tcPr>
          <w:p w:rsidR="00B5521B" w:rsidRPr="005609B4" w:rsidRDefault="00B5521B" w:rsidP="005609B4">
            <w:pPr>
              <w:jc w:val="center"/>
              <w:rPr>
                <w:lang w:val="sr-Cyrl-CS"/>
              </w:rPr>
            </w:pPr>
            <w:r w:rsidRPr="005609B4">
              <w:rPr>
                <w:lang w:val="sr-Cyrl-CS"/>
              </w:rPr>
              <w:t>КАДРОВСКИ КАПАЦИТЕТ</w:t>
            </w:r>
          </w:p>
        </w:tc>
        <w:tc>
          <w:tcPr>
            <w:tcW w:w="4771" w:type="dxa"/>
            <w:vMerge w:val="restart"/>
            <w:shd w:val="clear" w:color="auto" w:fill="FFFFFF"/>
          </w:tcPr>
          <w:p w:rsidR="00B5521B" w:rsidRPr="005609B4" w:rsidRDefault="00B5521B" w:rsidP="00964824">
            <w:pPr>
              <w:jc w:val="both"/>
              <w:rPr>
                <w:lang w:val="sr-Latn-RS"/>
              </w:rPr>
            </w:pPr>
            <w:r w:rsidRPr="005609B4">
              <w:rPr>
                <w:lang w:val="sr-Cyrl-CS"/>
              </w:rPr>
              <w:t>Фотокопија уговора о ангажовању односно раду, фотокопија лиценце тих туристичких водича  и попуњен образац изјаве о одговорном лицу за руковођење екскурзијом ( образац број 8 у поглављу</w:t>
            </w:r>
            <w:r w:rsidRPr="005609B4">
              <w:rPr>
                <w:lang w:val="sr-Latn-RS"/>
              </w:rPr>
              <w:t xml:space="preserve"> </w:t>
            </w:r>
            <w:r w:rsidR="00964824">
              <w:rPr>
                <w:lang w:val="sr-Latn-RS"/>
              </w:rPr>
              <w:t>XII</w:t>
            </w:r>
            <w:r w:rsidRPr="005609B4">
              <w:rPr>
                <w:lang w:val="sr-Cyrl-CS"/>
              </w:rPr>
              <w:t>I</w:t>
            </w:r>
            <w:r w:rsidRPr="005609B4">
              <w:rPr>
                <w:lang w:val="sr-Latn-RS"/>
              </w:rPr>
              <w:t>)</w:t>
            </w:r>
          </w:p>
        </w:tc>
      </w:tr>
      <w:tr w:rsidR="00B5521B" w:rsidRPr="005609B4" w:rsidTr="00CB30B7">
        <w:trPr>
          <w:trHeight w:val="462"/>
        </w:trPr>
        <w:tc>
          <w:tcPr>
            <w:tcW w:w="771" w:type="dxa"/>
            <w:shd w:val="clear" w:color="auto" w:fill="auto"/>
          </w:tcPr>
          <w:p w:rsidR="00B5521B" w:rsidRPr="005609B4" w:rsidRDefault="00B5521B" w:rsidP="005609B4">
            <w:pPr>
              <w:rPr>
                <w:lang w:val="sr-Cyrl-RS"/>
              </w:rPr>
            </w:pPr>
          </w:p>
          <w:p w:rsidR="00B5521B" w:rsidRPr="005609B4" w:rsidRDefault="00B5521B" w:rsidP="005609B4">
            <w:pPr>
              <w:rPr>
                <w:lang w:val="sr-Cyrl-RS"/>
              </w:rPr>
            </w:pPr>
          </w:p>
        </w:tc>
        <w:tc>
          <w:tcPr>
            <w:tcW w:w="4359" w:type="dxa"/>
            <w:shd w:val="clear" w:color="auto" w:fill="auto"/>
          </w:tcPr>
          <w:p w:rsidR="00B5521B" w:rsidRPr="005609B4" w:rsidRDefault="00B5521B" w:rsidP="005609B4">
            <w:pPr>
              <w:snapToGrid w:val="0"/>
              <w:rPr>
                <w:lang w:val="sr-Cyrl-RS"/>
              </w:rPr>
            </w:pPr>
            <w:r w:rsidRPr="005609B4">
              <w:rPr>
                <w:lang w:val="sr-Cyrl-CS"/>
              </w:rPr>
              <w:t xml:space="preserve">Да  у моменту подношења понуде  има у радном односу  или ангажовано по основу уговора најмање три лица од којих су најмање двоје  лиценцирани туристички  водичи </w:t>
            </w:r>
          </w:p>
        </w:tc>
        <w:tc>
          <w:tcPr>
            <w:tcW w:w="4771" w:type="dxa"/>
            <w:vMerge/>
            <w:shd w:val="clear" w:color="auto" w:fill="FFFFFF"/>
          </w:tcPr>
          <w:p w:rsidR="00B5521B" w:rsidRPr="005609B4" w:rsidRDefault="00B5521B" w:rsidP="005609B4">
            <w:pPr>
              <w:jc w:val="both"/>
              <w:rPr>
                <w:lang w:val="sr-Cyrl-CS"/>
              </w:rPr>
            </w:pPr>
          </w:p>
        </w:tc>
      </w:tr>
      <w:tr w:rsidR="00B5521B" w:rsidRPr="005609B4" w:rsidTr="00CB30B7">
        <w:trPr>
          <w:trHeight w:val="198"/>
        </w:trPr>
        <w:tc>
          <w:tcPr>
            <w:tcW w:w="771" w:type="dxa"/>
            <w:tcBorders>
              <w:bottom w:val="single" w:sz="4" w:space="0" w:color="auto"/>
            </w:tcBorders>
            <w:shd w:val="clear" w:color="auto" w:fill="auto"/>
          </w:tcPr>
          <w:p w:rsidR="00B5521B" w:rsidRPr="005609B4" w:rsidRDefault="00B5521B" w:rsidP="005609B4">
            <w:pPr>
              <w:jc w:val="center"/>
              <w:rPr>
                <w:lang w:val="sr-Cyrl-RS"/>
              </w:rPr>
            </w:pPr>
            <w:r w:rsidRPr="005609B4">
              <w:rPr>
                <w:lang w:val="sr-Cyrl-RS"/>
              </w:rPr>
              <w:t>5.</w:t>
            </w:r>
          </w:p>
        </w:tc>
        <w:tc>
          <w:tcPr>
            <w:tcW w:w="4359" w:type="dxa"/>
            <w:shd w:val="clear" w:color="auto" w:fill="auto"/>
          </w:tcPr>
          <w:p w:rsidR="00B5521B" w:rsidRPr="005609B4" w:rsidRDefault="00B5521B" w:rsidP="005609B4">
            <w:pPr>
              <w:snapToGrid w:val="0"/>
              <w:jc w:val="center"/>
              <w:rPr>
                <w:lang w:val="sr-Cyrl-CS"/>
              </w:rPr>
            </w:pPr>
            <w:r w:rsidRPr="005609B4">
              <w:rPr>
                <w:lang w:val="sr-Cyrl-CS"/>
              </w:rPr>
              <w:t>ОСТАЛИ УСЛОВИ</w:t>
            </w:r>
          </w:p>
        </w:tc>
        <w:tc>
          <w:tcPr>
            <w:tcW w:w="4771" w:type="dxa"/>
            <w:shd w:val="clear" w:color="auto" w:fill="FFFFFF"/>
          </w:tcPr>
          <w:p w:rsidR="00B5521B" w:rsidRPr="005609B4" w:rsidRDefault="00B5521B" w:rsidP="005609B4">
            <w:pPr>
              <w:jc w:val="both"/>
              <w:rPr>
                <w:color w:val="FF0000"/>
                <w:lang w:val="sr-Cyrl-CS"/>
              </w:rPr>
            </w:pPr>
          </w:p>
        </w:tc>
      </w:tr>
      <w:tr w:rsidR="00B5521B" w:rsidRPr="005609B4" w:rsidTr="00CB30B7">
        <w:trPr>
          <w:trHeight w:val="169"/>
        </w:trPr>
        <w:tc>
          <w:tcPr>
            <w:tcW w:w="771" w:type="dxa"/>
            <w:shd w:val="clear" w:color="auto" w:fill="auto"/>
          </w:tcPr>
          <w:p w:rsidR="00B5521B" w:rsidRPr="005609B4" w:rsidRDefault="00B5521B" w:rsidP="005609B4">
            <w:pPr>
              <w:rPr>
                <w:lang w:val="sr-Cyrl-RS"/>
              </w:rPr>
            </w:pPr>
          </w:p>
        </w:tc>
        <w:tc>
          <w:tcPr>
            <w:tcW w:w="4359" w:type="dxa"/>
            <w:shd w:val="clear" w:color="auto" w:fill="auto"/>
          </w:tcPr>
          <w:p w:rsidR="00B5521B" w:rsidRPr="005609B4" w:rsidRDefault="00B5521B" w:rsidP="005609B4">
            <w:pPr>
              <w:snapToGrid w:val="0"/>
              <w:rPr>
                <w:lang w:val="sr-Cyrl-CS"/>
              </w:rPr>
            </w:pPr>
            <w:r w:rsidRPr="005609B4">
              <w:rPr>
                <w:lang w:val="sr-Cyrl-CS"/>
              </w:rPr>
              <w:t xml:space="preserve">5.1.Да у моменту подношења понуда има опште услове и програм путовања </w:t>
            </w:r>
            <w:r w:rsidRPr="005609B4">
              <w:rPr>
                <w:lang w:val="sr-Cyrl-CS"/>
              </w:rPr>
              <w:lastRenderedPageBreak/>
              <w:t>за партију за коју конкурише</w:t>
            </w:r>
          </w:p>
        </w:tc>
        <w:tc>
          <w:tcPr>
            <w:tcW w:w="4771" w:type="dxa"/>
            <w:shd w:val="clear" w:color="auto" w:fill="FFFFFF"/>
          </w:tcPr>
          <w:p w:rsidR="00B5521B" w:rsidRPr="005609B4" w:rsidRDefault="00B5521B" w:rsidP="005609B4">
            <w:pPr>
              <w:jc w:val="both"/>
              <w:rPr>
                <w:lang w:val="sr-Cyrl-CS"/>
              </w:rPr>
            </w:pPr>
            <w:r w:rsidRPr="005609B4">
              <w:rPr>
                <w:lang w:val="sr-Cyrl-CS"/>
              </w:rPr>
              <w:lastRenderedPageBreak/>
              <w:t xml:space="preserve">Општи услови путовања и Програм путовања за сваку партију за коју </w:t>
            </w:r>
            <w:r w:rsidRPr="005609B4">
              <w:rPr>
                <w:lang w:val="sr-Cyrl-CS"/>
              </w:rPr>
              <w:lastRenderedPageBreak/>
              <w:t>конкурише</w:t>
            </w:r>
          </w:p>
        </w:tc>
      </w:tr>
      <w:tr w:rsidR="00B5521B" w:rsidRPr="005609B4" w:rsidTr="00CB30B7">
        <w:trPr>
          <w:trHeight w:val="169"/>
        </w:trPr>
        <w:tc>
          <w:tcPr>
            <w:tcW w:w="771" w:type="dxa"/>
            <w:tcBorders>
              <w:bottom w:val="single" w:sz="4" w:space="0" w:color="auto"/>
            </w:tcBorders>
            <w:shd w:val="clear" w:color="auto" w:fill="auto"/>
          </w:tcPr>
          <w:p w:rsidR="00B5521B" w:rsidRPr="005609B4" w:rsidRDefault="00B5521B" w:rsidP="005609B4">
            <w:pPr>
              <w:rPr>
                <w:lang w:val="sr-Cyrl-RS"/>
              </w:rPr>
            </w:pPr>
          </w:p>
        </w:tc>
        <w:tc>
          <w:tcPr>
            <w:tcW w:w="4359" w:type="dxa"/>
            <w:shd w:val="clear" w:color="auto" w:fill="auto"/>
          </w:tcPr>
          <w:p w:rsidR="00B5521B" w:rsidRPr="005609B4" w:rsidRDefault="00B5521B" w:rsidP="005609B4">
            <w:pPr>
              <w:snapToGrid w:val="0"/>
              <w:rPr>
                <w:lang w:val="sr-Cyrl-CS"/>
              </w:rPr>
            </w:pPr>
            <w:r w:rsidRPr="005609B4">
              <w:rPr>
                <w:lang w:val="sr-Cyrl-CS"/>
              </w:rPr>
              <w:t>5.2. да се понуђач  у моменту подношења понуде обавеже да ће обезбедити услуге лекара пратица</w:t>
            </w:r>
          </w:p>
        </w:tc>
        <w:tc>
          <w:tcPr>
            <w:tcW w:w="4771" w:type="dxa"/>
            <w:shd w:val="clear" w:color="auto" w:fill="FFFFFF"/>
          </w:tcPr>
          <w:p w:rsidR="00B5521B" w:rsidRPr="005609B4" w:rsidRDefault="00B5521B" w:rsidP="00964824">
            <w:pPr>
              <w:jc w:val="both"/>
              <w:rPr>
                <w:lang w:val="sr-Cyrl-CS"/>
              </w:rPr>
            </w:pPr>
            <w:r w:rsidRPr="005609B4">
              <w:rPr>
                <w:lang w:val="sr-Cyrl-CS"/>
              </w:rPr>
              <w:t xml:space="preserve">Изјава понуђача ( образац број 9 у поглављу </w:t>
            </w:r>
            <w:r w:rsidR="00964824">
              <w:rPr>
                <w:lang w:val="sr-Latn-RS"/>
              </w:rPr>
              <w:t>XIV</w:t>
            </w:r>
            <w:r w:rsidRPr="005609B4">
              <w:rPr>
                <w:lang w:val="sr-Latn-RS"/>
              </w:rPr>
              <w:t>)</w:t>
            </w:r>
          </w:p>
        </w:tc>
      </w:tr>
    </w:tbl>
    <w:p w:rsidR="00B5521B" w:rsidRPr="005609B4" w:rsidRDefault="00B5521B" w:rsidP="005609B4">
      <w:pPr>
        <w:rPr>
          <w:color w:val="FF0000"/>
          <w:lang w:val="sr-Cyrl-RS"/>
        </w:rPr>
      </w:pPr>
    </w:p>
    <w:p w:rsidR="00B5521B" w:rsidRPr="005609B4" w:rsidRDefault="00B5521B" w:rsidP="005609B4">
      <w:pPr>
        <w:pStyle w:val="ListParagraph"/>
        <w:spacing w:line="240" w:lineRule="auto"/>
        <w:ind w:left="1350"/>
        <w:jc w:val="both"/>
        <w:rPr>
          <w:iCs/>
          <w:sz w:val="24"/>
          <w:szCs w:val="24"/>
        </w:rPr>
      </w:pPr>
    </w:p>
    <w:p w:rsidR="00B5521B" w:rsidRPr="005609B4" w:rsidRDefault="00B5521B" w:rsidP="005609B4">
      <w:pPr>
        <w:pStyle w:val="ListParagraph"/>
        <w:spacing w:line="240" w:lineRule="auto"/>
        <w:ind w:left="1350"/>
        <w:jc w:val="both"/>
        <w:rPr>
          <w:iCs/>
          <w:sz w:val="24"/>
          <w:szCs w:val="24"/>
        </w:rPr>
      </w:pPr>
    </w:p>
    <w:p w:rsidR="00B5521B" w:rsidRPr="005609B4" w:rsidRDefault="00B5521B" w:rsidP="005609B4">
      <w:pPr>
        <w:pStyle w:val="ListParagraph"/>
        <w:tabs>
          <w:tab w:val="left" w:pos="680"/>
        </w:tabs>
        <w:spacing w:line="240" w:lineRule="auto"/>
        <w:ind w:left="0"/>
        <w:rPr>
          <w:rFonts w:eastAsia="TimesNewRomanPS-BoldMT"/>
          <w:b/>
          <w:bCs/>
          <w:sz w:val="24"/>
          <w:szCs w:val="24"/>
          <w:lang w:val="sr-Cyrl-CS"/>
        </w:rPr>
      </w:pPr>
      <w:r w:rsidRPr="005609B4">
        <w:rPr>
          <w:rFonts w:eastAsia="TimesNewRomanPS-BoldMT"/>
          <w:b/>
          <w:bCs/>
          <w:sz w:val="24"/>
          <w:szCs w:val="24"/>
          <w:lang w:val="sr-Cyrl-CS"/>
        </w:rPr>
        <w:t>УПУТСТВО КАКО СЕ ДОКАЗУЈЕ ИСПУЊЕНОСТ УСЛОВА</w:t>
      </w:r>
    </w:p>
    <w:p w:rsidR="00B5521B" w:rsidRPr="005609B4" w:rsidRDefault="00B5521B" w:rsidP="005609B4">
      <w:pPr>
        <w:pStyle w:val="ListParagraph"/>
        <w:tabs>
          <w:tab w:val="left" w:pos="680"/>
        </w:tabs>
        <w:spacing w:line="240" w:lineRule="auto"/>
        <w:ind w:left="0"/>
        <w:rPr>
          <w:rFonts w:eastAsia="TimesNewRomanPS-BoldMT"/>
          <w:b/>
          <w:bCs/>
          <w:sz w:val="24"/>
          <w:szCs w:val="24"/>
          <w:lang w:val="sr-Cyrl-CS"/>
        </w:rPr>
      </w:pPr>
    </w:p>
    <w:p w:rsidR="00B5521B" w:rsidRPr="005609B4" w:rsidRDefault="00B5521B" w:rsidP="005609B4">
      <w:pPr>
        <w:pStyle w:val="ListParagraph"/>
        <w:tabs>
          <w:tab w:val="left" w:pos="680"/>
        </w:tabs>
        <w:spacing w:line="240" w:lineRule="auto"/>
        <w:ind w:left="0"/>
        <w:rPr>
          <w:rFonts w:eastAsia="TimesNewRomanPS-BoldMT"/>
          <w:b/>
          <w:bCs/>
          <w:sz w:val="24"/>
          <w:szCs w:val="24"/>
          <w:lang w:val="sr-Cyrl-CS"/>
        </w:rPr>
      </w:pPr>
    </w:p>
    <w:p w:rsidR="00B5521B" w:rsidRPr="005609B4" w:rsidRDefault="00B5521B" w:rsidP="00142C84">
      <w:pPr>
        <w:pStyle w:val="ListParagraph"/>
        <w:numPr>
          <w:ilvl w:val="0"/>
          <w:numId w:val="10"/>
        </w:numPr>
        <w:suppressAutoHyphens/>
        <w:spacing w:line="240" w:lineRule="auto"/>
        <w:contextualSpacing w:val="0"/>
        <w:jc w:val="both"/>
        <w:rPr>
          <w:sz w:val="24"/>
          <w:szCs w:val="24"/>
          <w:lang w:val="sr-Cyrl-RS"/>
        </w:rPr>
      </w:pPr>
      <w:r w:rsidRPr="005609B4">
        <w:rPr>
          <w:sz w:val="24"/>
          <w:szCs w:val="24"/>
        </w:rPr>
        <w:t xml:space="preserve">Испуњеност </w:t>
      </w:r>
      <w:r w:rsidRPr="005609B4">
        <w:rPr>
          <w:b/>
          <w:sz w:val="24"/>
          <w:szCs w:val="24"/>
        </w:rPr>
        <w:t>обавезних</w:t>
      </w:r>
      <w:r w:rsidRPr="005609B4">
        <w:rPr>
          <w:b/>
          <w:sz w:val="24"/>
          <w:szCs w:val="24"/>
          <w:lang w:val="sr-Cyrl-RS"/>
        </w:rPr>
        <w:t xml:space="preserve"> услова</w:t>
      </w:r>
      <w:r w:rsidRPr="005609B4">
        <w:rPr>
          <w:b/>
          <w:sz w:val="24"/>
          <w:szCs w:val="24"/>
        </w:rPr>
        <w:t xml:space="preserve"> </w:t>
      </w:r>
      <w:r w:rsidRPr="005609B4">
        <w:rPr>
          <w:sz w:val="24"/>
          <w:szCs w:val="24"/>
        </w:rPr>
        <w:t>за учешће у поступку предметне јавне набавке</w:t>
      </w:r>
      <w:r w:rsidRPr="005609B4">
        <w:rPr>
          <w:sz w:val="24"/>
          <w:szCs w:val="24"/>
          <w:lang w:val="sr-Cyrl-RS"/>
        </w:rPr>
        <w:t xml:space="preserve"> наведних у табеларном приказу обавезних услова под редним бројем 1, 2, 3 и 4. </w:t>
      </w:r>
      <w:r w:rsidRPr="005609B4">
        <w:rPr>
          <w:sz w:val="24"/>
          <w:szCs w:val="24"/>
          <w:lang w:val="sr-Cyrl-CS"/>
        </w:rPr>
        <w:t xml:space="preserve">у складу са чл. 77. ст. 4. ЗЈН, </w:t>
      </w:r>
      <w:r w:rsidRPr="005609B4">
        <w:rPr>
          <w:b/>
          <w:sz w:val="24"/>
          <w:szCs w:val="24"/>
        </w:rPr>
        <w:t>понуђач доказује достављањем</w:t>
      </w:r>
      <w:r w:rsidRPr="005609B4">
        <w:rPr>
          <w:sz w:val="24"/>
          <w:szCs w:val="24"/>
        </w:rPr>
        <w:t xml:space="preserve"> </w:t>
      </w:r>
      <w:r w:rsidRPr="005609B4">
        <w:rPr>
          <w:b/>
          <w:sz w:val="24"/>
          <w:szCs w:val="24"/>
          <w:lang w:val="sr-Cyrl-RS"/>
        </w:rPr>
        <w:t>И</w:t>
      </w:r>
      <w:r w:rsidRPr="005609B4">
        <w:rPr>
          <w:b/>
          <w:sz w:val="24"/>
          <w:szCs w:val="24"/>
        </w:rPr>
        <w:t>ЗЈАВЕ</w:t>
      </w:r>
      <w:r w:rsidRPr="005609B4">
        <w:rPr>
          <w:sz w:val="24"/>
          <w:szCs w:val="24"/>
        </w:rPr>
        <w:t xml:space="preserve"> </w:t>
      </w:r>
      <w:r w:rsidRPr="005609B4">
        <w:rPr>
          <w:b/>
          <w:sz w:val="24"/>
          <w:szCs w:val="24"/>
          <w:lang w:val="sr-Cyrl-CS"/>
        </w:rPr>
        <w:t>(</w:t>
      </w:r>
      <w:r w:rsidRPr="005609B4">
        <w:rPr>
          <w:b/>
          <w:i/>
          <w:sz w:val="24"/>
          <w:szCs w:val="24"/>
          <w:lang w:val="sr-Cyrl-CS"/>
        </w:rPr>
        <w:t>Образац 5.</w:t>
      </w:r>
      <w:r w:rsidRPr="005609B4">
        <w:rPr>
          <w:b/>
          <w:i/>
          <w:sz w:val="24"/>
          <w:szCs w:val="24"/>
          <w:lang w:val="ru-RU"/>
        </w:rPr>
        <w:t xml:space="preserve"> у </w:t>
      </w:r>
      <w:r w:rsidRPr="005609B4">
        <w:rPr>
          <w:b/>
          <w:i/>
          <w:sz w:val="24"/>
          <w:szCs w:val="24"/>
          <w:lang w:val="sr-Cyrl-RS"/>
        </w:rPr>
        <w:t>поглављу</w:t>
      </w:r>
      <w:r w:rsidRPr="005609B4">
        <w:rPr>
          <w:b/>
          <w:i/>
          <w:sz w:val="24"/>
          <w:szCs w:val="24"/>
          <w:lang w:val="sr-Cyrl-CS"/>
        </w:rPr>
        <w:t xml:space="preserve"> </w:t>
      </w:r>
      <w:r w:rsidR="00964824">
        <w:rPr>
          <w:b/>
          <w:i/>
          <w:sz w:val="24"/>
          <w:szCs w:val="24"/>
        </w:rPr>
        <w:t>X</w:t>
      </w:r>
      <w:r w:rsidRPr="005609B4">
        <w:rPr>
          <w:b/>
          <w:i/>
          <w:sz w:val="24"/>
          <w:szCs w:val="24"/>
          <w:lang w:val="ru-RU"/>
        </w:rPr>
        <w:t xml:space="preserve"> ове конкурсне документације</w:t>
      </w:r>
      <w:r w:rsidRPr="005609B4">
        <w:rPr>
          <w:b/>
          <w:sz w:val="24"/>
          <w:szCs w:val="24"/>
          <w:lang w:val="sr-Cyrl-CS"/>
        </w:rPr>
        <w:t>),</w:t>
      </w:r>
      <w:r w:rsidRPr="005609B4">
        <w:rPr>
          <w:color w:val="FF0000"/>
          <w:sz w:val="24"/>
          <w:szCs w:val="24"/>
          <w:lang w:val="sr-Cyrl-CS"/>
        </w:rPr>
        <w:t xml:space="preserve"> </w:t>
      </w:r>
      <w:r w:rsidRPr="005609B4">
        <w:rPr>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w:t>
      </w:r>
      <w:r w:rsidRPr="005609B4">
        <w:rPr>
          <w:sz w:val="24"/>
          <w:szCs w:val="24"/>
          <w:lang w:val="sr-Cyrl-RS"/>
        </w:rPr>
        <w:t>ст. 1. тач. 1) до 4),и  чл. 75. ст. 2</w:t>
      </w:r>
      <w:r w:rsidRPr="005609B4">
        <w:rPr>
          <w:sz w:val="24"/>
          <w:szCs w:val="24"/>
        </w:rPr>
        <w:t xml:space="preserve">, </w:t>
      </w:r>
      <w:r w:rsidRPr="005609B4">
        <w:rPr>
          <w:sz w:val="24"/>
          <w:szCs w:val="24"/>
          <w:lang w:val="sr-Cyrl-RS"/>
        </w:rPr>
        <w:t xml:space="preserve"> и члана 76.  ЗЈН </w:t>
      </w:r>
      <w:r w:rsidRPr="005609B4">
        <w:rPr>
          <w:sz w:val="24"/>
          <w:szCs w:val="24"/>
        </w:rPr>
        <w:t>дефинисане овом конкурсном документацијом</w:t>
      </w:r>
      <w:r w:rsidRPr="005609B4">
        <w:rPr>
          <w:sz w:val="24"/>
          <w:szCs w:val="24"/>
          <w:lang w:val="sr-Cyrl-RS"/>
        </w:rPr>
        <w:t xml:space="preserve">. </w:t>
      </w:r>
    </w:p>
    <w:p w:rsidR="00B5521B" w:rsidRPr="005609B4" w:rsidRDefault="00B5521B" w:rsidP="005609B4">
      <w:pPr>
        <w:pStyle w:val="ListParagraph"/>
        <w:spacing w:line="240" w:lineRule="auto"/>
        <w:jc w:val="both"/>
        <w:rPr>
          <w:sz w:val="24"/>
          <w:szCs w:val="24"/>
          <w:lang w:val="sr-Cyrl-RS"/>
        </w:rPr>
      </w:pPr>
    </w:p>
    <w:p w:rsidR="00B5521B" w:rsidRPr="005609B4" w:rsidRDefault="00B5521B" w:rsidP="00142C84">
      <w:pPr>
        <w:pStyle w:val="ListParagraph"/>
        <w:numPr>
          <w:ilvl w:val="0"/>
          <w:numId w:val="10"/>
        </w:numPr>
        <w:suppressAutoHyphens/>
        <w:spacing w:line="240" w:lineRule="auto"/>
        <w:contextualSpacing w:val="0"/>
        <w:jc w:val="both"/>
        <w:rPr>
          <w:sz w:val="24"/>
          <w:szCs w:val="24"/>
          <w:lang w:val="sr-Cyrl-RS"/>
        </w:rPr>
      </w:pPr>
      <w:r w:rsidRPr="005609B4">
        <w:rPr>
          <w:sz w:val="24"/>
          <w:szCs w:val="24"/>
        </w:rPr>
        <w:t xml:space="preserve">Испуњеност </w:t>
      </w:r>
      <w:r w:rsidRPr="005609B4">
        <w:rPr>
          <w:b/>
          <w:sz w:val="24"/>
          <w:szCs w:val="24"/>
        </w:rPr>
        <w:t>обавезн</w:t>
      </w:r>
      <w:r w:rsidRPr="005609B4">
        <w:rPr>
          <w:b/>
          <w:sz w:val="24"/>
          <w:szCs w:val="24"/>
          <w:lang w:val="sr-Cyrl-RS"/>
        </w:rPr>
        <w:t>ог услова</w:t>
      </w:r>
      <w:r w:rsidRPr="005609B4">
        <w:rPr>
          <w:b/>
          <w:sz w:val="24"/>
          <w:szCs w:val="24"/>
        </w:rPr>
        <w:t xml:space="preserve"> </w:t>
      </w:r>
      <w:r w:rsidRPr="005609B4">
        <w:rPr>
          <w:sz w:val="24"/>
          <w:szCs w:val="24"/>
        </w:rPr>
        <w:t>за учешће у поступку предметне јавне набавке</w:t>
      </w:r>
      <w:r w:rsidRPr="005609B4">
        <w:rPr>
          <w:sz w:val="24"/>
          <w:szCs w:val="24"/>
          <w:lang w:val="sr-Cyrl-RS"/>
        </w:rPr>
        <w:t xml:space="preserve"> из чл. 75. ст. 1. тач 5) ЗЈН, наведеног под редним бројем 5. у табеларном приказу обавезних услова, </w:t>
      </w:r>
      <w:r w:rsidRPr="005609B4">
        <w:rPr>
          <w:b/>
          <w:sz w:val="24"/>
          <w:szCs w:val="24"/>
          <w:lang w:val="sr-Cyrl-RS"/>
        </w:rPr>
        <w:t>понуђач доказује достављањем</w:t>
      </w:r>
      <w:r w:rsidRPr="005609B4">
        <w:rPr>
          <w:sz w:val="24"/>
          <w:szCs w:val="24"/>
          <w:lang w:val="sr-Cyrl-RS"/>
        </w:rPr>
        <w:t xml:space="preserve"> важеће </w:t>
      </w:r>
      <w:r w:rsidRPr="005609B4">
        <w:rPr>
          <w:b/>
          <w:sz w:val="24"/>
          <w:szCs w:val="24"/>
          <w:lang w:val="sr-Cyrl-RS"/>
        </w:rPr>
        <w:t>ДОЗВОЛЕ</w:t>
      </w:r>
      <w:r w:rsidRPr="005609B4">
        <w:rPr>
          <w:sz w:val="24"/>
          <w:szCs w:val="24"/>
          <w:lang w:val="sr-Cyrl-RS"/>
        </w:rPr>
        <w:t xml:space="preserve"> </w:t>
      </w:r>
      <w:r w:rsidRPr="005609B4">
        <w:rPr>
          <w:b/>
          <w:sz w:val="24"/>
          <w:szCs w:val="24"/>
          <w:lang w:val="sr-Cyrl-RS"/>
        </w:rPr>
        <w:t>лиценце</w:t>
      </w:r>
      <w:r w:rsidRPr="005609B4">
        <w:rPr>
          <w:sz w:val="24"/>
          <w:szCs w:val="24"/>
          <w:lang w:val="sr-Cyrl-RS"/>
        </w:rPr>
        <w:t xml:space="preserve"> </w:t>
      </w:r>
      <w:r w:rsidRPr="005609B4">
        <w:rPr>
          <w:i/>
          <w:sz w:val="24"/>
          <w:szCs w:val="24"/>
        </w:rPr>
        <w:t xml:space="preserve"> </w:t>
      </w:r>
      <w:r w:rsidRPr="005609B4">
        <w:rPr>
          <w:sz w:val="24"/>
          <w:szCs w:val="24"/>
        </w:rPr>
        <w:t xml:space="preserve">за </w:t>
      </w:r>
      <w:r w:rsidRPr="005609B4">
        <w:rPr>
          <w:sz w:val="24"/>
          <w:szCs w:val="24"/>
          <w:lang w:val="sr-Cyrl-RS"/>
        </w:rPr>
        <w:t>организовање туристичких путовања издате од стране Агенције за привредне регистре- регистратор туризма</w:t>
      </w:r>
      <w:r w:rsidRPr="005609B4">
        <w:rPr>
          <w:i/>
          <w:sz w:val="24"/>
          <w:szCs w:val="24"/>
          <w:lang w:val="sr-Cyrl-RS"/>
        </w:rPr>
        <w:t xml:space="preserve"> </w:t>
      </w:r>
      <w:r w:rsidRPr="005609B4">
        <w:rPr>
          <w:sz w:val="24"/>
          <w:szCs w:val="24"/>
        </w:rPr>
        <w:t>у виду неоверене копије</w:t>
      </w:r>
      <w:r w:rsidRPr="005609B4">
        <w:rPr>
          <w:i/>
          <w:sz w:val="24"/>
          <w:szCs w:val="24"/>
        </w:rPr>
        <w:t xml:space="preserve">. </w:t>
      </w:r>
    </w:p>
    <w:p w:rsidR="00B5521B" w:rsidRPr="005609B4" w:rsidRDefault="00B5521B" w:rsidP="005609B4">
      <w:pPr>
        <w:pStyle w:val="ListParagraph"/>
        <w:tabs>
          <w:tab w:val="left" w:pos="680"/>
        </w:tabs>
        <w:spacing w:line="240" w:lineRule="auto"/>
        <w:ind w:left="0"/>
        <w:jc w:val="both"/>
        <w:rPr>
          <w:iCs/>
          <w:sz w:val="24"/>
          <w:szCs w:val="24"/>
          <w:lang w:val="sr-Cyrl-CS"/>
        </w:rPr>
      </w:pPr>
      <w:r w:rsidRPr="005609B4">
        <w:rPr>
          <w:iCs/>
          <w:sz w:val="24"/>
          <w:szCs w:val="24"/>
          <w:lang w:val="sr-Cyrl-CS"/>
        </w:rPr>
        <w:t xml:space="preserve">  </w:t>
      </w:r>
    </w:p>
    <w:p w:rsidR="00B5521B" w:rsidRPr="005609B4" w:rsidRDefault="00B5521B" w:rsidP="00142C84">
      <w:pPr>
        <w:pStyle w:val="ListParagraph"/>
        <w:numPr>
          <w:ilvl w:val="0"/>
          <w:numId w:val="7"/>
        </w:numPr>
        <w:suppressAutoHyphens/>
        <w:spacing w:line="240" w:lineRule="auto"/>
        <w:contextualSpacing w:val="0"/>
        <w:jc w:val="both"/>
        <w:rPr>
          <w:bCs/>
          <w:iCs/>
          <w:sz w:val="24"/>
          <w:szCs w:val="24"/>
          <w:lang w:val="sr-Cyrl-CS"/>
        </w:rPr>
      </w:pPr>
      <w:r w:rsidRPr="005609B4">
        <w:rPr>
          <w:b/>
          <w:bCs/>
          <w:iCs/>
          <w:sz w:val="24"/>
          <w:szCs w:val="24"/>
        </w:rPr>
        <w:t>Уколико понуђач подноси понуду са подизвођачем</w:t>
      </w:r>
      <w:r w:rsidRPr="005609B4">
        <w:rPr>
          <w:bCs/>
          <w:iCs/>
          <w:sz w:val="24"/>
          <w:szCs w:val="24"/>
        </w:rPr>
        <w:t>, у складу са чланом 80. ЗЈН, подизвођач мора да испуњава обавезне услове из члана 75. став 1. тач. 1) до 4) ЗЈН</w:t>
      </w:r>
      <w:r w:rsidRPr="005609B4">
        <w:rPr>
          <w:bCs/>
          <w:iCs/>
          <w:sz w:val="24"/>
          <w:szCs w:val="24"/>
          <w:lang w:val="sr-Cyrl-RS"/>
        </w:rPr>
        <w:t xml:space="preserve">. У том случају </w:t>
      </w:r>
      <w:r w:rsidRPr="005609B4">
        <w:rPr>
          <w:bCs/>
          <w:iCs/>
          <w:sz w:val="24"/>
          <w:szCs w:val="24"/>
        </w:rPr>
        <w:t xml:space="preserve">понуђач је дужан да </w:t>
      </w:r>
      <w:r w:rsidRPr="005609B4">
        <w:rPr>
          <w:bCs/>
          <w:iCs/>
          <w:sz w:val="24"/>
          <w:szCs w:val="24"/>
          <w:lang w:val="sr-Cyrl-CS"/>
        </w:rPr>
        <w:t xml:space="preserve">за подизвођача достави </w:t>
      </w:r>
      <w:r w:rsidRPr="005609B4">
        <w:rPr>
          <w:b/>
          <w:bCs/>
          <w:iCs/>
          <w:sz w:val="24"/>
          <w:szCs w:val="24"/>
          <w:lang w:val="sr-Cyrl-RS"/>
        </w:rPr>
        <w:t>И</w:t>
      </w:r>
      <w:r w:rsidRPr="005609B4">
        <w:rPr>
          <w:b/>
          <w:bCs/>
          <w:iCs/>
          <w:sz w:val="24"/>
          <w:szCs w:val="24"/>
        </w:rPr>
        <w:t>ЗЈАВУ</w:t>
      </w:r>
      <w:r w:rsidRPr="005609B4">
        <w:rPr>
          <w:bCs/>
          <w:iCs/>
          <w:sz w:val="24"/>
          <w:szCs w:val="24"/>
        </w:rPr>
        <w:t xml:space="preserve"> подизвођача </w:t>
      </w:r>
      <w:r w:rsidRPr="005609B4">
        <w:rPr>
          <w:sz w:val="24"/>
          <w:szCs w:val="24"/>
          <w:lang w:val="sr-Cyrl-CS"/>
        </w:rPr>
        <w:t>(</w:t>
      </w:r>
      <w:r w:rsidRPr="005609B4">
        <w:rPr>
          <w:b/>
          <w:i/>
          <w:sz w:val="24"/>
          <w:szCs w:val="24"/>
          <w:lang w:val="sr-Cyrl-CS"/>
        </w:rPr>
        <w:t>Образац 6</w:t>
      </w:r>
      <w:r w:rsidRPr="005609B4">
        <w:rPr>
          <w:b/>
          <w:i/>
          <w:sz w:val="24"/>
          <w:szCs w:val="24"/>
          <w:lang w:val="sr-Latn-RS"/>
        </w:rPr>
        <w:t>.</w:t>
      </w:r>
      <w:r w:rsidRPr="005609B4">
        <w:rPr>
          <w:b/>
          <w:i/>
          <w:sz w:val="24"/>
          <w:szCs w:val="24"/>
          <w:lang w:val="sr-Cyrl-RS"/>
        </w:rPr>
        <w:t xml:space="preserve"> у поглављу</w:t>
      </w:r>
      <w:r w:rsidRPr="005609B4">
        <w:rPr>
          <w:b/>
          <w:i/>
          <w:sz w:val="24"/>
          <w:szCs w:val="24"/>
          <w:lang w:val="ru-RU"/>
        </w:rPr>
        <w:t xml:space="preserve"> </w:t>
      </w:r>
      <w:r w:rsidR="00964824">
        <w:rPr>
          <w:b/>
          <w:i/>
          <w:sz w:val="24"/>
          <w:szCs w:val="24"/>
        </w:rPr>
        <w:t>X</w:t>
      </w:r>
      <w:r w:rsidRPr="005609B4">
        <w:rPr>
          <w:b/>
          <w:i/>
          <w:sz w:val="24"/>
          <w:szCs w:val="24"/>
        </w:rPr>
        <w:t xml:space="preserve">I </w:t>
      </w:r>
      <w:r w:rsidRPr="005609B4">
        <w:rPr>
          <w:b/>
          <w:i/>
          <w:sz w:val="24"/>
          <w:szCs w:val="24"/>
          <w:lang w:val="sr-Cyrl-RS"/>
        </w:rPr>
        <w:t>ове конкурсне документације</w:t>
      </w:r>
      <w:r w:rsidRPr="005609B4">
        <w:rPr>
          <w:i/>
          <w:sz w:val="24"/>
          <w:szCs w:val="24"/>
        </w:rPr>
        <w:t>)</w:t>
      </w:r>
      <w:r w:rsidRPr="005609B4">
        <w:rPr>
          <w:sz w:val="24"/>
          <w:szCs w:val="24"/>
          <w:lang w:val="sr-Cyrl-CS"/>
        </w:rPr>
        <w:t>,</w:t>
      </w:r>
      <w:r w:rsidRPr="005609B4">
        <w:rPr>
          <w:bCs/>
          <w:iCs/>
          <w:sz w:val="24"/>
          <w:szCs w:val="24"/>
          <w:lang w:val="sr-Cyrl-RS"/>
        </w:rPr>
        <w:t xml:space="preserve"> </w:t>
      </w:r>
      <w:r w:rsidRPr="005609B4">
        <w:rPr>
          <w:bCs/>
          <w:iCs/>
          <w:sz w:val="24"/>
          <w:szCs w:val="24"/>
        </w:rPr>
        <w:t xml:space="preserve">потписану од стране овлашћеног лица подизвођача и оверену печатом. </w:t>
      </w:r>
    </w:p>
    <w:p w:rsidR="00B5521B" w:rsidRPr="005609B4" w:rsidRDefault="00B5521B" w:rsidP="005609B4">
      <w:pPr>
        <w:pStyle w:val="ListParagraph"/>
        <w:spacing w:line="240" w:lineRule="auto"/>
        <w:jc w:val="both"/>
        <w:rPr>
          <w:bCs/>
          <w:iCs/>
          <w:sz w:val="24"/>
          <w:szCs w:val="24"/>
          <w:lang w:val="sr-Cyrl-CS"/>
        </w:rPr>
      </w:pPr>
    </w:p>
    <w:p w:rsidR="00B5521B" w:rsidRPr="005609B4" w:rsidRDefault="00B5521B" w:rsidP="00142C84">
      <w:pPr>
        <w:pStyle w:val="ListParagraph"/>
        <w:numPr>
          <w:ilvl w:val="0"/>
          <w:numId w:val="7"/>
        </w:numPr>
        <w:suppressAutoHyphens/>
        <w:spacing w:line="240" w:lineRule="auto"/>
        <w:contextualSpacing w:val="0"/>
        <w:jc w:val="both"/>
        <w:rPr>
          <w:bCs/>
          <w:iCs/>
          <w:sz w:val="24"/>
          <w:szCs w:val="24"/>
          <w:lang w:val="sr-Cyrl-CS"/>
        </w:rPr>
      </w:pPr>
      <w:r w:rsidRPr="005609B4">
        <w:rPr>
          <w:b/>
          <w:bCs/>
          <w:iCs/>
          <w:sz w:val="24"/>
          <w:szCs w:val="24"/>
        </w:rPr>
        <w:t>Уколико понуду подноси група понуђача</w:t>
      </w:r>
      <w:r w:rsidRPr="005609B4">
        <w:rPr>
          <w:bCs/>
          <w:iCs/>
          <w:sz w:val="24"/>
          <w:szCs w:val="24"/>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5609B4">
        <w:rPr>
          <w:bCs/>
          <w:iCs/>
          <w:sz w:val="24"/>
          <w:szCs w:val="24"/>
          <w:lang w:val="sr-Cyrl-RS"/>
        </w:rPr>
        <w:t xml:space="preserve">У том случају </w:t>
      </w:r>
      <w:r w:rsidRPr="005609B4">
        <w:rPr>
          <w:b/>
          <w:bCs/>
          <w:iCs/>
          <w:sz w:val="24"/>
          <w:szCs w:val="24"/>
          <w:lang w:val="sr-Cyrl-RS"/>
        </w:rPr>
        <w:t>ИЗЈАВА</w:t>
      </w:r>
      <w:r w:rsidRPr="005609B4">
        <w:rPr>
          <w:bCs/>
          <w:iCs/>
          <w:sz w:val="24"/>
          <w:szCs w:val="24"/>
          <w:lang w:val="sr-Cyrl-RS"/>
        </w:rPr>
        <w:t xml:space="preserve"> </w:t>
      </w:r>
      <w:r w:rsidRPr="005609B4">
        <w:rPr>
          <w:sz w:val="24"/>
          <w:szCs w:val="24"/>
          <w:lang w:val="sr-Cyrl-CS"/>
        </w:rPr>
        <w:t>(</w:t>
      </w:r>
      <w:r w:rsidRPr="005609B4">
        <w:rPr>
          <w:b/>
          <w:i/>
          <w:sz w:val="24"/>
          <w:szCs w:val="24"/>
          <w:lang w:val="sr-Cyrl-CS"/>
        </w:rPr>
        <w:t>Образац 5.</w:t>
      </w:r>
      <w:r w:rsidRPr="005609B4">
        <w:rPr>
          <w:b/>
          <w:i/>
          <w:sz w:val="24"/>
          <w:szCs w:val="24"/>
          <w:lang w:val="ru-RU"/>
        </w:rPr>
        <w:t xml:space="preserve"> у </w:t>
      </w:r>
      <w:r w:rsidRPr="005609B4">
        <w:rPr>
          <w:b/>
          <w:i/>
          <w:sz w:val="24"/>
          <w:szCs w:val="24"/>
          <w:lang w:val="sr-Cyrl-RS"/>
        </w:rPr>
        <w:t>поглављу</w:t>
      </w:r>
      <w:r w:rsidRPr="005609B4">
        <w:rPr>
          <w:b/>
          <w:i/>
          <w:sz w:val="24"/>
          <w:szCs w:val="24"/>
          <w:lang w:val="sr-Cyrl-CS"/>
        </w:rPr>
        <w:t xml:space="preserve"> </w:t>
      </w:r>
      <w:r w:rsidR="00964824">
        <w:rPr>
          <w:b/>
          <w:i/>
          <w:sz w:val="24"/>
          <w:szCs w:val="24"/>
        </w:rPr>
        <w:t>X</w:t>
      </w:r>
      <w:r w:rsidRPr="005609B4">
        <w:rPr>
          <w:b/>
          <w:i/>
          <w:sz w:val="24"/>
          <w:szCs w:val="24"/>
          <w:lang w:val="ru-RU"/>
        </w:rPr>
        <w:t xml:space="preserve"> ове конкурсне документације</w:t>
      </w:r>
      <w:r w:rsidRPr="005609B4">
        <w:rPr>
          <w:b/>
          <w:sz w:val="24"/>
          <w:szCs w:val="24"/>
          <w:lang w:val="sr-Cyrl-CS"/>
        </w:rPr>
        <w:t>)</w:t>
      </w:r>
      <w:r w:rsidRPr="005609B4">
        <w:rPr>
          <w:sz w:val="24"/>
          <w:szCs w:val="24"/>
          <w:lang w:val="sr-Cyrl-CS"/>
        </w:rPr>
        <w:t xml:space="preserve">, </w:t>
      </w:r>
      <w:r w:rsidRPr="005609B4">
        <w:rPr>
          <w:bCs/>
          <w:iCs/>
          <w:sz w:val="24"/>
          <w:szCs w:val="24"/>
          <w:lang w:val="sr-Cyrl-RS"/>
        </w:rPr>
        <w:t xml:space="preserve">мора бити потписана од стране овлашћеног лица </w:t>
      </w:r>
      <w:r w:rsidRPr="005609B4">
        <w:rPr>
          <w:bCs/>
          <w:iCs/>
          <w:sz w:val="24"/>
          <w:szCs w:val="24"/>
        </w:rPr>
        <w:t>свак</w:t>
      </w:r>
      <w:r w:rsidRPr="005609B4">
        <w:rPr>
          <w:bCs/>
          <w:iCs/>
          <w:sz w:val="24"/>
          <w:szCs w:val="24"/>
          <w:lang w:val="sr-Cyrl-RS"/>
        </w:rPr>
        <w:t>ог</w:t>
      </w:r>
      <w:r w:rsidRPr="005609B4">
        <w:rPr>
          <w:bCs/>
          <w:iCs/>
          <w:sz w:val="24"/>
          <w:szCs w:val="24"/>
        </w:rPr>
        <w:t xml:space="preserve"> понуђач</w:t>
      </w:r>
      <w:r w:rsidRPr="005609B4">
        <w:rPr>
          <w:bCs/>
          <w:iCs/>
          <w:sz w:val="24"/>
          <w:szCs w:val="24"/>
          <w:lang w:val="sr-Cyrl-RS"/>
        </w:rPr>
        <w:t>а</w:t>
      </w:r>
      <w:r w:rsidRPr="005609B4">
        <w:rPr>
          <w:bCs/>
          <w:iCs/>
          <w:sz w:val="24"/>
          <w:szCs w:val="24"/>
        </w:rPr>
        <w:t xml:space="preserve"> из групе понуђача</w:t>
      </w:r>
      <w:r w:rsidRPr="005609B4">
        <w:rPr>
          <w:bCs/>
          <w:iCs/>
          <w:sz w:val="24"/>
          <w:szCs w:val="24"/>
          <w:lang w:val="sr-Cyrl-RS"/>
        </w:rPr>
        <w:t xml:space="preserve"> и оверена печатом.</w:t>
      </w:r>
      <w:r w:rsidRPr="005609B4">
        <w:rPr>
          <w:bCs/>
          <w:iCs/>
          <w:sz w:val="24"/>
          <w:szCs w:val="24"/>
        </w:rPr>
        <w:t xml:space="preserve"> </w:t>
      </w:r>
    </w:p>
    <w:p w:rsidR="00B5521B" w:rsidRPr="005609B4" w:rsidRDefault="00B5521B" w:rsidP="005609B4">
      <w:pPr>
        <w:pStyle w:val="ListParagraph"/>
        <w:spacing w:line="240" w:lineRule="auto"/>
        <w:rPr>
          <w:rFonts w:eastAsia="TimesNewRomanPSMT"/>
          <w:bCs/>
          <w:sz w:val="24"/>
          <w:szCs w:val="24"/>
        </w:rPr>
      </w:pPr>
    </w:p>
    <w:p w:rsidR="00B5521B" w:rsidRPr="005609B4" w:rsidRDefault="00B5521B" w:rsidP="00142C84">
      <w:pPr>
        <w:pStyle w:val="ListParagraph"/>
        <w:numPr>
          <w:ilvl w:val="0"/>
          <w:numId w:val="7"/>
        </w:numPr>
        <w:suppressAutoHyphens/>
        <w:spacing w:line="240" w:lineRule="auto"/>
        <w:contextualSpacing w:val="0"/>
        <w:jc w:val="both"/>
        <w:rPr>
          <w:bCs/>
          <w:iCs/>
          <w:sz w:val="24"/>
          <w:szCs w:val="24"/>
          <w:lang w:val="sr-Cyrl-CS"/>
        </w:rPr>
      </w:pPr>
      <w:r w:rsidRPr="005609B4">
        <w:rPr>
          <w:rFonts w:eastAsia="TimesNewRomanPSMT"/>
          <w:bCs/>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5521B" w:rsidRPr="005609B4" w:rsidRDefault="00B5521B" w:rsidP="005609B4">
      <w:pPr>
        <w:pStyle w:val="ListParagraph"/>
        <w:spacing w:line="240" w:lineRule="auto"/>
        <w:jc w:val="both"/>
        <w:rPr>
          <w:bCs/>
          <w:iCs/>
          <w:sz w:val="24"/>
          <w:szCs w:val="24"/>
          <w:lang w:val="sr-Cyrl-CS"/>
        </w:rPr>
      </w:pPr>
    </w:p>
    <w:p w:rsidR="00B5521B" w:rsidRPr="005609B4" w:rsidRDefault="00B5521B" w:rsidP="00142C84">
      <w:pPr>
        <w:pStyle w:val="ListParagraph"/>
        <w:numPr>
          <w:ilvl w:val="0"/>
          <w:numId w:val="8"/>
        </w:numPr>
        <w:suppressAutoHyphens/>
        <w:spacing w:line="240" w:lineRule="auto"/>
        <w:contextualSpacing w:val="0"/>
        <w:jc w:val="both"/>
        <w:rPr>
          <w:bCs/>
          <w:iCs/>
          <w:sz w:val="24"/>
          <w:szCs w:val="24"/>
          <w:lang w:val="sr-Cyrl-CS"/>
        </w:rPr>
      </w:pPr>
      <w:r w:rsidRPr="005609B4">
        <w:rPr>
          <w:b/>
          <w:bCs/>
          <w:iCs/>
          <w:sz w:val="24"/>
          <w:szCs w:val="24"/>
        </w:rPr>
        <w:t xml:space="preserve">Наручилац </w:t>
      </w:r>
      <w:r w:rsidRPr="005609B4">
        <w:rPr>
          <w:b/>
          <w:bCs/>
          <w:iCs/>
          <w:sz w:val="24"/>
          <w:szCs w:val="24"/>
          <w:lang w:val="sr-Cyrl-RS"/>
        </w:rPr>
        <w:t>је</w:t>
      </w:r>
      <w:r w:rsidRPr="005609B4">
        <w:rPr>
          <w:b/>
          <w:bCs/>
          <w:iCs/>
          <w:sz w:val="24"/>
          <w:szCs w:val="24"/>
        </w:rPr>
        <w:t xml:space="preserve"> пре доношења одлуке о додели уговора </w:t>
      </w:r>
      <w:r w:rsidRPr="005609B4">
        <w:rPr>
          <w:b/>
          <w:bCs/>
          <w:iCs/>
          <w:sz w:val="24"/>
          <w:szCs w:val="24"/>
          <w:lang w:val="sr-Cyrl-RS"/>
        </w:rPr>
        <w:t xml:space="preserve">дужан </w:t>
      </w:r>
      <w:r w:rsidRPr="005609B4">
        <w:rPr>
          <w:b/>
          <w:bCs/>
          <w:iCs/>
          <w:sz w:val="24"/>
          <w:szCs w:val="24"/>
        </w:rPr>
        <w:t xml:space="preserve">да од понуђача, чија је понуда оцењена као најповољнија, </w:t>
      </w:r>
      <w:r w:rsidRPr="005609B4">
        <w:rPr>
          <w:b/>
          <w:bCs/>
          <w:iCs/>
          <w:sz w:val="24"/>
          <w:szCs w:val="24"/>
          <w:lang w:val="sr-Cyrl-RS"/>
        </w:rPr>
        <w:t xml:space="preserve">затражи </w:t>
      </w:r>
      <w:r w:rsidRPr="005609B4">
        <w:rPr>
          <w:b/>
          <w:bCs/>
          <w:iCs/>
          <w:sz w:val="24"/>
          <w:szCs w:val="24"/>
        </w:rPr>
        <w:t xml:space="preserve">да достави </w:t>
      </w:r>
      <w:r w:rsidRPr="005609B4">
        <w:rPr>
          <w:b/>
          <w:bCs/>
          <w:iCs/>
          <w:sz w:val="24"/>
          <w:szCs w:val="24"/>
          <w:lang w:val="sr-Cyrl-RS"/>
        </w:rPr>
        <w:t xml:space="preserve">копију захтеваних доказа о испуњености услова, а може и да затражи </w:t>
      </w:r>
      <w:r w:rsidRPr="005609B4">
        <w:rPr>
          <w:b/>
          <w:bCs/>
          <w:iCs/>
          <w:sz w:val="24"/>
          <w:szCs w:val="24"/>
        </w:rPr>
        <w:t>на увид оригинал или оверену копију свих или појединих доказа о испуњености услова.</w:t>
      </w:r>
      <w:r w:rsidRPr="005609B4">
        <w:rPr>
          <w:b/>
          <w:bCs/>
          <w:iCs/>
          <w:sz w:val="24"/>
          <w:szCs w:val="24"/>
          <w:lang w:val="sr-Cyrl-CS"/>
        </w:rPr>
        <w:t xml:space="preserve"> </w:t>
      </w:r>
      <w:r w:rsidRPr="005609B4">
        <w:rPr>
          <w:bCs/>
          <w:sz w:val="24"/>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5609B4">
        <w:rPr>
          <w:bCs/>
          <w:sz w:val="24"/>
          <w:szCs w:val="24"/>
        </w:rPr>
        <w:t>т</w:t>
      </w:r>
      <w:r w:rsidRPr="005609B4">
        <w:rPr>
          <w:bCs/>
          <w:sz w:val="24"/>
          <w:szCs w:val="24"/>
          <w:lang w:val="sr-Cyrl-CS"/>
        </w:rPr>
        <w:t>љиву.</w:t>
      </w:r>
      <w:r w:rsidRPr="005609B4">
        <w:rPr>
          <w:bCs/>
          <w:iCs/>
          <w:sz w:val="24"/>
          <w:szCs w:val="24"/>
          <w:lang w:val="sr-Cyrl-CS"/>
        </w:rPr>
        <w:t xml:space="preserve"> </w:t>
      </w:r>
    </w:p>
    <w:p w:rsidR="00B5521B" w:rsidRPr="005609B4" w:rsidRDefault="00B5521B" w:rsidP="005609B4">
      <w:pPr>
        <w:pStyle w:val="ListParagraph"/>
        <w:spacing w:line="240" w:lineRule="auto"/>
        <w:ind w:left="0"/>
        <w:jc w:val="both"/>
        <w:rPr>
          <w:rFonts w:eastAsia="TimesNewRomanPSMT"/>
          <w:bCs/>
          <w:sz w:val="24"/>
          <w:szCs w:val="24"/>
          <w:lang w:val="sr-Cyrl-RS"/>
        </w:rPr>
      </w:pPr>
    </w:p>
    <w:p w:rsidR="00B5521B" w:rsidRPr="005609B4" w:rsidRDefault="00B5521B" w:rsidP="005609B4">
      <w:pPr>
        <w:pStyle w:val="ListParagraph"/>
        <w:spacing w:line="240" w:lineRule="auto"/>
        <w:jc w:val="both"/>
        <w:rPr>
          <w:rFonts w:eastAsia="TimesNewRomanPSMT"/>
          <w:bCs/>
          <w:sz w:val="24"/>
          <w:szCs w:val="24"/>
          <w:u w:val="single"/>
          <w:lang w:val="sr-Cyrl-RS"/>
        </w:rPr>
      </w:pPr>
      <w:r w:rsidRPr="005609B4">
        <w:rPr>
          <w:rFonts w:eastAsia="TimesNewRomanPSMT"/>
          <w:b/>
          <w:bCs/>
          <w:sz w:val="24"/>
          <w:szCs w:val="24"/>
          <w:u w:val="single"/>
          <w:lang w:val="sr-Cyrl-RS"/>
        </w:rPr>
        <w:t>Докази које ће наручилац захтевати су</w:t>
      </w:r>
      <w:r w:rsidRPr="005609B4">
        <w:rPr>
          <w:rFonts w:eastAsia="TimesNewRomanPSMT"/>
          <w:bCs/>
          <w:sz w:val="24"/>
          <w:szCs w:val="24"/>
          <w:u w:val="single"/>
          <w:lang w:val="sr-Cyrl-RS"/>
        </w:rPr>
        <w:t>:</w:t>
      </w:r>
    </w:p>
    <w:p w:rsidR="00B5521B" w:rsidRPr="005609B4" w:rsidRDefault="00B5521B" w:rsidP="005609B4">
      <w:pPr>
        <w:pStyle w:val="ListParagraph"/>
        <w:spacing w:line="240" w:lineRule="auto"/>
        <w:ind w:left="0"/>
        <w:jc w:val="both"/>
        <w:rPr>
          <w:rFonts w:eastAsia="TimesNewRomanPSMT"/>
          <w:bCs/>
          <w:sz w:val="24"/>
          <w:szCs w:val="24"/>
          <w:lang w:val="sr-Cyrl-RS"/>
        </w:rPr>
      </w:pPr>
    </w:p>
    <w:p w:rsidR="00B5521B" w:rsidRPr="005609B4" w:rsidRDefault="00B5521B" w:rsidP="00142C84">
      <w:pPr>
        <w:pStyle w:val="ListParagraph"/>
        <w:numPr>
          <w:ilvl w:val="0"/>
          <w:numId w:val="9"/>
        </w:numPr>
        <w:suppressAutoHyphens/>
        <w:spacing w:line="240" w:lineRule="auto"/>
        <w:contextualSpacing w:val="0"/>
        <w:jc w:val="both"/>
        <w:rPr>
          <w:b/>
          <w:bCs/>
          <w:iCs/>
          <w:sz w:val="24"/>
          <w:szCs w:val="24"/>
          <w:lang w:val="sr-Cyrl-CS"/>
        </w:rPr>
      </w:pPr>
      <w:r w:rsidRPr="005609B4">
        <w:rPr>
          <w:rFonts w:eastAsia="TimesNewRomanPSMT"/>
          <w:b/>
          <w:bCs/>
          <w:sz w:val="24"/>
          <w:szCs w:val="24"/>
          <w:lang w:val="sr-Cyrl-RS"/>
        </w:rPr>
        <w:t>ОБАВЕЗНИ УСЛОВИ</w:t>
      </w:r>
    </w:p>
    <w:p w:rsidR="00B5521B" w:rsidRPr="005609B4" w:rsidRDefault="00B5521B" w:rsidP="00142C84">
      <w:pPr>
        <w:pStyle w:val="ListParagraph"/>
        <w:numPr>
          <w:ilvl w:val="0"/>
          <w:numId w:val="6"/>
        </w:numPr>
        <w:tabs>
          <w:tab w:val="left" w:pos="680"/>
        </w:tabs>
        <w:suppressAutoHyphens/>
        <w:spacing w:line="240" w:lineRule="auto"/>
        <w:ind w:left="1701"/>
        <w:contextualSpacing w:val="0"/>
        <w:jc w:val="both"/>
        <w:rPr>
          <w:rFonts w:eastAsia="TimesNewRomanPSMT"/>
          <w:bCs/>
          <w:sz w:val="24"/>
          <w:szCs w:val="24"/>
          <w:lang w:val="sr-Cyrl-RS"/>
        </w:rPr>
      </w:pPr>
      <w:r w:rsidRPr="005609B4">
        <w:rPr>
          <w:rFonts w:eastAsia="TimesNewRomanPSMT"/>
          <w:bCs/>
          <w:sz w:val="24"/>
          <w:szCs w:val="24"/>
          <w:lang w:val="sr-Cyrl-RS"/>
        </w:rPr>
        <w:lastRenderedPageBreak/>
        <w:t xml:space="preserve">Чл. 75. ст. 1. тач. 1) ЗЈН, услов под редним бројем 1. наведен у табеларном приказу </w:t>
      </w:r>
      <w:r w:rsidRPr="005609B4">
        <w:rPr>
          <w:rFonts w:eastAsia="TimesNewRomanPSMT"/>
          <w:b/>
          <w:bCs/>
          <w:sz w:val="24"/>
          <w:szCs w:val="24"/>
          <w:lang w:val="sr-Cyrl-RS"/>
        </w:rPr>
        <w:t>обавезних услова</w:t>
      </w:r>
      <w:r w:rsidRPr="005609B4">
        <w:rPr>
          <w:rFonts w:eastAsia="TimesNewRomanPSMT"/>
          <w:bCs/>
          <w:sz w:val="24"/>
          <w:szCs w:val="24"/>
          <w:lang w:val="sr-Cyrl-RS"/>
        </w:rPr>
        <w:t xml:space="preserve"> –</w:t>
      </w:r>
      <w:r w:rsidRPr="005609B4">
        <w:rPr>
          <w:rFonts w:eastAsia="TimesNewRomanPSMT"/>
          <w:b/>
          <w:bCs/>
          <w:sz w:val="24"/>
          <w:szCs w:val="24"/>
          <w:lang w:val="sr-Cyrl-RS"/>
        </w:rPr>
        <w:t xml:space="preserve"> Доказ:</w:t>
      </w:r>
      <w:r w:rsidRPr="005609B4">
        <w:rPr>
          <w:rFonts w:eastAsia="TimesNewRomanPSMT"/>
          <w:bCs/>
          <w:sz w:val="24"/>
          <w:szCs w:val="24"/>
          <w:lang w:val="sr-Cyrl-RS"/>
        </w:rPr>
        <w:t xml:space="preserve"> </w:t>
      </w:r>
    </w:p>
    <w:p w:rsidR="00B5521B" w:rsidRPr="005609B4" w:rsidRDefault="00B5521B" w:rsidP="005609B4">
      <w:pPr>
        <w:pStyle w:val="ListParagraph"/>
        <w:tabs>
          <w:tab w:val="left" w:pos="680"/>
        </w:tabs>
        <w:spacing w:line="240" w:lineRule="auto"/>
        <w:ind w:left="1701"/>
        <w:jc w:val="both"/>
        <w:rPr>
          <w:sz w:val="24"/>
          <w:szCs w:val="24"/>
          <w:lang w:val="sr-Cyrl-RS"/>
        </w:rPr>
      </w:pPr>
      <w:r w:rsidRPr="005609B4">
        <w:rPr>
          <w:rFonts w:eastAsia="TimesNewRomanPSMT"/>
          <w:b/>
          <w:bCs/>
          <w:sz w:val="24"/>
          <w:szCs w:val="24"/>
          <w:u w:val="single"/>
          <w:lang w:val="sr-Cyrl-RS"/>
        </w:rPr>
        <w:t>Правна лица</w:t>
      </w:r>
      <w:r w:rsidRPr="005609B4">
        <w:rPr>
          <w:rFonts w:eastAsia="TimesNewRomanPSMT"/>
          <w:bCs/>
          <w:sz w:val="24"/>
          <w:szCs w:val="24"/>
          <w:u w:val="single"/>
          <w:lang w:val="sr-Cyrl-RS"/>
        </w:rPr>
        <w:t xml:space="preserve">: </w:t>
      </w:r>
      <w:r w:rsidRPr="005609B4">
        <w:rPr>
          <w:rFonts w:eastAsia="TimesNewRomanPSMT"/>
          <w:bCs/>
          <w:sz w:val="24"/>
          <w:szCs w:val="24"/>
          <w:lang w:val="sr-Cyrl-RS"/>
        </w:rPr>
        <w:t>И</w:t>
      </w:r>
      <w:r w:rsidRPr="005609B4">
        <w:rPr>
          <w:iCs/>
          <w:sz w:val="24"/>
          <w:szCs w:val="24"/>
          <w:lang w:val="sr-Cyrl-CS"/>
        </w:rPr>
        <w:t xml:space="preserve">звод </w:t>
      </w:r>
      <w:r w:rsidRPr="005609B4">
        <w:rPr>
          <w:sz w:val="24"/>
          <w:szCs w:val="24"/>
        </w:rPr>
        <w:t xml:space="preserve">из регистра Агенције за привредне регистре, односно извод из регистра надлежног </w:t>
      </w:r>
      <w:r w:rsidRPr="005609B4">
        <w:rPr>
          <w:sz w:val="24"/>
          <w:szCs w:val="24"/>
          <w:lang w:val="sr-Cyrl-RS"/>
        </w:rPr>
        <w:t>п</w:t>
      </w:r>
      <w:r w:rsidRPr="005609B4">
        <w:rPr>
          <w:sz w:val="24"/>
          <w:szCs w:val="24"/>
        </w:rPr>
        <w:t>ривредног суда</w:t>
      </w:r>
      <w:r w:rsidRPr="005609B4">
        <w:rPr>
          <w:sz w:val="24"/>
          <w:szCs w:val="24"/>
          <w:lang w:val="sr-Cyrl-RS"/>
        </w:rPr>
        <w:t xml:space="preserve">; </w:t>
      </w:r>
    </w:p>
    <w:p w:rsidR="00B5521B" w:rsidRPr="005609B4" w:rsidRDefault="00B5521B" w:rsidP="005609B4">
      <w:pPr>
        <w:pStyle w:val="ListParagraph"/>
        <w:tabs>
          <w:tab w:val="left" w:pos="680"/>
        </w:tabs>
        <w:spacing w:line="240" w:lineRule="auto"/>
        <w:ind w:left="1701"/>
        <w:jc w:val="both"/>
        <w:rPr>
          <w:rFonts w:eastAsia="TimesNewRomanPSMT"/>
          <w:bCs/>
          <w:sz w:val="24"/>
          <w:szCs w:val="24"/>
          <w:lang w:val="sr-Cyrl-RS"/>
        </w:rPr>
      </w:pPr>
      <w:r w:rsidRPr="005609B4">
        <w:rPr>
          <w:b/>
          <w:sz w:val="24"/>
          <w:szCs w:val="24"/>
          <w:u w:val="single"/>
          <w:lang w:val="sr-Cyrl-RS"/>
        </w:rPr>
        <w:t>Предузетници:</w:t>
      </w:r>
      <w:r w:rsidRPr="005609B4">
        <w:rPr>
          <w:rFonts w:eastAsia="TimesNewRomanPSMT"/>
          <w:bCs/>
          <w:sz w:val="24"/>
          <w:szCs w:val="24"/>
          <w:lang w:val="sr-Cyrl-RS"/>
        </w:rPr>
        <w:t xml:space="preserve"> И</w:t>
      </w:r>
      <w:r w:rsidRPr="005609B4">
        <w:rPr>
          <w:iCs/>
          <w:sz w:val="24"/>
          <w:szCs w:val="24"/>
          <w:lang w:val="sr-Cyrl-CS"/>
        </w:rPr>
        <w:t xml:space="preserve">звод </w:t>
      </w:r>
      <w:r w:rsidRPr="005609B4">
        <w:rPr>
          <w:sz w:val="24"/>
          <w:szCs w:val="24"/>
        </w:rPr>
        <w:t>из регистра Агенције за привредне регистре,</w:t>
      </w:r>
      <w:r w:rsidRPr="005609B4">
        <w:rPr>
          <w:sz w:val="24"/>
          <w:szCs w:val="24"/>
          <w:lang w:val="sr-Cyrl-RS"/>
        </w:rPr>
        <w:t>, односно извод из одговарајућег регистра.</w:t>
      </w:r>
    </w:p>
    <w:p w:rsidR="00B5521B" w:rsidRPr="005609B4" w:rsidRDefault="00B5521B" w:rsidP="00142C84">
      <w:pPr>
        <w:pStyle w:val="ListParagraph"/>
        <w:numPr>
          <w:ilvl w:val="0"/>
          <w:numId w:val="6"/>
        </w:numPr>
        <w:tabs>
          <w:tab w:val="left" w:pos="680"/>
        </w:tabs>
        <w:suppressAutoHyphens/>
        <w:autoSpaceDE w:val="0"/>
        <w:autoSpaceDN w:val="0"/>
        <w:adjustRightInd w:val="0"/>
        <w:spacing w:line="240" w:lineRule="auto"/>
        <w:ind w:left="1701"/>
        <w:contextualSpacing w:val="0"/>
        <w:jc w:val="both"/>
        <w:rPr>
          <w:sz w:val="24"/>
          <w:szCs w:val="24"/>
          <w:lang w:val="sr-Cyrl-RS"/>
        </w:rPr>
      </w:pPr>
      <w:r w:rsidRPr="005609B4">
        <w:rPr>
          <w:rFonts w:eastAsia="TimesNewRomanPSMT"/>
          <w:bCs/>
          <w:sz w:val="24"/>
          <w:szCs w:val="24"/>
          <w:lang w:val="sr-Cyrl-RS"/>
        </w:rPr>
        <w:t xml:space="preserve">Чл. 75. ст. 1. тач. 2) ЗЈН, услов под редним бројем 2. наведен у табеларном приказу </w:t>
      </w:r>
      <w:r w:rsidRPr="005609B4">
        <w:rPr>
          <w:rFonts w:eastAsia="TimesNewRomanPSMT"/>
          <w:b/>
          <w:bCs/>
          <w:sz w:val="24"/>
          <w:szCs w:val="24"/>
          <w:lang w:val="sr-Cyrl-RS"/>
        </w:rPr>
        <w:t xml:space="preserve">обавезних услова </w:t>
      </w:r>
      <w:r w:rsidRPr="005609B4">
        <w:rPr>
          <w:rFonts w:eastAsia="TimesNewRomanPSMT"/>
          <w:bCs/>
          <w:sz w:val="24"/>
          <w:szCs w:val="24"/>
          <w:lang w:val="sr-Cyrl-RS"/>
        </w:rPr>
        <w:t xml:space="preserve">– </w:t>
      </w:r>
      <w:r w:rsidRPr="005609B4">
        <w:rPr>
          <w:rFonts w:eastAsia="TimesNewRomanPSMT"/>
          <w:b/>
          <w:bCs/>
          <w:sz w:val="24"/>
          <w:szCs w:val="24"/>
          <w:lang w:val="sr-Cyrl-RS"/>
        </w:rPr>
        <w:t>Доказ:</w:t>
      </w:r>
    </w:p>
    <w:p w:rsidR="00B5521B" w:rsidRPr="005609B4" w:rsidRDefault="00B5521B" w:rsidP="005609B4">
      <w:pPr>
        <w:pStyle w:val="ListParagraph"/>
        <w:tabs>
          <w:tab w:val="left" w:pos="680"/>
        </w:tabs>
        <w:autoSpaceDE w:val="0"/>
        <w:autoSpaceDN w:val="0"/>
        <w:adjustRightInd w:val="0"/>
        <w:spacing w:line="240" w:lineRule="auto"/>
        <w:ind w:left="1701"/>
        <w:jc w:val="both"/>
        <w:rPr>
          <w:sz w:val="24"/>
          <w:szCs w:val="24"/>
          <w:lang w:val="sr-Cyrl-RS"/>
        </w:rPr>
      </w:pPr>
      <w:r w:rsidRPr="005609B4">
        <w:rPr>
          <w:b/>
          <w:sz w:val="24"/>
          <w:szCs w:val="24"/>
          <w:u w:val="single"/>
        </w:rPr>
        <w:t>П</w:t>
      </w:r>
      <w:r w:rsidRPr="005609B4">
        <w:rPr>
          <w:b/>
          <w:sz w:val="24"/>
          <w:szCs w:val="24"/>
          <w:u w:val="single"/>
          <w:lang w:val="sr-Cyrl-CS"/>
        </w:rPr>
        <w:t>р</w:t>
      </w:r>
      <w:r w:rsidRPr="005609B4">
        <w:rPr>
          <w:b/>
          <w:bCs/>
          <w:sz w:val="24"/>
          <w:szCs w:val="24"/>
          <w:u w:val="single"/>
        </w:rPr>
        <w:t>авна лица:</w:t>
      </w:r>
      <w:r w:rsidRPr="005609B4">
        <w:rPr>
          <w:bCs/>
          <w:sz w:val="24"/>
          <w:szCs w:val="24"/>
        </w:rPr>
        <w:t xml:space="preserve"> 1) </w:t>
      </w:r>
      <w:r w:rsidRPr="005609B4">
        <w:rPr>
          <w:sz w:val="24"/>
          <w:szCs w:val="24"/>
        </w:rPr>
        <w:t>Извод из казнене евиденције, односно уверењe</w:t>
      </w:r>
      <w:r w:rsidRPr="005609B4">
        <w:rPr>
          <w:b/>
          <w:sz w:val="24"/>
          <w:szCs w:val="24"/>
        </w:rPr>
        <w:t xml:space="preserve"> основног суда </w:t>
      </w:r>
      <w:r w:rsidRPr="005609B4">
        <w:rPr>
          <w:sz w:val="24"/>
          <w:szCs w:val="24"/>
        </w:rPr>
        <w:t>на чијем подручју се налази седиште домаћег правног лица</w:t>
      </w:r>
      <w:r w:rsidRPr="005609B4">
        <w:rPr>
          <w:sz w:val="24"/>
          <w:szCs w:val="24"/>
          <w:lang w:val="ru-RU"/>
        </w:rPr>
        <w:t>,</w:t>
      </w:r>
      <w:r w:rsidRPr="005609B4">
        <w:rPr>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609B4">
        <w:rPr>
          <w:sz w:val="24"/>
          <w:szCs w:val="24"/>
          <w:lang w:val="sr-Cyrl-RS"/>
        </w:rPr>
        <w:t>.</w:t>
      </w:r>
      <w:r w:rsidRPr="005609B4">
        <w:rPr>
          <w:sz w:val="24"/>
          <w:szCs w:val="24"/>
          <w:u w:val="single"/>
          <w:lang w:val="sr-Cyrl-RS"/>
        </w:rPr>
        <w:t>Напомена</w:t>
      </w:r>
      <w:r w:rsidRPr="005609B4">
        <w:rPr>
          <w:sz w:val="24"/>
          <w:szCs w:val="24"/>
          <w:lang w:val="sr-Cyrl-RS"/>
        </w:rPr>
        <w:t xml:space="preserve">: Уколико уверење Основног суда не обухвата </w:t>
      </w:r>
      <w:r w:rsidRPr="005609B4">
        <w:rPr>
          <w:sz w:val="24"/>
          <w:szCs w:val="24"/>
        </w:rPr>
        <w:t>податке из казнене евиденције за кривична дела која су у надлежности редовног кривичног одељења Вишег суда</w:t>
      </w:r>
      <w:r w:rsidRPr="005609B4">
        <w:rPr>
          <w:sz w:val="24"/>
          <w:szCs w:val="24"/>
          <w:lang w:val="sr-Cyrl-RS"/>
        </w:rPr>
        <w:t xml:space="preserve">, потребно је поред уверења Основног суда доставити </w:t>
      </w:r>
      <w:r w:rsidRPr="005609B4">
        <w:rPr>
          <w:b/>
          <w:sz w:val="24"/>
          <w:szCs w:val="24"/>
          <w:u w:val="single"/>
          <w:lang w:val="sr-Cyrl-RS"/>
        </w:rPr>
        <w:t>И</w:t>
      </w:r>
      <w:r w:rsidRPr="005609B4">
        <w:rPr>
          <w:sz w:val="24"/>
          <w:szCs w:val="24"/>
          <w:lang w:val="sr-Cyrl-RS"/>
        </w:rPr>
        <w:t xml:space="preserve"> </w:t>
      </w:r>
      <w:r w:rsidRPr="005609B4">
        <w:rPr>
          <w:b/>
          <w:sz w:val="24"/>
          <w:szCs w:val="24"/>
          <w:lang w:val="sr-Cyrl-RS"/>
        </w:rPr>
        <w:t xml:space="preserve">УВЕРЕЊЕ </w:t>
      </w:r>
      <w:r w:rsidRPr="005609B4">
        <w:rPr>
          <w:b/>
          <w:sz w:val="24"/>
          <w:szCs w:val="24"/>
        </w:rPr>
        <w:t>ВИШЕГ СУДА</w:t>
      </w:r>
      <w:r w:rsidRPr="005609B4">
        <w:rPr>
          <w:b/>
          <w:sz w:val="24"/>
          <w:szCs w:val="24"/>
          <w:lang w:val="sr-Cyrl-RS"/>
        </w:rPr>
        <w:t xml:space="preserve"> </w:t>
      </w:r>
      <w:r w:rsidRPr="005609B4">
        <w:rPr>
          <w:sz w:val="24"/>
          <w:szCs w:val="24"/>
        </w:rPr>
        <w:t>на чијем подручју је седиште домаћег правног лица</w:t>
      </w:r>
      <w:r w:rsidRPr="005609B4">
        <w:rPr>
          <w:sz w:val="24"/>
          <w:szCs w:val="24"/>
          <w:lang w:val="sr-Cyrl-RS"/>
        </w:rPr>
        <w:t xml:space="preserve">, </w:t>
      </w:r>
      <w:r w:rsidRPr="005609B4">
        <w:rPr>
          <w:sz w:val="24"/>
          <w:szCs w:val="24"/>
        </w:rPr>
        <w:t xml:space="preserve">односно седиште представништва или огранка страног правног лица, којом се потврђује да </w:t>
      </w:r>
      <w:r w:rsidRPr="005609B4">
        <w:rPr>
          <w:sz w:val="24"/>
          <w:szCs w:val="24"/>
          <w:lang w:val="sr-Cyrl-RS"/>
        </w:rPr>
        <w:t xml:space="preserve">правно лице </w:t>
      </w:r>
      <w:r w:rsidRPr="005609B4">
        <w:rPr>
          <w:sz w:val="24"/>
          <w:szCs w:val="24"/>
        </w:rPr>
        <w:t>није осуђиван</w:t>
      </w:r>
      <w:r w:rsidRPr="005609B4">
        <w:rPr>
          <w:sz w:val="24"/>
          <w:szCs w:val="24"/>
          <w:lang w:val="sr-Cyrl-RS"/>
        </w:rPr>
        <w:t>о</w:t>
      </w:r>
      <w:r w:rsidRPr="005609B4">
        <w:rPr>
          <w:sz w:val="24"/>
          <w:szCs w:val="24"/>
        </w:rPr>
        <w:t xml:space="preserve"> за кривична дела против привреде</w:t>
      </w:r>
      <w:r w:rsidRPr="005609B4">
        <w:rPr>
          <w:sz w:val="24"/>
          <w:szCs w:val="24"/>
          <w:lang w:val="sr-Cyrl-RS"/>
        </w:rPr>
        <w:t xml:space="preserve"> и</w:t>
      </w:r>
      <w:r w:rsidRPr="005609B4">
        <w:rPr>
          <w:sz w:val="24"/>
          <w:szCs w:val="24"/>
        </w:rPr>
        <w:t xml:space="preserve"> кривично дело примања мита</w:t>
      </w:r>
      <w:r w:rsidRPr="005609B4">
        <w:rPr>
          <w:sz w:val="24"/>
          <w:szCs w:val="24"/>
          <w:lang w:val="sr-Cyrl-RS"/>
        </w:rPr>
        <w:t xml:space="preserve">; </w:t>
      </w:r>
      <w:r w:rsidRPr="005609B4">
        <w:rPr>
          <w:sz w:val="24"/>
          <w:szCs w:val="24"/>
        </w:rPr>
        <w:t xml:space="preserve">2) Извод из казнене евиденције </w:t>
      </w:r>
      <w:r w:rsidRPr="005609B4">
        <w:rPr>
          <w:b/>
          <w:sz w:val="24"/>
          <w:szCs w:val="24"/>
        </w:rPr>
        <w:t>Посебног одељења за организовани криминал Вишег суда у Београду</w:t>
      </w:r>
      <w:r w:rsidRPr="005609B4">
        <w:rPr>
          <w:sz w:val="24"/>
          <w:szCs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609B4">
        <w:rPr>
          <w:b/>
          <w:sz w:val="24"/>
          <w:szCs w:val="24"/>
        </w:rPr>
        <w:t xml:space="preserve"> надлежне полицијске управе МУП-а</w:t>
      </w:r>
      <w:r w:rsidRPr="005609B4">
        <w:rPr>
          <w:sz w:val="24"/>
          <w:szCs w:val="24"/>
        </w:rPr>
        <w:t xml:space="preserve">, којим се потврђује да </w:t>
      </w:r>
      <w:r w:rsidRPr="005609B4">
        <w:rPr>
          <w:sz w:val="24"/>
          <w:szCs w:val="24"/>
          <w:lang w:val="sr-Cyrl-RS"/>
        </w:rPr>
        <w:t>закон</w:t>
      </w:r>
      <w:r w:rsidRPr="005609B4">
        <w:rPr>
          <w:sz w:val="24"/>
          <w:szCs w:val="24"/>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5609B4">
        <w:rPr>
          <w:sz w:val="24"/>
          <w:szCs w:val="24"/>
          <w:lang w:val="sr-Cyrl-RS"/>
        </w:rPr>
        <w:t>законс</w:t>
      </w:r>
      <w:r w:rsidRPr="005609B4">
        <w:rPr>
          <w:sz w:val="24"/>
          <w:szCs w:val="24"/>
        </w:rPr>
        <w:t xml:space="preserve">ког заступника). Уколико понуђач има више </w:t>
      </w:r>
      <w:r w:rsidRPr="005609B4">
        <w:rPr>
          <w:sz w:val="24"/>
          <w:szCs w:val="24"/>
          <w:lang w:val="sr-Cyrl-RS"/>
        </w:rPr>
        <w:t>закон</w:t>
      </w:r>
      <w:r w:rsidRPr="005609B4">
        <w:rPr>
          <w:sz w:val="24"/>
          <w:szCs w:val="24"/>
        </w:rPr>
        <w:t xml:space="preserve">ских заступника дужан је да достави доказ за сваког од њих. </w:t>
      </w:r>
    </w:p>
    <w:p w:rsidR="00B5521B" w:rsidRPr="005609B4" w:rsidRDefault="00B5521B" w:rsidP="005609B4">
      <w:pPr>
        <w:pStyle w:val="ListParagraph"/>
        <w:tabs>
          <w:tab w:val="left" w:pos="680"/>
        </w:tabs>
        <w:autoSpaceDE w:val="0"/>
        <w:autoSpaceDN w:val="0"/>
        <w:adjustRightInd w:val="0"/>
        <w:spacing w:line="240" w:lineRule="auto"/>
        <w:ind w:left="1701"/>
        <w:jc w:val="both"/>
        <w:rPr>
          <w:sz w:val="24"/>
          <w:szCs w:val="24"/>
          <w:lang w:val="sr-Cyrl-RS"/>
        </w:rPr>
      </w:pPr>
      <w:r w:rsidRPr="005609B4">
        <w:rPr>
          <w:b/>
          <w:sz w:val="24"/>
          <w:szCs w:val="24"/>
          <w:u w:val="single"/>
        </w:rPr>
        <w:t>П</w:t>
      </w:r>
      <w:r w:rsidRPr="005609B4">
        <w:rPr>
          <w:b/>
          <w:bCs/>
          <w:sz w:val="24"/>
          <w:szCs w:val="24"/>
          <w:u w:val="single"/>
        </w:rPr>
        <w:t>редузетници и физичка лица</w:t>
      </w:r>
      <w:r w:rsidRPr="005609B4">
        <w:rPr>
          <w:sz w:val="24"/>
          <w:szCs w:val="24"/>
          <w:u w:val="single"/>
        </w:rPr>
        <w:t>:</w:t>
      </w:r>
      <w:r w:rsidRPr="005609B4">
        <w:rPr>
          <w:sz w:val="24"/>
          <w:szCs w:val="24"/>
        </w:rPr>
        <w:t xml:space="preserve"> Извод из казнене евиденције, односно уверење </w:t>
      </w:r>
      <w:r w:rsidRPr="005609B4">
        <w:rPr>
          <w:b/>
          <w:sz w:val="24"/>
          <w:szCs w:val="24"/>
        </w:rPr>
        <w:t>надлежне полицијске управе МУП-а</w:t>
      </w:r>
      <w:r w:rsidRPr="005609B4">
        <w:rPr>
          <w:sz w:val="24"/>
          <w:szCs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521B" w:rsidRPr="005609B4" w:rsidRDefault="00B5521B" w:rsidP="005609B4">
      <w:pPr>
        <w:pStyle w:val="ListParagraph"/>
        <w:tabs>
          <w:tab w:val="left" w:pos="680"/>
        </w:tabs>
        <w:autoSpaceDE w:val="0"/>
        <w:autoSpaceDN w:val="0"/>
        <w:adjustRightInd w:val="0"/>
        <w:spacing w:line="240" w:lineRule="auto"/>
        <w:ind w:left="1701"/>
        <w:jc w:val="both"/>
        <w:rPr>
          <w:sz w:val="24"/>
          <w:szCs w:val="24"/>
          <w:lang w:val="sr-Cyrl-RS"/>
        </w:rPr>
      </w:pPr>
      <w:r w:rsidRPr="005609B4">
        <w:rPr>
          <w:b/>
          <w:sz w:val="24"/>
          <w:szCs w:val="24"/>
        </w:rPr>
        <w:t>Доказ</w:t>
      </w:r>
      <w:r w:rsidRPr="005609B4">
        <w:rPr>
          <w:b/>
          <w:sz w:val="24"/>
          <w:szCs w:val="24"/>
          <w:lang w:val="sr-Cyrl-RS"/>
        </w:rPr>
        <w:t>и</w:t>
      </w:r>
      <w:r w:rsidRPr="005609B4">
        <w:rPr>
          <w:b/>
          <w:sz w:val="24"/>
          <w:szCs w:val="24"/>
        </w:rPr>
        <w:t xml:space="preserve"> не мо</w:t>
      </w:r>
      <w:r w:rsidRPr="005609B4">
        <w:rPr>
          <w:b/>
          <w:sz w:val="24"/>
          <w:szCs w:val="24"/>
          <w:lang w:val="sr-Cyrl-RS"/>
        </w:rPr>
        <w:t>гу</w:t>
      </w:r>
      <w:r w:rsidRPr="005609B4">
        <w:rPr>
          <w:b/>
          <w:sz w:val="24"/>
          <w:szCs w:val="24"/>
        </w:rPr>
        <w:t xml:space="preserve"> бити старији од два месеца пре отварања понуда</w:t>
      </w:r>
      <w:r w:rsidRPr="005609B4">
        <w:rPr>
          <w:b/>
          <w:sz w:val="24"/>
          <w:szCs w:val="24"/>
          <w:lang w:val="sr-Cyrl-RS"/>
        </w:rPr>
        <w:t>.</w:t>
      </w:r>
    </w:p>
    <w:p w:rsidR="00B5521B" w:rsidRPr="005609B4" w:rsidRDefault="00B5521B" w:rsidP="00142C84">
      <w:pPr>
        <w:pStyle w:val="ListParagraph"/>
        <w:numPr>
          <w:ilvl w:val="0"/>
          <w:numId w:val="6"/>
        </w:numPr>
        <w:tabs>
          <w:tab w:val="left" w:pos="680"/>
        </w:tabs>
        <w:suppressAutoHyphens/>
        <w:autoSpaceDE w:val="0"/>
        <w:autoSpaceDN w:val="0"/>
        <w:adjustRightInd w:val="0"/>
        <w:spacing w:line="240" w:lineRule="auto"/>
        <w:ind w:left="1701"/>
        <w:contextualSpacing w:val="0"/>
        <w:jc w:val="both"/>
        <w:rPr>
          <w:sz w:val="24"/>
          <w:szCs w:val="24"/>
          <w:lang w:val="sr-Cyrl-RS"/>
        </w:rPr>
      </w:pPr>
      <w:r w:rsidRPr="005609B4">
        <w:rPr>
          <w:rFonts w:eastAsia="TimesNewRomanPSMT"/>
          <w:bCs/>
          <w:sz w:val="24"/>
          <w:szCs w:val="24"/>
          <w:lang w:val="sr-Cyrl-RS"/>
        </w:rPr>
        <w:t xml:space="preserve">Чл. 75. ст. 1. тач. 4) ЗЈН, услов под редним бројем 3. наведен у табеларном приказу </w:t>
      </w:r>
      <w:r w:rsidRPr="005609B4">
        <w:rPr>
          <w:rFonts w:eastAsia="TimesNewRomanPSMT"/>
          <w:b/>
          <w:bCs/>
          <w:sz w:val="24"/>
          <w:szCs w:val="24"/>
          <w:lang w:val="sr-Cyrl-RS"/>
        </w:rPr>
        <w:t xml:space="preserve">обавезних услова  </w:t>
      </w:r>
      <w:r w:rsidRPr="005609B4">
        <w:rPr>
          <w:rFonts w:eastAsia="TimesNewRomanPSMT"/>
          <w:bCs/>
          <w:sz w:val="24"/>
          <w:szCs w:val="24"/>
          <w:lang w:val="sr-Cyrl-RS"/>
        </w:rPr>
        <w:t>-</w:t>
      </w:r>
      <w:r w:rsidRPr="005609B4">
        <w:rPr>
          <w:b/>
          <w:sz w:val="24"/>
          <w:szCs w:val="24"/>
          <w:lang w:val="sr-Cyrl-CS"/>
        </w:rPr>
        <w:t xml:space="preserve"> Доказ: </w:t>
      </w:r>
    </w:p>
    <w:p w:rsidR="00B5521B" w:rsidRPr="005609B4" w:rsidRDefault="00B5521B" w:rsidP="005609B4">
      <w:pPr>
        <w:pStyle w:val="ListParagraph"/>
        <w:tabs>
          <w:tab w:val="left" w:pos="680"/>
        </w:tabs>
        <w:autoSpaceDE w:val="0"/>
        <w:autoSpaceDN w:val="0"/>
        <w:adjustRightInd w:val="0"/>
        <w:spacing w:line="240" w:lineRule="auto"/>
        <w:ind w:left="1701"/>
        <w:jc w:val="both"/>
        <w:rPr>
          <w:sz w:val="24"/>
          <w:szCs w:val="24"/>
          <w:lang w:val="sr-Cyrl-RS"/>
        </w:rPr>
      </w:pPr>
      <w:r w:rsidRPr="005609B4">
        <w:rPr>
          <w:sz w:val="24"/>
          <w:szCs w:val="24"/>
        </w:rPr>
        <w:t xml:space="preserve">Уверење </w:t>
      </w:r>
      <w:r w:rsidRPr="005609B4">
        <w:rPr>
          <w:bCs/>
          <w:sz w:val="24"/>
          <w:szCs w:val="24"/>
        </w:rPr>
        <w:t xml:space="preserve">Пореске управе Министарства финансија </w:t>
      </w:r>
      <w:r w:rsidRPr="005609B4">
        <w:rPr>
          <w:sz w:val="24"/>
          <w:szCs w:val="24"/>
        </w:rPr>
        <w:t xml:space="preserve">да је измирио доспеле порезе и доприносе и уверење надлежне управе </w:t>
      </w:r>
      <w:r w:rsidRPr="005609B4">
        <w:rPr>
          <w:bCs/>
          <w:sz w:val="24"/>
          <w:szCs w:val="24"/>
        </w:rPr>
        <w:t xml:space="preserve">локалне самоуправе </w:t>
      </w:r>
      <w:r w:rsidRPr="005609B4">
        <w:rPr>
          <w:sz w:val="24"/>
          <w:szCs w:val="24"/>
        </w:rPr>
        <w:t xml:space="preserve">да је измирио обавезе по основу изворних локалних јавних прихода или потврду </w:t>
      </w:r>
      <w:r w:rsidRPr="005609B4">
        <w:rPr>
          <w:sz w:val="24"/>
          <w:szCs w:val="24"/>
          <w:lang w:val="sr-Cyrl-RS"/>
        </w:rPr>
        <w:t xml:space="preserve">надлежног органа </w:t>
      </w:r>
      <w:r w:rsidRPr="005609B4">
        <w:rPr>
          <w:sz w:val="24"/>
          <w:szCs w:val="24"/>
        </w:rPr>
        <w:t xml:space="preserve">да се понуђач налази у поступку приватизације. </w:t>
      </w:r>
    </w:p>
    <w:p w:rsidR="00B5521B" w:rsidRPr="005609B4" w:rsidRDefault="00B5521B" w:rsidP="005609B4">
      <w:pPr>
        <w:pStyle w:val="ListParagraph"/>
        <w:tabs>
          <w:tab w:val="left" w:pos="680"/>
        </w:tabs>
        <w:autoSpaceDE w:val="0"/>
        <w:autoSpaceDN w:val="0"/>
        <w:adjustRightInd w:val="0"/>
        <w:spacing w:line="240" w:lineRule="auto"/>
        <w:ind w:left="1701"/>
        <w:jc w:val="both"/>
        <w:rPr>
          <w:sz w:val="24"/>
          <w:szCs w:val="24"/>
          <w:lang w:val="sr-Cyrl-RS"/>
        </w:rPr>
      </w:pPr>
      <w:r w:rsidRPr="005609B4">
        <w:rPr>
          <w:b/>
          <w:sz w:val="24"/>
          <w:szCs w:val="24"/>
        </w:rPr>
        <w:t>Доказ</w:t>
      </w:r>
      <w:r w:rsidRPr="005609B4">
        <w:rPr>
          <w:b/>
          <w:sz w:val="24"/>
          <w:szCs w:val="24"/>
          <w:lang w:val="sr-Cyrl-RS"/>
        </w:rPr>
        <w:t>и</w:t>
      </w:r>
      <w:r w:rsidRPr="005609B4">
        <w:rPr>
          <w:b/>
          <w:sz w:val="24"/>
          <w:szCs w:val="24"/>
        </w:rPr>
        <w:t xml:space="preserve"> не мо</w:t>
      </w:r>
      <w:r w:rsidRPr="005609B4">
        <w:rPr>
          <w:b/>
          <w:sz w:val="24"/>
          <w:szCs w:val="24"/>
          <w:lang w:val="sr-Cyrl-RS"/>
        </w:rPr>
        <w:t>гу</w:t>
      </w:r>
      <w:r w:rsidRPr="005609B4">
        <w:rPr>
          <w:b/>
          <w:sz w:val="24"/>
          <w:szCs w:val="24"/>
        </w:rPr>
        <w:t xml:space="preserve"> бити старији од два месеца пре отварања понуда</w:t>
      </w:r>
      <w:r w:rsidRPr="005609B4">
        <w:rPr>
          <w:b/>
          <w:sz w:val="24"/>
          <w:szCs w:val="24"/>
          <w:lang w:val="sr-Cyrl-RS"/>
        </w:rPr>
        <w:t>.</w:t>
      </w:r>
    </w:p>
    <w:p w:rsidR="00B5521B" w:rsidRPr="005609B4" w:rsidRDefault="00B5521B" w:rsidP="005609B4">
      <w:pPr>
        <w:pStyle w:val="ListParagraph"/>
        <w:tabs>
          <w:tab w:val="left" w:pos="680"/>
        </w:tabs>
        <w:autoSpaceDE w:val="0"/>
        <w:autoSpaceDN w:val="0"/>
        <w:adjustRightInd w:val="0"/>
        <w:spacing w:line="240" w:lineRule="auto"/>
        <w:ind w:left="1701"/>
        <w:jc w:val="both"/>
        <w:rPr>
          <w:sz w:val="24"/>
          <w:szCs w:val="24"/>
          <w:lang w:val="sr-Cyrl-RS"/>
        </w:rPr>
      </w:pPr>
    </w:p>
    <w:p w:rsidR="00B5521B" w:rsidRPr="005609B4" w:rsidRDefault="00B5521B" w:rsidP="00142C84">
      <w:pPr>
        <w:pStyle w:val="ListParagraph"/>
        <w:numPr>
          <w:ilvl w:val="0"/>
          <w:numId w:val="9"/>
        </w:numPr>
        <w:tabs>
          <w:tab w:val="left" w:pos="680"/>
        </w:tabs>
        <w:suppressAutoHyphens/>
        <w:autoSpaceDE w:val="0"/>
        <w:autoSpaceDN w:val="0"/>
        <w:adjustRightInd w:val="0"/>
        <w:spacing w:line="240" w:lineRule="auto"/>
        <w:contextualSpacing w:val="0"/>
        <w:jc w:val="both"/>
        <w:rPr>
          <w:b/>
          <w:sz w:val="24"/>
          <w:szCs w:val="24"/>
          <w:lang w:val="sr-Cyrl-RS"/>
        </w:rPr>
      </w:pPr>
      <w:r w:rsidRPr="005609B4">
        <w:rPr>
          <w:b/>
          <w:sz w:val="24"/>
          <w:szCs w:val="24"/>
          <w:lang w:val="sr-Cyrl-RS"/>
        </w:rPr>
        <w:t>ДОДАТНИ УСЛОВИ</w:t>
      </w:r>
    </w:p>
    <w:p w:rsidR="00B5521B" w:rsidRPr="005609B4" w:rsidRDefault="00B5521B" w:rsidP="005609B4">
      <w:pPr>
        <w:pStyle w:val="ListParagraph"/>
        <w:tabs>
          <w:tab w:val="left" w:pos="680"/>
        </w:tabs>
        <w:autoSpaceDE w:val="0"/>
        <w:autoSpaceDN w:val="0"/>
        <w:adjustRightInd w:val="0"/>
        <w:spacing w:line="240" w:lineRule="auto"/>
        <w:jc w:val="both"/>
        <w:rPr>
          <w:b/>
          <w:sz w:val="24"/>
          <w:szCs w:val="24"/>
          <w:lang w:val="sr-Cyrl-RS"/>
        </w:rPr>
      </w:pPr>
    </w:p>
    <w:p w:rsidR="00B5521B" w:rsidRPr="005609B4" w:rsidRDefault="00B5521B" w:rsidP="005609B4">
      <w:pPr>
        <w:pStyle w:val="ListParagraph"/>
        <w:tabs>
          <w:tab w:val="left" w:pos="680"/>
        </w:tabs>
        <w:autoSpaceDE w:val="0"/>
        <w:autoSpaceDN w:val="0"/>
        <w:adjustRightInd w:val="0"/>
        <w:spacing w:line="240" w:lineRule="auto"/>
        <w:jc w:val="both"/>
        <w:rPr>
          <w:b/>
          <w:sz w:val="24"/>
          <w:szCs w:val="24"/>
          <w:lang w:val="sr-Cyrl-RS"/>
        </w:rPr>
      </w:pPr>
    </w:p>
    <w:p w:rsidR="00B5521B" w:rsidRPr="005609B4" w:rsidRDefault="00B5521B" w:rsidP="005609B4">
      <w:pPr>
        <w:pStyle w:val="ListParagraph"/>
        <w:tabs>
          <w:tab w:val="left" w:pos="680"/>
        </w:tabs>
        <w:autoSpaceDE w:val="0"/>
        <w:autoSpaceDN w:val="0"/>
        <w:adjustRightInd w:val="0"/>
        <w:spacing w:line="240" w:lineRule="auto"/>
        <w:ind w:left="1080"/>
        <w:jc w:val="both"/>
        <w:rPr>
          <w:b/>
          <w:sz w:val="24"/>
          <w:szCs w:val="24"/>
          <w:lang w:val="sr-Cyrl-RS"/>
        </w:rPr>
      </w:pPr>
      <w:r w:rsidRPr="005609B4">
        <w:rPr>
          <w:b/>
          <w:sz w:val="24"/>
          <w:szCs w:val="24"/>
          <w:lang w:val="sr-Cyrl-RS"/>
        </w:rPr>
        <w:t>За испуњеност додатних услова наведених у овој конкурсној документацији за учешће у предменој јавној набавци понуђач треба да достави као доказе за:</w:t>
      </w:r>
    </w:p>
    <w:p w:rsidR="00B5521B" w:rsidRPr="005609B4" w:rsidRDefault="00B5521B" w:rsidP="005609B4">
      <w:pPr>
        <w:pStyle w:val="ListParagraph"/>
        <w:tabs>
          <w:tab w:val="left" w:pos="680"/>
        </w:tabs>
        <w:autoSpaceDE w:val="0"/>
        <w:autoSpaceDN w:val="0"/>
        <w:adjustRightInd w:val="0"/>
        <w:spacing w:line="240" w:lineRule="auto"/>
        <w:ind w:left="1080"/>
        <w:jc w:val="both"/>
        <w:rPr>
          <w:b/>
          <w:sz w:val="24"/>
          <w:szCs w:val="24"/>
          <w:lang w:val="sr-Cyrl-RS"/>
        </w:rPr>
      </w:pPr>
    </w:p>
    <w:p w:rsidR="00B5521B" w:rsidRPr="005609B4" w:rsidRDefault="00B5521B" w:rsidP="00142C84">
      <w:pPr>
        <w:pStyle w:val="ListParagraph"/>
        <w:numPr>
          <w:ilvl w:val="0"/>
          <w:numId w:val="11"/>
        </w:numPr>
        <w:tabs>
          <w:tab w:val="left" w:pos="680"/>
        </w:tabs>
        <w:suppressAutoHyphens/>
        <w:autoSpaceDE w:val="0"/>
        <w:autoSpaceDN w:val="0"/>
        <w:adjustRightInd w:val="0"/>
        <w:spacing w:line="240" w:lineRule="auto"/>
        <w:contextualSpacing w:val="0"/>
        <w:jc w:val="both"/>
        <w:rPr>
          <w:sz w:val="24"/>
          <w:szCs w:val="24"/>
          <w:lang w:val="sr-Cyrl-RS"/>
        </w:rPr>
      </w:pPr>
      <w:r w:rsidRPr="005609B4">
        <w:rPr>
          <w:rFonts w:eastAsia="TimesNewRomanPSMT"/>
          <w:b/>
          <w:bCs/>
          <w:sz w:val="24"/>
          <w:szCs w:val="24"/>
          <w:lang w:val="sr-Cyrl-RS"/>
        </w:rPr>
        <w:t>Финансијски капацитет</w:t>
      </w:r>
      <w:r w:rsidRPr="005609B4">
        <w:rPr>
          <w:rFonts w:eastAsia="TimesNewRomanPSMT"/>
          <w:bCs/>
          <w:sz w:val="24"/>
          <w:szCs w:val="24"/>
          <w:lang w:val="sr-Cyrl-RS"/>
        </w:rPr>
        <w:t xml:space="preserve">, услов под редним бројем 1. наведен у табеларном приказу </w:t>
      </w:r>
      <w:r w:rsidRPr="005609B4">
        <w:rPr>
          <w:rFonts w:eastAsia="TimesNewRomanPSMT"/>
          <w:b/>
          <w:bCs/>
          <w:sz w:val="24"/>
          <w:szCs w:val="24"/>
          <w:lang w:val="sr-Cyrl-RS"/>
        </w:rPr>
        <w:t>додатних услова – Доказ:</w:t>
      </w:r>
      <w:r w:rsidRPr="005609B4">
        <w:rPr>
          <w:sz w:val="24"/>
          <w:szCs w:val="24"/>
          <w:lang w:val="sr-Cyrl-RS"/>
        </w:rPr>
        <w:t xml:space="preserve"> </w:t>
      </w:r>
      <w:r w:rsidRPr="005609B4">
        <w:rPr>
          <w:rFonts w:eastAsia="TimesNewRomanPSMT"/>
          <w:bCs/>
          <w:sz w:val="24"/>
          <w:szCs w:val="24"/>
          <w:lang w:val="sr-Cyrl-RS"/>
        </w:rPr>
        <w:t xml:space="preserve">потврда Народне банке Србије да понуђач у периоду од септембар </w:t>
      </w:r>
      <w:r w:rsidR="005609B4" w:rsidRPr="005609B4">
        <w:rPr>
          <w:rFonts w:eastAsia="TimesNewRomanPSMT"/>
          <w:bCs/>
          <w:sz w:val="24"/>
          <w:szCs w:val="24"/>
          <w:lang w:val="sr-Cyrl-RS"/>
        </w:rPr>
        <w:t>2017</w:t>
      </w:r>
      <w:r w:rsidRPr="005609B4">
        <w:rPr>
          <w:rFonts w:eastAsia="TimesNewRomanPSMT"/>
          <w:bCs/>
          <w:sz w:val="24"/>
          <w:szCs w:val="24"/>
          <w:lang w:val="sr-Cyrl-RS"/>
        </w:rPr>
        <w:t xml:space="preserve"> -</w:t>
      </w:r>
      <w:r w:rsidR="005609B4" w:rsidRPr="005609B4">
        <w:rPr>
          <w:rFonts w:eastAsia="TimesNewRomanPSMT"/>
          <w:bCs/>
          <w:sz w:val="24"/>
          <w:szCs w:val="24"/>
          <w:lang w:val="sr-Cyrl-RS"/>
        </w:rPr>
        <w:t>септембар.2018</w:t>
      </w:r>
      <w:r w:rsidRPr="005609B4">
        <w:rPr>
          <w:rFonts w:eastAsia="TimesNewRomanPSMT"/>
          <w:bCs/>
          <w:sz w:val="24"/>
          <w:szCs w:val="24"/>
          <w:lang w:val="sr-Cyrl-RS"/>
        </w:rPr>
        <w:t>. године, није био неликвидан, с тим да понуђач није у обавези да доставља овај доказ уколико су подаци јавно доступни на интернет страници Народне банке Србије</w:t>
      </w:r>
    </w:p>
    <w:p w:rsidR="00B5521B" w:rsidRPr="005609B4" w:rsidRDefault="00B5521B" w:rsidP="005609B4">
      <w:pPr>
        <w:pStyle w:val="ListParagraph"/>
        <w:tabs>
          <w:tab w:val="left" w:pos="680"/>
        </w:tabs>
        <w:autoSpaceDE w:val="0"/>
        <w:autoSpaceDN w:val="0"/>
        <w:adjustRightInd w:val="0"/>
        <w:spacing w:line="240" w:lineRule="auto"/>
        <w:ind w:left="1776"/>
        <w:jc w:val="both"/>
        <w:rPr>
          <w:sz w:val="24"/>
          <w:szCs w:val="24"/>
          <w:lang w:val="sr-Cyrl-RS"/>
        </w:rPr>
      </w:pPr>
    </w:p>
    <w:p w:rsidR="00B5521B" w:rsidRPr="005609B4" w:rsidRDefault="00B5521B" w:rsidP="00142C84">
      <w:pPr>
        <w:pStyle w:val="ListParagraph"/>
        <w:numPr>
          <w:ilvl w:val="0"/>
          <w:numId w:val="11"/>
        </w:numPr>
        <w:tabs>
          <w:tab w:val="left" w:pos="680"/>
        </w:tabs>
        <w:suppressAutoHyphens/>
        <w:autoSpaceDE w:val="0"/>
        <w:autoSpaceDN w:val="0"/>
        <w:adjustRightInd w:val="0"/>
        <w:spacing w:line="240" w:lineRule="auto"/>
        <w:contextualSpacing w:val="0"/>
        <w:jc w:val="both"/>
        <w:rPr>
          <w:sz w:val="24"/>
          <w:szCs w:val="24"/>
          <w:lang w:val="sr-Cyrl-RS"/>
        </w:rPr>
      </w:pPr>
      <w:r w:rsidRPr="005609B4">
        <w:rPr>
          <w:rFonts w:eastAsia="TimesNewRomanPSMT"/>
          <w:b/>
          <w:bCs/>
          <w:sz w:val="24"/>
          <w:szCs w:val="24"/>
          <w:lang w:val="sr-Cyrl-RS"/>
        </w:rPr>
        <w:t>Пословни капацитет</w:t>
      </w:r>
      <w:r w:rsidRPr="005609B4">
        <w:rPr>
          <w:rFonts w:eastAsia="TimesNewRomanPSMT"/>
          <w:bCs/>
          <w:sz w:val="24"/>
          <w:szCs w:val="24"/>
          <w:lang w:val="sr-Cyrl-RS"/>
        </w:rPr>
        <w:t>, услов под редним бројем 2. наведен у табеларном приказу</w:t>
      </w:r>
      <w:r w:rsidRPr="005609B4">
        <w:rPr>
          <w:rFonts w:eastAsia="TimesNewRomanPSMT"/>
          <w:b/>
          <w:bCs/>
          <w:sz w:val="24"/>
          <w:szCs w:val="24"/>
          <w:lang w:val="sr-Cyrl-RS"/>
        </w:rPr>
        <w:t>– Доказ:</w:t>
      </w:r>
      <w:r w:rsidRPr="005609B4">
        <w:rPr>
          <w:sz w:val="24"/>
          <w:szCs w:val="24"/>
        </w:rPr>
        <w:t xml:space="preserve"> </w:t>
      </w:r>
      <w:r w:rsidRPr="005609B4">
        <w:rPr>
          <w:rFonts w:eastAsia="TimesNewRomanPSMT"/>
          <w:bCs/>
          <w:sz w:val="24"/>
          <w:szCs w:val="24"/>
          <w:lang w:val="sr-Cyrl-RS"/>
        </w:rPr>
        <w:t>Попуњен и  оверен образац Референтна листа – списак реализованих услуга за перио</w:t>
      </w:r>
      <w:r w:rsidR="005609B4" w:rsidRPr="005609B4">
        <w:rPr>
          <w:rFonts w:eastAsia="TimesNewRomanPSMT"/>
          <w:bCs/>
          <w:sz w:val="24"/>
          <w:szCs w:val="24"/>
          <w:lang w:val="sr-Cyrl-RS"/>
        </w:rPr>
        <w:t>д септембар 201</w:t>
      </w:r>
      <w:r w:rsidR="00C76B46">
        <w:rPr>
          <w:rFonts w:eastAsia="TimesNewRomanPSMT"/>
          <w:bCs/>
          <w:sz w:val="24"/>
          <w:szCs w:val="24"/>
          <w:lang w:val="sr-Latn-RS"/>
        </w:rPr>
        <w:t>7</w:t>
      </w:r>
      <w:r w:rsidR="00B34A07">
        <w:rPr>
          <w:rFonts w:eastAsia="TimesNewRomanPSMT"/>
          <w:bCs/>
          <w:sz w:val="24"/>
          <w:szCs w:val="24"/>
          <w:lang w:val="sr-Cyrl-RS"/>
        </w:rPr>
        <w:t>. -</w:t>
      </w:r>
      <w:r w:rsidR="005609B4" w:rsidRPr="005609B4">
        <w:rPr>
          <w:rFonts w:eastAsia="TimesNewRomanPSMT"/>
          <w:bCs/>
          <w:sz w:val="24"/>
          <w:szCs w:val="24"/>
          <w:lang w:val="sr-Cyrl-RS"/>
        </w:rPr>
        <w:t xml:space="preserve"> септембар 201</w:t>
      </w:r>
      <w:r w:rsidR="00C76B46">
        <w:rPr>
          <w:rFonts w:eastAsia="TimesNewRomanPSMT"/>
          <w:bCs/>
          <w:sz w:val="24"/>
          <w:szCs w:val="24"/>
          <w:lang w:val="sr-Latn-RS"/>
        </w:rPr>
        <w:t>9</w:t>
      </w:r>
      <w:r w:rsidRPr="005609B4">
        <w:rPr>
          <w:rFonts w:eastAsia="TimesNewRomanPSMT"/>
          <w:bCs/>
          <w:sz w:val="24"/>
          <w:szCs w:val="24"/>
          <w:lang w:val="sr-Cyrl-RS"/>
        </w:rPr>
        <w:t xml:space="preserve">. ( Образац 7 у поглављу  </w:t>
      </w:r>
      <w:r w:rsidR="00C9608E">
        <w:rPr>
          <w:rFonts w:eastAsia="TimesNewRomanPSMT"/>
          <w:bCs/>
          <w:sz w:val="24"/>
          <w:szCs w:val="24"/>
          <w:lang w:val="sr-Latn-RS"/>
        </w:rPr>
        <w:t>XI</w:t>
      </w:r>
      <w:r w:rsidRPr="005609B4">
        <w:rPr>
          <w:rFonts w:eastAsia="TimesNewRomanPSMT"/>
          <w:bCs/>
          <w:sz w:val="24"/>
          <w:szCs w:val="24"/>
          <w:lang w:val="sr-Latn-RS"/>
        </w:rPr>
        <w:t>I )</w:t>
      </w:r>
      <w:r w:rsidRPr="005609B4">
        <w:rPr>
          <w:rFonts w:eastAsia="TimesNewRomanPSMT"/>
          <w:bCs/>
          <w:sz w:val="24"/>
          <w:szCs w:val="24"/>
          <w:lang w:val="sr-Cyrl-RS"/>
        </w:rPr>
        <w:t xml:space="preserve"> </w:t>
      </w:r>
    </w:p>
    <w:p w:rsidR="00B5521B" w:rsidRPr="005609B4" w:rsidRDefault="00B5521B" w:rsidP="005609B4">
      <w:pPr>
        <w:pStyle w:val="ListParagraph"/>
        <w:tabs>
          <w:tab w:val="left" w:pos="680"/>
        </w:tabs>
        <w:autoSpaceDE w:val="0"/>
        <w:autoSpaceDN w:val="0"/>
        <w:adjustRightInd w:val="0"/>
        <w:spacing w:line="240" w:lineRule="auto"/>
        <w:ind w:left="1776"/>
        <w:jc w:val="both"/>
        <w:rPr>
          <w:sz w:val="24"/>
          <w:szCs w:val="24"/>
          <w:lang w:val="sr-Cyrl-RS"/>
        </w:rPr>
      </w:pPr>
    </w:p>
    <w:p w:rsidR="00B5521B" w:rsidRPr="005609B4" w:rsidRDefault="00B5521B" w:rsidP="00142C84">
      <w:pPr>
        <w:pStyle w:val="ListParagraph"/>
        <w:numPr>
          <w:ilvl w:val="0"/>
          <w:numId w:val="11"/>
        </w:numPr>
        <w:tabs>
          <w:tab w:val="left" w:pos="680"/>
        </w:tabs>
        <w:suppressAutoHyphens/>
        <w:autoSpaceDE w:val="0"/>
        <w:autoSpaceDN w:val="0"/>
        <w:adjustRightInd w:val="0"/>
        <w:spacing w:line="240" w:lineRule="auto"/>
        <w:contextualSpacing w:val="0"/>
        <w:jc w:val="both"/>
        <w:rPr>
          <w:sz w:val="24"/>
          <w:szCs w:val="24"/>
          <w:lang w:val="sr-Cyrl-RS"/>
        </w:rPr>
      </w:pPr>
      <w:r w:rsidRPr="005609B4">
        <w:rPr>
          <w:rFonts w:eastAsia="TimesNewRomanPSMT"/>
          <w:b/>
          <w:bCs/>
          <w:sz w:val="24"/>
          <w:szCs w:val="24"/>
          <w:lang w:val="sr-Cyrl-RS"/>
        </w:rPr>
        <w:t>Технички капацитет</w:t>
      </w:r>
      <w:r w:rsidRPr="005609B4">
        <w:rPr>
          <w:rFonts w:eastAsia="TimesNewRomanPSMT"/>
          <w:bCs/>
          <w:sz w:val="24"/>
          <w:szCs w:val="24"/>
          <w:lang w:val="sr-Cyrl-RS"/>
        </w:rPr>
        <w:t>, услов под редним бројем 3. наведен у табеларном приказу</w:t>
      </w:r>
      <w:r w:rsidRPr="005609B4">
        <w:rPr>
          <w:rFonts w:eastAsia="TimesNewRomanPSMT"/>
          <w:b/>
          <w:bCs/>
          <w:sz w:val="24"/>
          <w:szCs w:val="24"/>
          <w:lang w:val="sr-Cyrl-RS"/>
        </w:rPr>
        <w:t>– Доказ за тачку 3.1. :</w:t>
      </w:r>
      <w:r w:rsidRPr="005609B4">
        <w:rPr>
          <w:sz w:val="24"/>
          <w:szCs w:val="24"/>
        </w:rPr>
        <w:t xml:space="preserve"> </w:t>
      </w:r>
      <w:r w:rsidRPr="005609B4">
        <w:rPr>
          <w:rFonts w:eastAsia="TimesNewRomanPSMT"/>
          <w:bCs/>
          <w:sz w:val="24"/>
          <w:szCs w:val="24"/>
          <w:lang w:val="sr-Cyrl-RS"/>
        </w:rPr>
        <w:t xml:space="preserve">Фотокопија саобраћајне дозволе или уговор по основу закупа или пословно техничкој сарадњи уколико понуђач нема сопствене аутобусе за најмање три аутобуса из којих се види њихова старост - </w:t>
      </w:r>
      <w:r w:rsidRPr="005609B4">
        <w:rPr>
          <w:rFonts w:eastAsia="TimesNewRomanPSMT"/>
          <w:b/>
          <w:bCs/>
          <w:sz w:val="24"/>
          <w:szCs w:val="24"/>
          <w:lang w:val="sr-Cyrl-RS"/>
        </w:rPr>
        <w:t>Доказ за тачку 3.2.</w:t>
      </w:r>
      <w:r w:rsidRPr="005609B4">
        <w:rPr>
          <w:sz w:val="24"/>
          <w:szCs w:val="24"/>
        </w:rPr>
        <w:t xml:space="preserve"> </w:t>
      </w:r>
      <w:r w:rsidRPr="005609B4">
        <w:rPr>
          <w:rFonts w:eastAsia="TimesNewRomanPSMT"/>
          <w:bCs/>
          <w:sz w:val="24"/>
          <w:szCs w:val="24"/>
          <w:lang w:val="sr-Cyrl-RS"/>
        </w:rPr>
        <w:t>Документ о власништву (  лист непокретности) или потврда о резервацији или предрезервацији за смештај  за сваку партију за коју</w:t>
      </w:r>
      <w:r w:rsidR="00C9608E">
        <w:rPr>
          <w:rFonts w:eastAsia="TimesNewRomanPSMT"/>
          <w:bCs/>
          <w:sz w:val="24"/>
          <w:szCs w:val="24"/>
          <w:lang w:val="sr-Cyrl-RS"/>
        </w:rPr>
        <w:t xml:space="preserve"> конкурише </w:t>
      </w:r>
      <w:r w:rsidRPr="005609B4">
        <w:rPr>
          <w:rFonts w:eastAsia="TimesNewRomanPSMT"/>
          <w:bCs/>
          <w:sz w:val="24"/>
          <w:szCs w:val="24"/>
          <w:lang w:val="sr-Cyrl-RS"/>
        </w:rPr>
        <w:t xml:space="preserve"> издату од смештајног објекта који је понуђен у програму путовања а иста  мора гласити на име понуђача а за реализацију путовања и смеш</w:t>
      </w:r>
      <w:r w:rsidR="005609B4" w:rsidRPr="005609B4">
        <w:rPr>
          <w:rFonts w:eastAsia="TimesNewRomanPSMT"/>
          <w:bCs/>
          <w:sz w:val="24"/>
          <w:szCs w:val="24"/>
          <w:lang w:val="sr-Cyrl-RS"/>
        </w:rPr>
        <w:t>тај ученика ОШ „Свети Сава” Младеновац</w:t>
      </w:r>
    </w:p>
    <w:p w:rsidR="00B5521B" w:rsidRPr="005609B4" w:rsidRDefault="00B5521B" w:rsidP="005609B4">
      <w:pPr>
        <w:pStyle w:val="ListParagraph"/>
        <w:tabs>
          <w:tab w:val="left" w:pos="680"/>
        </w:tabs>
        <w:autoSpaceDE w:val="0"/>
        <w:autoSpaceDN w:val="0"/>
        <w:adjustRightInd w:val="0"/>
        <w:spacing w:line="240" w:lineRule="auto"/>
        <w:ind w:left="0"/>
        <w:jc w:val="both"/>
        <w:rPr>
          <w:sz w:val="24"/>
          <w:szCs w:val="24"/>
          <w:lang w:val="sr-Cyrl-RS"/>
        </w:rPr>
      </w:pPr>
    </w:p>
    <w:p w:rsidR="00B5521B" w:rsidRPr="005609B4" w:rsidRDefault="00B5521B" w:rsidP="00142C84">
      <w:pPr>
        <w:pStyle w:val="ListParagraph"/>
        <w:numPr>
          <w:ilvl w:val="0"/>
          <w:numId w:val="11"/>
        </w:numPr>
        <w:tabs>
          <w:tab w:val="left" w:pos="680"/>
        </w:tabs>
        <w:suppressAutoHyphens/>
        <w:autoSpaceDE w:val="0"/>
        <w:autoSpaceDN w:val="0"/>
        <w:adjustRightInd w:val="0"/>
        <w:spacing w:line="240" w:lineRule="auto"/>
        <w:contextualSpacing w:val="0"/>
        <w:jc w:val="both"/>
        <w:rPr>
          <w:sz w:val="24"/>
          <w:szCs w:val="24"/>
          <w:lang w:val="sr-Cyrl-RS"/>
        </w:rPr>
      </w:pPr>
      <w:r w:rsidRPr="005609B4">
        <w:rPr>
          <w:rFonts w:eastAsia="TimesNewRomanPSMT"/>
          <w:b/>
          <w:bCs/>
          <w:sz w:val="24"/>
          <w:szCs w:val="24"/>
          <w:lang w:val="sr-Cyrl-RS"/>
        </w:rPr>
        <w:t>Кадровски капацитет</w:t>
      </w:r>
      <w:r w:rsidRPr="005609B4">
        <w:rPr>
          <w:rFonts w:eastAsia="TimesNewRomanPSMT"/>
          <w:bCs/>
          <w:sz w:val="24"/>
          <w:szCs w:val="24"/>
          <w:lang w:val="sr-Cyrl-RS"/>
        </w:rPr>
        <w:t>, услов под редним бројем 4. наведен у табеларном приказу додатних услова</w:t>
      </w:r>
      <w:r w:rsidRPr="005609B4">
        <w:rPr>
          <w:rFonts w:eastAsia="TimesNewRomanPSMT"/>
          <w:b/>
          <w:bCs/>
          <w:sz w:val="24"/>
          <w:szCs w:val="24"/>
          <w:lang w:val="sr-Cyrl-RS"/>
        </w:rPr>
        <w:t xml:space="preserve"> – Доказ:</w:t>
      </w:r>
      <w:r w:rsidRPr="005609B4">
        <w:rPr>
          <w:sz w:val="24"/>
          <w:szCs w:val="24"/>
        </w:rPr>
        <w:t xml:space="preserve"> </w:t>
      </w:r>
      <w:r w:rsidRPr="005609B4">
        <w:rPr>
          <w:rFonts w:eastAsia="TimesNewRomanPSMT"/>
          <w:bCs/>
          <w:sz w:val="24"/>
          <w:szCs w:val="24"/>
          <w:lang w:val="sr-Cyrl-RS"/>
        </w:rPr>
        <w:t xml:space="preserve">Фотокопија уговора о ангажовању односно раду, фотокопија лиценце тих туристичких водича и попуњен образац изјаве ( Образац </w:t>
      </w:r>
      <w:r w:rsidRPr="005609B4">
        <w:rPr>
          <w:rFonts w:eastAsia="TimesNewRomanPSMT"/>
          <w:bCs/>
          <w:sz w:val="24"/>
          <w:szCs w:val="24"/>
          <w:lang w:val="sr-Latn-RS"/>
        </w:rPr>
        <w:t>8</w:t>
      </w:r>
      <w:r w:rsidRPr="005609B4">
        <w:rPr>
          <w:rFonts w:eastAsia="TimesNewRomanPSMT"/>
          <w:bCs/>
          <w:sz w:val="24"/>
          <w:szCs w:val="24"/>
          <w:lang w:val="sr-Cyrl-RS"/>
        </w:rPr>
        <w:t xml:space="preserve"> у поглављу  </w:t>
      </w:r>
      <w:r w:rsidR="00C9608E">
        <w:rPr>
          <w:rFonts w:eastAsia="TimesNewRomanPSMT"/>
          <w:bCs/>
          <w:sz w:val="24"/>
          <w:szCs w:val="24"/>
          <w:lang w:val="sr-Latn-RS"/>
        </w:rPr>
        <w:t>XII</w:t>
      </w:r>
      <w:r w:rsidRPr="005609B4">
        <w:rPr>
          <w:rFonts w:eastAsia="TimesNewRomanPSMT"/>
          <w:bCs/>
          <w:sz w:val="24"/>
          <w:szCs w:val="24"/>
          <w:lang w:val="sr-Cyrl-RS"/>
        </w:rPr>
        <w:t>I )</w:t>
      </w:r>
    </w:p>
    <w:p w:rsidR="00B5521B" w:rsidRPr="005609B4" w:rsidRDefault="00B5521B" w:rsidP="00142C84">
      <w:pPr>
        <w:pStyle w:val="ListParagraph"/>
        <w:numPr>
          <w:ilvl w:val="0"/>
          <w:numId w:val="11"/>
        </w:numPr>
        <w:tabs>
          <w:tab w:val="left" w:pos="680"/>
        </w:tabs>
        <w:suppressAutoHyphens/>
        <w:autoSpaceDE w:val="0"/>
        <w:autoSpaceDN w:val="0"/>
        <w:adjustRightInd w:val="0"/>
        <w:spacing w:line="240" w:lineRule="auto"/>
        <w:contextualSpacing w:val="0"/>
        <w:jc w:val="both"/>
        <w:rPr>
          <w:sz w:val="24"/>
          <w:szCs w:val="24"/>
          <w:lang w:val="sr-Cyrl-RS"/>
        </w:rPr>
      </w:pPr>
      <w:r w:rsidRPr="005609B4">
        <w:rPr>
          <w:rFonts w:eastAsia="TimesNewRomanPSMT"/>
          <w:b/>
          <w:bCs/>
          <w:sz w:val="24"/>
          <w:szCs w:val="24"/>
          <w:lang w:val="sr-Cyrl-RS"/>
        </w:rPr>
        <w:t xml:space="preserve">Остали услови, </w:t>
      </w:r>
      <w:r w:rsidRPr="005609B4">
        <w:rPr>
          <w:rFonts w:eastAsia="TimesNewRomanPSMT"/>
          <w:bCs/>
          <w:sz w:val="24"/>
          <w:szCs w:val="24"/>
          <w:lang w:val="sr-Cyrl-RS"/>
        </w:rPr>
        <w:t xml:space="preserve">услови под редним бројем 5. Наведен у табеларном приказу додатних услова </w:t>
      </w:r>
      <w:r w:rsidRPr="005609B4">
        <w:rPr>
          <w:rFonts w:eastAsia="TimesNewRomanPSMT"/>
          <w:b/>
          <w:bCs/>
          <w:sz w:val="24"/>
          <w:szCs w:val="24"/>
          <w:lang w:val="sr-Cyrl-RS"/>
        </w:rPr>
        <w:t>Доказ 5.1.:</w:t>
      </w:r>
      <w:r w:rsidRPr="005609B4">
        <w:rPr>
          <w:rFonts w:eastAsia="TimesNewRomanPSMT"/>
          <w:bCs/>
          <w:sz w:val="24"/>
          <w:szCs w:val="24"/>
          <w:lang w:val="sr-Cyrl-RS"/>
        </w:rPr>
        <w:t xml:space="preserve"> Општи услови и </w:t>
      </w:r>
      <w:r w:rsidRPr="005609B4">
        <w:rPr>
          <w:rFonts w:eastAsia="TimesNewRomanPSMT"/>
          <w:b/>
          <w:bCs/>
          <w:sz w:val="24"/>
          <w:szCs w:val="24"/>
          <w:lang w:val="sr-Cyrl-RS"/>
        </w:rPr>
        <w:t xml:space="preserve"> </w:t>
      </w:r>
      <w:r w:rsidRPr="005609B4">
        <w:rPr>
          <w:rFonts w:eastAsia="TimesNewRomanPSMT"/>
          <w:bCs/>
          <w:sz w:val="24"/>
          <w:szCs w:val="24"/>
          <w:lang w:val="sr-Cyrl-RS"/>
        </w:rPr>
        <w:t xml:space="preserve">Програм путовања у писаној форми у складу са Законом о туризму  са садржајем и дестинацијама датим у Конкурсној документацији као и Опште услове путовања Доказ 5.2. попуњен образац изјаве у поглављу </w:t>
      </w:r>
      <w:r w:rsidR="00C9608E">
        <w:rPr>
          <w:rFonts w:eastAsia="TimesNewRomanPSMT"/>
          <w:bCs/>
          <w:sz w:val="24"/>
          <w:szCs w:val="24"/>
          <w:lang w:val="sr-Latn-RS"/>
        </w:rPr>
        <w:t>XIV</w:t>
      </w:r>
      <w:r w:rsidRPr="005609B4">
        <w:rPr>
          <w:rFonts w:eastAsia="TimesNewRomanPSMT"/>
          <w:bCs/>
          <w:sz w:val="24"/>
          <w:szCs w:val="24"/>
          <w:lang w:val="sr-Latn-RS"/>
        </w:rPr>
        <w:t xml:space="preserve"> </w:t>
      </w:r>
      <w:r w:rsidRPr="005609B4">
        <w:rPr>
          <w:rFonts w:eastAsia="TimesNewRomanPSMT"/>
          <w:bCs/>
          <w:sz w:val="24"/>
          <w:szCs w:val="24"/>
          <w:lang w:val="sr-Cyrl-RS"/>
        </w:rPr>
        <w:t>образац број 9</w:t>
      </w:r>
    </w:p>
    <w:p w:rsidR="00B5521B" w:rsidRPr="005609B4" w:rsidRDefault="00B5521B" w:rsidP="005609B4">
      <w:pPr>
        <w:pStyle w:val="ListParagraph"/>
        <w:tabs>
          <w:tab w:val="left" w:pos="680"/>
        </w:tabs>
        <w:autoSpaceDE w:val="0"/>
        <w:autoSpaceDN w:val="0"/>
        <w:adjustRightInd w:val="0"/>
        <w:spacing w:line="240" w:lineRule="auto"/>
        <w:ind w:left="1701"/>
        <w:jc w:val="both"/>
        <w:rPr>
          <w:rFonts w:eastAsia="TimesNewRomanPS-BoldMT"/>
          <w:bCs/>
          <w:sz w:val="24"/>
          <w:szCs w:val="24"/>
        </w:rPr>
      </w:pPr>
    </w:p>
    <w:p w:rsidR="00B5521B" w:rsidRPr="005609B4" w:rsidRDefault="00B5521B" w:rsidP="005609B4">
      <w:pPr>
        <w:pStyle w:val="ListParagraph"/>
        <w:tabs>
          <w:tab w:val="left" w:pos="680"/>
        </w:tabs>
        <w:autoSpaceDE w:val="0"/>
        <w:autoSpaceDN w:val="0"/>
        <w:adjustRightInd w:val="0"/>
        <w:spacing w:line="240" w:lineRule="auto"/>
        <w:ind w:left="1701"/>
        <w:jc w:val="both"/>
        <w:rPr>
          <w:rFonts w:eastAsia="TimesNewRomanPS-BoldMT"/>
          <w:bCs/>
          <w:sz w:val="24"/>
          <w:szCs w:val="24"/>
        </w:rPr>
      </w:pPr>
    </w:p>
    <w:p w:rsidR="00B5521B" w:rsidRPr="005609B4" w:rsidRDefault="00B5521B" w:rsidP="005609B4">
      <w:pPr>
        <w:pStyle w:val="ListParagraph"/>
        <w:tabs>
          <w:tab w:val="left" w:pos="680"/>
        </w:tabs>
        <w:autoSpaceDE w:val="0"/>
        <w:autoSpaceDN w:val="0"/>
        <w:adjustRightInd w:val="0"/>
        <w:spacing w:line="240" w:lineRule="auto"/>
        <w:jc w:val="both"/>
        <w:rPr>
          <w:rFonts w:eastAsia="TimesNewRomanPS-BoldMT"/>
          <w:bCs/>
          <w:sz w:val="24"/>
          <w:szCs w:val="24"/>
          <w:lang w:val="sr-Cyrl-RS"/>
        </w:rPr>
      </w:pPr>
    </w:p>
    <w:p w:rsidR="00B5521B" w:rsidRPr="005609B4" w:rsidRDefault="00B5521B" w:rsidP="005609B4">
      <w:pPr>
        <w:pStyle w:val="ListParagraph"/>
        <w:tabs>
          <w:tab w:val="left" w:pos="680"/>
        </w:tabs>
        <w:autoSpaceDE w:val="0"/>
        <w:autoSpaceDN w:val="0"/>
        <w:adjustRightInd w:val="0"/>
        <w:spacing w:line="240" w:lineRule="auto"/>
        <w:jc w:val="both"/>
        <w:rPr>
          <w:rFonts w:eastAsia="TimesNewRomanPS-BoldMT"/>
          <w:bCs/>
          <w:sz w:val="24"/>
          <w:szCs w:val="24"/>
          <w:lang w:val="sr-Cyrl-RS"/>
        </w:rPr>
      </w:pPr>
      <w:r w:rsidRPr="005609B4">
        <w:rPr>
          <w:rFonts w:eastAsia="TimesNewRomanPS-BoldMT"/>
          <w:bCs/>
          <w:sz w:val="24"/>
          <w:szCs w:val="24"/>
        </w:rPr>
        <w:t xml:space="preserve">Понуђачи који су регистровани у </w:t>
      </w:r>
      <w:r w:rsidRPr="005609B4">
        <w:rPr>
          <w:rFonts w:eastAsia="TimesNewRomanPS-BoldMT"/>
          <w:b/>
          <w:bCs/>
          <w:sz w:val="24"/>
          <w:szCs w:val="24"/>
        </w:rPr>
        <w:t>Регистру понуђача</w:t>
      </w:r>
      <w:r w:rsidRPr="005609B4">
        <w:rPr>
          <w:rFonts w:eastAsia="TimesNewRomanPS-BoldMT"/>
          <w:bCs/>
          <w:sz w:val="24"/>
          <w:szCs w:val="24"/>
        </w:rPr>
        <w:t xml:space="preserve"> који води Агенција за привредне регистре не достав</w:t>
      </w:r>
      <w:r w:rsidRPr="005609B4">
        <w:rPr>
          <w:rFonts w:eastAsia="TimesNewRomanPS-BoldMT"/>
          <w:bCs/>
          <w:sz w:val="24"/>
          <w:szCs w:val="24"/>
          <w:lang w:val="sr-Cyrl-RS"/>
        </w:rPr>
        <w:t>љају</w:t>
      </w:r>
      <w:r w:rsidRPr="005609B4">
        <w:rPr>
          <w:rFonts w:eastAsia="TimesNewRomanPS-BoldMT"/>
          <w:bCs/>
          <w:sz w:val="24"/>
          <w:szCs w:val="24"/>
        </w:rPr>
        <w:t xml:space="preserve"> доказе о испуњености услова из члана 75. став 1. тачке </w:t>
      </w:r>
      <w:r w:rsidRPr="005609B4">
        <w:rPr>
          <w:bCs/>
          <w:iCs/>
          <w:sz w:val="24"/>
          <w:szCs w:val="24"/>
        </w:rPr>
        <w:t xml:space="preserve">1) до 4) </w:t>
      </w:r>
      <w:r w:rsidRPr="005609B4">
        <w:rPr>
          <w:rFonts w:eastAsia="TimesNewRomanPS-BoldMT"/>
          <w:bCs/>
          <w:sz w:val="24"/>
          <w:szCs w:val="24"/>
        </w:rPr>
        <w:t>ЗЈН, сходно чл. 78. ЗЈН.</w:t>
      </w:r>
    </w:p>
    <w:p w:rsidR="00B5521B" w:rsidRPr="005609B4" w:rsidRDefault="00B5521B" w:rsidP="005609B4">
      <w:pPr>
        <w:pStyle w:val="ListParagraph"/>
        <w:tabs>
          <w:tab w:val="left" w:pos="680"/>
        </w:tabs>
        <w:autoSpaceDE w:val="0"/>
        <w:autoSpaceDN w:val="0"/>
        <w:adjustRightInd w:val="0"/>
        <w:spacing w:line="240" w:lineRule="auto"/>
        <w:jc w:val="both"/>
        <w:rPr>
          <w:rFonts w:eastAsia="TimesNewRomanPS-BoldMT"/>
          <w:bCs/>
          <w:color w:val="FF0000"/>
          <w:sz w:val="24"/>
          <w:szCs w:val="24"/>
          <w:lang w:val="sr-Cyrl-RS"/>
        </w:rPr>
      </w:pPr>
    </w:p>
    <w:p w:rsidR="00B5521B" w:rsidRPr="005609B4" w:rsidRDefault="00B5521B" w:rsidP="005609B4">
      <w:pPr>
        <w:pStyle w:val="ListParagraph"/>
        <w:tabs>
          <w:tab w:val="left" w:pos="680"/>
        </w:tabs>
        <w:autoSpaceDE w:val="0"/>
        <w:autoSpaceDN w:val="0"/>
        <w:adjustRightInd w:val="0"/>
        <w:spacing w:line="240" w:lineRule="auto"/>
        <w:jc w:val="both"/>
        <w:rPr>
          <w:rFonts w:eastAsia="TimesNewRomanPS-BoldMT"/>
          <w:bCs/>
          <w:sz w:val="24"/>
          <w:szCs w:val="24"/>
          <w:lang w:val="sr-Cyrl-RS"/>
        </w:rPr>
      </w:pPr>
      <w:r w:rsidRPr="005609B4">
        <w:rPr>
          <w:sz w:val="24"/>
          <w:szCs w:val="24"/>
        </w:rPr>
        <w:t>Понуђач није дужан да доставља доказе који су јавно доступни на интернет страницама надлежних органа</w:t>
      </w:r>
      <w:r w:rsidRPr="005609B4">
        <w:rPr>
          <w:sz w:val="24"/>
          <w:szCs w:val="24"/>
          <w:lang w:val="sr-Cyrl-RS"/>
        </w:rPr>
        <w:t xml:space="preserve">, </w:t>
      </w:r>
      <w:r w:rsidRPr="005609B4">
        <w:rPr>
          <w:rFonts w:eastAsia="TimesNewRomanPS-BoldMT"/>
          <w:bCs/>
          <w:sz w:val="24"/>
          <w:szCs w:val="24"/>
          <w:lang w:val="sr-Cyrl-RS"/>
        </w:rPr>
        <w:t>и то:</w:t>
      </w:r>
    </w:p>
    <w:p w:rsidR="00B5521B" w:rsidRPr="005609B4" w:rsidRDefault="00B5521B" w:rsidP="00142C84">
      <w:pPr>
        <w:pStyle w:val="ListParagraph"/>
        <w:numPr>
          <w:ilvl w:val="0"/>
          <w:numId w:val="9"/>
        </w:numPr>
        <w:tabs>
          <w:tab w:val="left" w:pos="680"/>
        </w:tabs>
        <w:suppressAutoHyphens/>
        <w:autoSpaceDE w:val="0"/>
        <w:autoSpaceDN w:val="0"/>
        <w:adjustRightInd w:val="0"/>
        <w:spacing w:line="240" w:lineRule="auto"/>
        <w:contextualSpacing w:val="0"/>
        <w:jc w:val="both"/>
        <w:rPr>
          <w:rFonts w:eastAsia="TimesNewRomanPS-BoldMT"/>
          <w:bCs/>
          <w:i/>
          <w:color w:val="17365D"/>
          <w:sz w:val="24"/>
          <w:szCs w:val="24"/>
          <w:lang w:val="sr-Cyrl-RS"/>
        </w:rPr>
      </w:pPr>
      <w:r w:rsidRPr="005609B4">
        <w:rPr>
          <w:i/>
          <w:iCs/>
          <w:sz w:val="24"/>
          <w:szCs w:val="24"/>
          <w:lang w:val="sr-Cyrl-RS"/>
        </w:rPr>
        <w:t xml:space="preserve"> п</w:t>
      </w:r>
      <w:r w:rsidRPr="005609B4">
        <w:rPr>
          <w:i/>
          <w:sz w:val="24"/>
          <w:szCs w:val="24"/>
        </w:rPr>
        <w:t>онуђачи који су регистровани у регистру који води Агенција за привредне регистре не морају да доставе</w:t>
      </w:r>
      <w:r w:rsidRPr="005609B4">
        <w:rPr>
          <w:i/>
          <w:sz w:val="24"/>
          <w:szCs w:val="24"/>
          <w:lang w:val="sr-Cyrl-RS"/>
        </w:rPr>
        <w:t xml:space="preserve"> тај доказ о регистрацији </w:t>
      </w:r>
      <w:r w:rsidRPr="005609B4">
        <w:rPr>
          <w:i/>
          <w:sz w:val="24"/>
          <w:szCs w:val="24"/>
        </w:rPr>
        <w:t>, јер је јавно доступан на интернет страници Агенције за привредне регистре</w:t>
      </w:r>
      <w:r w:rsidRPr="005609B4">
        <w:rPr>
          <w:i/>
          <w:sz w:val="24"/>
          <w:szCs w:val="24"/>
          <w:lang w:val="sr-Cyrl-RS"/>
        </w:rPr>
        <w:t xml:space="preserve"> - </w:t>
      </w:r>
      <w:r w:rsidRPr="005609B4">
        <w:rPr>
          <w:i/>
          <w:sz w:val="24"/>
          <w:szCs w:val="24"/>
        </w:rPr>
        <w:t>www. apr.gov.rs</w:t>
      </w:r>
      <w:r w:rsidRPr="005609B4">
        <w:rPr>
          <w:i/>
          <w:sz w:val="24"/>
          <w:szCs w:val="24"/>
          <w:lang w:val="sr-Cyrl-RS"/>
        </w:rPr>
        <w:t>)</w:t>
      </w:r>
    </w:p>
    <w:p w:rsidR="00B5521B" w:rsidRPr="005609B4" w:rsidRDefault="00B5521B" w:rsidP="005609B4">
      <w:pPr>
        <w:pStyle w:val="ListParagraph"/>
        <w:tabs>
          <w:tab w:val="left" w:pos="0"/>
          <w:tab w:val="left" w:pos="1080"/>
        </w:tabs>
        <w:spacing w:line="240" w:lineRule="auto"/>
        <w:ind w:left="0"/>
        <w:jc w:val="both"/>
        <w:rPr>
          <w:rFonts w:eastAsia="TimesNewRomanPS-BoldMT"/>
          <w:bCs/>
          <w:sz w:val="24"/>
          <w:szCs w:val="24"/>
          <w:lang w:val="sr-Cyrl-RS"/>
        </w:rPr>
      </w:pPr>
    </w:p>
    <w:p w:rsidR="00B5521B" w:rsidRPr="005609B4" w:rsidRDefault="00B5521B" w:rsidP="005609B4">
      <w:pPr>
        <w:pStyle w:val="ListParagraph"/>
        <w:spacing w:line="240" w:lineRule="auto"/>
        <w:jc w:val="both"/>
        <w:rPr>
          <w:sz w:val="24"/>
          <w:szCs w:val="24"/>
          <w:lang w:val="sr-Cyrl-RS"/>
        </w:rPr>
      </w:pPr>
      <w:r w:rsidRPr="005609B4">
        <w:rPr>
          <w:sz w:val="24"/>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5609B4">
        <w:rPr>
          <w:sz w:val="24"/>
          <w:szCs w:val="24"/>
          <w:lang w:val="sr-Cyrl-RS"/>
        </w:rPr>
        <w:t>законом</w:t>
      </w:r>
      <w:r w:rsidRPr="005609B4">
        <w:rPr>
          <w:sz w:val="24"/>
          <w:szCs w:val="24"/>
        </w:rPr>
        <w:t xml:space="preserve"> којим се уређује електронски документ.</w:t>
      </w:r>
    </w:p>
    <w:p w:rsidR="00B5521B" w:rsidRPr="005609B4" w:rsidRDefault="00B5521B" w:rsidP="005609B4">
      <w:pPr>
        <w:pStyle w:val="ListParagraph"/>
        <w:spacing w:line="240" w:lineRule="auto"/>
        <w:jc w:val="both"/>
        <w:rPr>
          <w:sz w:val="24"/>
          <w:szCs w:val="24"/>
          <w:lang w:val="sr-Cyrl-RS"/>
        </w:rPr>
      </w:pPr>
    </w:p>
    <w:p w:rsidR="00B5521B" w:rsidRPr="005609B4" w:rsidRDefault="00B5521B" w:rsidP="005609B4">
      <w:pPr>
        <w:pStyle w:val="ListParagraph"/>
        <w:tabs>
          <w:tab w:val="left" w:pos="680"/>
        </w:tabs>
        <w:autoSpaceDE w:val="0"/>
        <w:autoSpaceDN w:val="0"/>
        <w:adjustRightInd w:val="0"/>
        <w:spacing w:line="240" w:lineRule="auto"/>
        <w:jc w:val="both"/>
        <w:rPr>
          <w:rFonts w:eastAsia="TimesNewRomanPSMT"/>
          <w:bCs/>
          <w:sz w:val="24"/>
          <w:szCs w:val="24"/>
          <w:lang w:val="sr-Cyrl-RS"/>
        </w:rPr>
      </w:pPr>
      <w:r w:rsidRPr="005609B4">
        <w:rPr>
          <w:rFonts w:eastAsia="TimesNewRomanPSMT"/>
          <w:bCs/>
          <w:sz w:val="24"/>
          <w:szCs w:val="24"/>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5609B4">
        <w:rPr>
          <w:rFonts w:eastAsia="TimesNewRomanPSMT"/>
          <w:bCs/>
          <w:sz w:val="24"/>
          <w:szCs w:val="24"/>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B5521B" w:rsidRPr="005609B4" w:rsidRDefault="00B5521B" w:rsidP="005609B4">
      <w:pPr>
        <w:pStyle w:val="ListParagraph"/>
        <w:tabs>
          <w:tab w:val="left" w:pos="680"/>
        </w:tabs>
        <w:autoSpaceDE w:val="0"/>
        <w:autoSpaceDN w:val="0"/>
        <w:adjustRightInd w:val="0"/>
        <w:spacing w:line="240" w:lineRule="auto"/>
        <w:jc w:val="both"/>
        <w:rPr>
          <w:sz w:val="24"/>
          <w:szCs w:val="24"/>
          <w:lang w:val="sr-Cyrl-RS"/>
        </w:rPr>
      </w:pPr>
    </w:p>
    <w:p w:rsidR="005609B4" w:rsidRPr="006618AE" w:rsidRDefault="00B5521B" w:rsidP="006618AE">
      <w:pPr>
        <w:pStyle w:val="ListParagraph"/>
        <w:tabs>
          <w:tab w:val="left" w:pos="680"/>
        </w:tabs>
        <w:autoSpaceDE w:val="0"/>
        <w:autoSpaceDN w:val="0"/>
        <w:adjustRightInd w:val="0"/>
        <w:spacing w:line="240" w:lineRule="auto"/>
        <w:jc w:val="both"/>
        <w:rPr>
          <w:rFonts w:eastAsia="TimesNewRomanPSMT"/>
          <w:bCs/>
          <w:sz w:val="24"/>
          <w:szCs w:val="24"/>
        </w:rPr>
      </w:pPr>
      <w:r w:rsidRPr="005609B4">
        <w:rPr>
          <w:rFonts w:eastAsia="TimesNewRomanPS-BoldMT"/>
          <w:bCs/>
          <w:sz w:val="24"/>
          <w:szCs w:val="24"/>
          <w:lang w:val="sr-Cyrl-RS"/>
        </w:rPr>
        <w:t>А</w:t>
      </w:r>
      <w:r w:rsidRPr="005609B4">
        <w:rPr>
          <w:rFonts w:eastAsia="TimesNewRomanPS-BoldMT"/>
          <w:bCs/>
          <w:sz w:val="24"/>
          <w:szCs w:val="24"/>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609B4">
        <w:rPr>
          <w:rFonts w:eastAsia="TimesNewRomanPSMT"/>
          <w:bCs/>
          <w:sz w:val="24"/>
          <w:szCs w:val="24"/>
        </w:rPr>
        <w:t>.</w:t>
      </w:r>
    </w:p>
    <w:p w:rsidR="005609B4" w:rsidRDefault="005609B4" w:rsidP="005609B4">
      <w:pPr>
        <w:pStyle w:val="ListParagraph"/>
        <w:tabs>
          <w:tab w:val="left" w:pos="680"/>
        </w:tabs>
        <w:autoSpaceDE w:val="0"/>
        <w:autoSpaceDN w:val="0"/>
        <w:adjustRightInd w:val="0"/>
        <w:spacing w:line="240" w:lineRule="auto"/>
        <w:rPr>
          <w:rFonts w:eastAsia="TimesNewRomanPSMT"/>
          <w:b/>
          <w:bCs/>
          <w:sz w:val="24"/>
          <w:szCs w:val="24"/>
          <w:lang w:val="sr-Cyrl-RS"/>
        </w:rPr>
      </w:pPr>
      <w:r w:rsidRPr="005609B4">
        <w:rPr>
          <w:rFonts w:eastAsia="TimesNewRomanPSMT"/>
          <w:b/>
          <w:bCs/>
          <w:sz w:val="24"/>
          <w:szCs w:val="24"/>
          <w:lang w:val="sr-Latn-RS"/>
        </w:rPr>
        <w:t xml:space="preserve">V  </w:t>
      </w:r>
      <w:r w:rsidRPr="005609B4">
        <w:rPr>
          <w:rFonts w:eastAsia="TimesNewRomanPSMT"/>
          <w:b/>
          <w:bCs/>
          <w:sz w:val="24"/>
          <w:szCs w:val="24"/>
          <w:lang w:val="sr-Cyrl-RS"/>
        </w:rPr>
        <w:t>КРИТЕРИЈУМ ЗА ДОДЕЛУ УГОВОРА</w:t>
      </w:r>
    </w:p>
    <w:p w:rsidR="005609B4" w:rsidRDefault="005609B4" w:rsidP="005609B4">
      <w:pPr>
        <w:pStyle w:val="ListParagraph"/>
        <w:tabs>
          <w:tab w:val="left" w:pos="680"/>
        </w:tabs>
        <w:autoSpaceDE w:val="0"/>
        <w:autoSpaceDN w:val="0"/>
        <w:adjustRightInd w:val="0"/>
        <w:spacing w:line="240" w:lineRule="auto"/>
        <w:rPr>
          <w:rFonts w:eastAsia="TimesNewRomanPSMT"/>
          <w:b/>
          <w:bCs/>
          <w:sz w:val="24"/>
          <w:szCs w:val="24"/>
          <w:lang w:val="sr-Cyrl-RS"/>
        </w:rPr>
      </w:pPr>
    </w:p>
    <w:p w:rsidR="001379A4" w:rsidRPr="001379A4" w:rsidRDefault="001379A4" w:rsidP="00142C84">
      <w:pPr>
        <w:numPr>
          <w:ilvl w:val="0"/>
          <w:numId w:val="12"/>
        </w:numPr>
        <w:suppressAutoHyphens/>
        <w:jc w:val="both"/>
        <w:rPr>
          <w:b/>
          <w:lang w:val="sr-Cyrl-RS"/>
        </w:rPr>
      </w:pPr>
      <w:r w:rsidRPr="001379A4">
        <w:rPr>
          <w:b/>
        </w:rPr>
        <w:t xml:space="preserve">Критеријум за доделу уговора: </w:t>
      </w:r>
    </w:p>
    <w:p w:rsidR="001379A4" w:rsidRPr="001379A4" w:rsidRDefault="001379A4" w:rsidP="001379A4">
      <w:pPr>
        <w:ind w:left="720"/>
        <w:jc w:val="both"/>
        <w:rPr>
          <w:lang w:val="sr-Cyrl-RS"/>
        </w:rPr>
      </w:pPr>
    </w:p>
    <w:p w:rsidR="001379A4" w:rsidRPr="006618AE" w:rsidRDefault="001379A4" w:rsidP="006618AE">
      <w:pPr>
        <w:ind w:left="720"/>
        <w:jc w:val="both"/>
        <w:rPr>
          <w:lang w:val="sr-Cyrl-RS"/>
        </w:rPr>
      </w:pPr>
      <w:r w:rsidRPr="001379A4">
        <w:t xml:space="preserve">Избор најповољније понуде наручилац ће извршити применом критеријума ,,најнижа понуђена цена“. </w:t>
      </w:r>
      <w:r w:rsidRPr="001379A4">
        <w:rPr>
          <w:lang w:val="sr-Cyrl-RS"/>
        </w:rPr>
        <w:t xml:space="preserve">Цена се исказује са и без ПДВ-а за једног ученика по свакој партији </w:t>
      </w:r>
      <w:r w:rsidRPr="001379A4">
        <w:rPr>
          <w:b/>
          <w:lang w:val="sr-Cyrl-RS"/>
        </w:rPr>
        <w:t>а у складу са чланом 35. став 7. Закона о порезу на додатну вредност и упуству датом у обрасцу стру</w:t>
      </w:r>
      <w:r w:rsidR="00C9608E">
        <w:rPr>
          <w:b/>
          <w:lang w:val="sr-Cyrl-RS"/>
        </w:rPr>
        <w:t>ктуре цена ( образац број 2 на страни 47 ове конкурсне документације</w:t>
      </w:r>
      <w:r w:rsidRPr="001379A4">
        <w:rPr>
          <w:b/>
          <w:lang w:val="sr-Cyrl-RS"/>
        </w:rPr>
        <w:t>)</w:t>
      </w:r>
    </w:p>
    <w:p w:rsidR="001379A4" w:rsidRPr="001379A4" w:rsidRDefault="001379A4" w:rsidP="001379A4">
      <w:pPr>
        <w:pStyle w:val="ListParagraph"/>
        <w:spacing w:line="240" w:lineRule="auto"/>
        <w:jc w:val="both"/>
        <w:rPr>
          <w:b/>
          <w:bCs/>
          <w:sz w:val="24"/>
          <w:szCs w:val="24"/>
          <w:lang w:val="sr-Cyrl-CS"/>
        </w:rPr>
      </w:pPr>
    </w:p>
    <w:p w:rsidR="001379A4" w:rsidRPr="001379A4" w:rsidRDefault="001379A4" w:rsidP="00142C84">
      <w:pPr>
        <w:pStyle w:val="ListParagraph"/>
        <w:numPr>
          <w:ilvl w:val="0"/>
          <w:numId w:val="12"/>
        </w:numPr>
        <w:suppressAutoHyphens/>
        <w:spacing w:line="240" w:lineRule="auto"/>
        <w:contextualSpacing w:val="0"/>
        <w:jc w:val="both"/>
        <w:rPr>
          <w:b/>
          <w:bCs/>
          <w:sz w:val="24"/>
          <w:szCs w:val="24"/>
        </w:rPr>
      </w:pPr>
      <w:r w:rsidRPr="001379A4">
        <w:rPr>
          <w:b/>
          <w:sz w:val="24"/>
          <w:szCs w:val="24"/>
          <w:lang w:val="sr-Cyrl-RS"/>
        </w:rPr>
        <w:t>Е</w:t>
      </w:r>
      <w:r w:rsidRPr="001379A4">
        <w:rPr>
          <w:b/>
          <w:bCs/>
          <w:sz w:val="24"/>
          <w:szCs w:val="24"/>
        </w:rPr>
        <w:t>лементи критеријума</w:t>
      </w:r>
      <w:r w:rsidRPr="001379A4">
        <w:rPr>
          <w:b/>
          <w:bCs/>
          <w:sz w:val="24"/>
          <w:szCs w:val="24"/>
          <w:lang w:val="sr-Cyrl-RS"/>
        </w:rPr>
        <w:t xml:space="preserve">, односно начин </w:t>
      </w:r>
      <w:r w:rsidRPr="001379A4">
        <w:rPr>
          <w:b/>
          <w:bCs/>
          <w:sz w:val="24"/>
          <w:szCs w:val="24"/>
        </w:rPr>
        <w:t xml:space="preserve">на основу којих ће наручилац извршити доделу уговора у ситуацији када постоје две или више понуда са истом понуђеном ценом </w:t>
      </w:r>
    </w:p>
    <w:p w:rsidR="001379A4" w:rsidRPr="001379A4" w:rsidRDefault="001379A4" w:rsidP="001379A4">
      <w:pPr>
        <w:jc w:val="both"/>
        <w:rPr>
          <w:b/>
          <w:bCs/>
        </w:rPr>
      </w:pPr>
    </w:p>
    <w:p w:rsidR="001379A4" w:rsidRPr="001379A4" w:rsidRDefault="001379A4" w:rsidP="001379A4">
      <w:pPr>
        <w:ind w:firstLine="360"/>
        <w:jc w:val="both"/>
        <w:rPr>
          <w:i/>
          <w:lang w:val="sr-Cyrl-CS"/>
        </w:rPr>
      </w:pPr>
      <w:r w:rsidRPr="001379A4">
        <w:rPr>
          <w:i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1379A4">
        <w:rPr>
          <w:iCs/>
          <w:lang w:val="sr-Cyrl-RS"/>
        </w:rPr>
        <w:t>дужи рок важења понуде.</w:t>
      </w:r>
      <w:r w:rsidRPr="001379A4">
        <w:rPr>
          <w:i/>
        </w:rPr>
        <w:t xml:space="preserve"> </w:t>
      </w:r>
    </w:p>
    <w:p w:rsidR="001379A4" w:rsidRPr="001379A4" w:rsidRDefault="001379A4" w:rsidP="001379A4">
      <w:pPr>
        <w:ind w:firstLine="360"/>
        <w:jc w:val="both"/>
        <w:rPr>
          <w:i/>
          <w:lang w:val="sr-Cyrl-CS"/>
        </w:rPr>
      </w:pPr>
    </w:p>
    <w:p w:rsidR="001379A4" w:rsidRPr="001379A4" w:rsidRDefault="001379A4" w:rsidP="001379A4">
      <w:pPr>
        <w:ind w:firstLine="360"/>
        <w:jc w:val="both"/>
        <w:rPr>
          <w:lang w:val="sr-Cyrl-RS"/>
        </w:rPr>
      </w:pPr>
      <w:r w:rsidRPr="001379A4">
        <w:t xml:space="preserve">Уколико ни након примене горе наведеног резервног елемента критеријума није могуће донети одлуку о </w:t>
      </w:r>
      <w:r w:rsidRPr="001379A4">
        <w:rPr>
          <w:lang w:val="sr-Cyrl-RS"/>
        </w:rPr>
        <w:t xml:space="preserve">додели уговора ( најнижа понуђена цена и рок важења понуде наручилац ће уговор доделити понуђачу који буде био  </w:t>
      </w:r>
      <w:r w:rsidRPr="001379A4">
        <w:t xml:space="preserve">извучен путем жреба. </w:t>
      </w:r>
    </w:p>
    <w:p w:rsidR="001379A4" w:rsidRPr="001379A4" w:rsidRDefault="001379A4" w:rsidP="001379A4">
      <w:pPr>
        <w:ind w:firstLine="360"/>
        <w:jc w:val="both"/>
        <w:rPr>
          <w:lang w:val="sr-Cyrl-RS"/>
        </w:rPr>
      </w:pPr>
      <w:r w:rsidRPr="001379A4">
        <w:t>Наручилац ће писмено обавестити све понуђаче</w:t>
      </w:r>
      <w:r w:rsidRPr="001379A4">
        <w:rPr>
          <w:lang w:val="sr-Cyrl-RS"/>
        </w:rPr>
        <w:t xml:space="preserve"> који су поднели понуде</w:t>
      </w:r>
      <w:r w:rsidRPr="001379A4">
        <w:t xml:space="preserve"> о датуму када ће се одржати извлачење путем жреба. Жребом ће бити обухваћене само оне понуде које имају једнаку најнижу понуђену цену</w:t>
      </w:r>
      <w:r w:rsidRPr="001379A4">
        <w:rPr>
          <w:lang w:val="sr-Cyrl-RS"/>
        </w:rPr>
        <w:t xml:space="preserve"> и исти рок </w:t>
      </w:r>
      <w:r w:rsidR="00DB4D6A">
        <w:rPr>
          <w:lang w:val="sr-Cyrl-RS"/>
        </w:rPr>
        <w:t>важења понуде</w:t>
      </w:r>
      <w:r w:rsidRPr="001379A4">
        <w:rPr>
          <w:lang w:val="sr-Cyrl-RS"/>
        </w:rPr>
        <w:t>.</w:t>
      </w:r>
      <w:r w:rsidRPr="001379A4">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379A4">
        <w:rPr>
          <w:lang w:val="sr-Cyrl-RS"/>
        </w:rPr>
        <w:t>додељен уговор</w:t>
      </w:r>
      <w:r w:rsidRPr="001379A4">
        <w:t xml:space="preserve">. </w:t>
      </w:r>
      <w:r w:rsidRPr="001379A4">
        <w:rPr>
          <w:lang w:val="sr-Cyrl-RS"/>
        </w:rPr>
        <w:t>Понуђачима који не присуствују овом поступку, наручилац ће доставити записник извлачења путем жреба.</w:t>
      </w:r>
    </w:p>
    <w:p w:rsidR="005609B4" w:rsidRPr="006618AE" w:rsidRDefault="005609B4" w:rsidP="006618AE">
      <w:pPr>
        <w:tabs>
          <w:tab w:val="left" w:pos="680"/>
        </w:tabs>
        <w:autoSpaceDE w:val="0"/>
        <w:autoSpaceDN w:val="0"/>
        <w:adjustRightInd w:val="0"/>
        <w:rPr>
          <w:rFonts w:eastAsia="TimesNewRomanPSMT"/>
          <w:b/>
          <w:bCs/>
          <w:lang w:val="sr-Cyrl-RS"/>
        </w:rPr>
      </w:pPr>
    </w:p>
    <w:p w:rsidR="005609B4" w:rsidRDefault="005609B4" w:rsidP="005609B4">
      <w:pPr>
        <w:pStyle w:val="ListParagraph"/>
        <w:tabs>
          <w:tab w:val="left" w:pos="680"/>
        </w:tabs>
        <w:autoSpaceDE w:val="0"/>
        <w:autoSpaceDN w:val="0"/>
        <w:adjustRightInd w:val="0"/>
        <w:spacing w:line="240" w:lineRule="auto"/>
        <w:rPr>
          <w:rFonts w:eastAsia="TimesNewRomanPSMT"/>
          <w:b/>
          <w:bCs/>
          <w:sz w:val="24"/>
          <w:szCs w:val="24"/>
          <w:lang w:val="sr-Cyrl-RS"/>
        </w:rPr>
      </w:pPr>
    </w:p>
    <w:p w:rsidR="005609B4" w:rsidRDefault="005609B4" w:rsidP="005609B4">
      <w:pPr>
        <w:pStyle w:val="ListParagraph"/>
        <w:tabs>
          <w:tab w:val="left" w:pos="680"/>
        </w:tabs>
        <w:autoSpaceDE w:val="0"/>
        <w:autoSpaceDN w:val="0"/>
        <w:adjustRightInd w:val="0"/>
        <w:spacing w:line="240" w:lineRule="auto"/>
        <w:rPr>
          <w:rFonts w:eastAsia="TimesNewRomanPSMT"/>
          <w:b/>
          <w:bCs/>
          <w:sz w:val="24"/>
          <w:szCs w:val="24"/>
          <w:lang w:val="sr-Cyrl-RS"/>
        </w:rPr>
      </w:pPr>
      <w:r w:rsidRPr="005609B4">
        <w:rPr>
          <w:rFonts w:eastAsia="TimesNewRomanPSMT"/>
          <w:b/>
          <w:bCs/>
          <w:sz w:val="24"/>
          <w:szCs w:val="24"/>
          <w:lang w:val="sr-Latn-RS"/>
        </w:rPr>
        <w:t>V</w:t>
      </w:r>
      <w:r w:rsidR="001379A4">
        <w:rPr>
          <w:rFonts w:eastAsia="TimesNewRomanPSMT"/>
          <w:b/>
          <w:bCs/>
          <w:sz w:val="24"/>
          <w:szCs w:val="24"/>
          <w:lang w:val="sr-Latn-RS"/>
        </w:rPr>
        <w:t>I</w:t>
      </w:r>
      <w:r w:rsidRPr="005609B4">
        <w:rPr>
          <w:rFonts w:eastAsia="TimesNewRomanPSMT"/>
          <w:b/>
          <w:bCs/>
          <w:sz w:val="24"/>
          <w:szCs w:val="24"/>
          <w:lang w:val="sr-Latn-RS"/>
        </w:rPr>
        <w:t xml:space="preserve">  </w:t>
      </w:r>
      <w:r w:rsidR="001379A4">
        <w:rPr>
          <w:rFonts w:eastAsia="TimesNewRomanPSMT"/>
          <w:b/>
          <w:bCs/>
          <w:sz w:val="24"/>
          <w:szCs w:val="24"/>
          <w:lang w:val="sr-Cyrl-RS"/>
        </w:rPr>
        <w:t>ОБРАСЦИ КОЈИ ЧИНЕ САСТАВНИ ДЕО ПОНУДЕ</w:t>
      </w:r>
    </w:p>
    <w:p w:rsidR="005609B4" w:rsidRDefault="005609B4" w:rsidP="005609B4">
      <w:pPr>
        <w:pStyle w:val="ListParagraph"/>
        <w:tabs>
          <w:tab w:val="left" w:pos="680"/>
        </w:tabs>
        <w:autoSpaceDE w:val="0"/>
        <w:autoSpaceDN w:val="0"/>
        <w:adjustRightInd w:val="0"/>
        <w:spacing w:line="240" w:lineRule="auto"/>
        <w:rPr>
          <w:rFonts w:eastAsia="TimesNewRomanPSMT"/>
          <w:b/>
          <w:bCs/>
          <w:sz w:val="24"/>
          <w:szCs w:val="24"/>
          <w:lang w:val="sr-Cyrl-RS"/>
        </w:rPr>
      </w:pPr>
    </w:p>
    <w:p w:rsidR="001379A4" w:rsidRPr="001379A4" w:rsidRDefault="001379A4" w:rsidP="001379A4">
      <w:pPr>
        <w:pStyle w:val="ListParagraph"/>
        <w:spacing w:line="240" w:lineRule="auto"/>
        <w:ind w:left="0"/>
        <w:jc w:val="both"/>
        <w:rPr>
          <w:sz w:val="24"/>
          <w:szCs w:val="24"/>
          <w:lang w:val="sr-Cyrl-RS"/>
        </w:rPr>
      </w:pPr>
      <w:r w:rsidRPr="001379A4">
        <w:rPr>
          <w:sz w:val="24"/>
          <w:szCs w:val="24"/>
          <w:lang w:val="sr-Cyrl-RS"/>
        </w:rPr>
        <w:t>Саставни део понуде чине следећи обрасци:</w:t>
      </w:r>
    </w:p>
    <w:p w:rsidR="001379A4" w:rsidRPr="001379A4" w:rsidRDefault="001379A4" w:rsidP="001379A4">
      <w:pPr>
        <w:pStyle w:val="ListParagraph"/>
        <w:spacing w:line="240" w:lineRule="auto"/>
        <w:ind w:left="0"/>
        <w:jc w:val="both"/>
        <w:rPr>
          <w:sz w:val="24"/>
          <w:szCs w:val="24"/>
          <w:lang w:val="sr-Cyrl-RS"/>
        </w:rPr>
      </w:pPr>
    </w:p>
    <w:p w:rsidR="001379A4" w:rsidRPr="006618AE"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rPr>
        <w:t>Образац понуде (Образац 1);</w:t>
      </w:r>
    </w:p>
    <w:p w:rsidR="001379A4" w:rsidRPr="006618AE"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rPr>
        <w:t xml:space="preserve">Образац структуре понуђене цене, са упутством како да се попуни (Образац 2); </w:t>
      </w:r>
    </w:p>
    <w:p w:rsidR="001379A4" w:rsidRPr="001379A4"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rPr>
        <w:t xml:space="preserve">Образац трошкова припреме понуде (Образац 3); </w:t>
      </w:r>
    </w:p>
    <w:p w:rsidR="001379A4" w:rsidRPr="001379A4" w:rsidRDefault="001379A4" w:rsidP="006618AE">
      <w:pPr>
        <w:pStyle w:val="ListParagraph"/>
        <w:spacing w:line="240" w:lineRule="auto"/>
        <w:rPr>
          <w:sz w:val="24"/>
          <w:szCs w:val="24"/>
          <w:lang w:val="sr-Cyrl-RS"/>
        </w:rPr>
      </w:pPr>
    </w:p>
    <w:p w:rsidR="001379A4" w:rsidRPr="001379A4"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rPr>
        <w:t>Образац изјаве о независној понуди (Образац 4);</w:t>
      </w:r>
    </w:p>
    <w:p w:rsidR="001379A4" w:rsidRPr="001379A4" w:rsidRDefault="001379A4" w:rsidP="006618AE">
      <w:pPr>
        <w:pStyle w:val="ListParagraph"/>
        <w:spacing w:line="240" w:lineRule="auto"/>
        <w:rPr>
          <w:sz w:val="24"/>
          <w:szCs w:val="24"/>
          <w:lang w:val="sr-Cyrl-RS"/>
        </w:rPr>
      </w:pPr>
    </w:p>
    <w:p w:rsidR="001379A4" w:rsidRPr="006618AE"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rPr>
        <w:t>Образац изјаве понуђача о испуњености услова за учешће у поступку јавне набавке - чл. 75.</w:t>
      </w:r>
      <w:r w:rsidRPr="001379A4">
        <w:rPr>
          <w:sz w:val="24"/>
          <w:szCs w:val="24"/>
          <w:lang w:val="sr-Cyrl-RS"/>
        </w:rPr>
        <w:t xml:space="preserve"> и 76.</w:t>
      </w:r>
      <w:r w:rsidRPr="001379A4">
        <w:rPr>
          <w:sz w:val="24"/>
          <w:szCs w:val="24"/>
        </w:rPr>
        <w:t xml:space="preserve"> ЗЈН, наведених овом конурсном докумнтацијом, (Образац 5)</w:t>
      </w:r>
      <w:r w:rsidRPr="001379A4">
        <w:rPr>
          <w:sz w:val="24"/>
          <w:szCs w:val="24"/>
          <w:lang w:val="sr-Cyrl-RS"/>
        </w:rPr>
        <w:t>;</w:t>
      </w:r>
    </w:p>
    <w:p w:rsidR="001379A4" w:rsidRPr="006618AE"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lang w:val="sr-Cyrl-RS" w:eastAsia="sr-Latn-RS"/>
        </w:rPr>
        <w:t xml:space="preserve">Образац изјаве подизвођача о испуњености услова за учешће у поступку јавне набавке  - чл. 75. ЗЈН, </w:t>
      </w:r>
      <w:r w:rsidRPr="001379A4">
        <w:rPr>
          <w:iCs/>
          <w:sz w:val="24"/>
          <w:szCs w:val="24"/>
          <w:lang w:val="sr-Cyrl-RS"/>
        </w:rPr>
        <w:t>наведених овом конкурсном документацијом</w:t>
      </w:r>
      <w:r w:rsidRPr="001379A4">
        <w:rPr>
          <w:sz w:val="24"/>
          <w:szCs w:val="24"/>
          <w:lang w:val="sr-Cyrl-RS" w:eastAsia="sr-Latn-RS"/>
        </w:rPr>
        <w:t xml:space="preserve"> (Образац 6).</w:t>
      </w:r>
    </w:p>
    <w:p w:rsidR="001379A4" w:rsidRPr="006618AE"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lang w:val="sr-Cyrl-RS"/>
        </w:rPr>
        <w:t>Образац Референтна листа за доказивање додатних услова ( образац број 7)</w:t>
      </w:r>
    </w:p>
    <w:p w:rsidR="001379A4" w:rsidRPr="006618AE"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lang w:val="sr-Cyrl-RS"/>
        </w:rPr>
        <w:t xml:space="preserve">Образац изјаве понуђача о одговорном лицу за руковођење екскурзијом </w:t>
      </w:r>
    </w:p>
    <w:p w:rsidR="001379A4" w:rsidRPr="001379A4" w:rsidRDefault="001379A4" w:rsidP="006618AE">
      <w:pPr>
        <w:pStyle w:val="ListParagraph"/>
        <w:spacing w:line="240" w:lineRule="auto"/>
        <w:ind w:left="0"/>
        <w:jc w:val="both"/>
        <w:rPr>
          <w:sz w:val="24"/>
          <w:szCs w:val="24"/>
          <w:lang w:val="sr-Cyrl-RS"/>
        </w:rPr>
      </w:pPr>
      <w:r w:rsidRPr="001379A4">
        <w:rPr>
          <w:sz w:val="24"/>
          <w:szCs w:val="24"/>
          <w:lang w:val="sr-Cyrl-RS"/>
        </w:rPr>
        <w:lastRenderedPageBreak/>
        <w:t xml:space="preserve">          </w:t>
      </w:r>
      <w:r w:rsidR="006618AE">
        <w:rPr>
          <w:sz w:val="24"/>
          <w:szCs w:val="24"/>
          <w:lang w:val="sr-Cyrl-RS"/>
        </w:rPr>
        <w:t xml:space="preserve">      ( образац број 8)</w:t>
      </w:r>
    </w:p>
    <w:p w:rsidR="001379A4" w:rsidRPr="006618AE"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lang w:val="sr-Cyrl-RS"/>
        </w:rPr>
        <w:t>Образац за доказивање испуњености услова у погледу ангажовања лекара</w:t>
      </w:r>
    </w:p>
    <w:p w:rsidR="001379A4" w:rsidRDefault="001379A4" w:rsidP="006618AE">
      <w:pPr>
        <w:pStyle w:val="ListParagraph"/>
        <w:numPr>
          <w:ilvl w:val="0"/>
          <w:numId w:val="13"/>
        </w:numPr>
        <w:suppressAutoHyphens/>
        <w:spacing w:line="240" w:lineRule="auto"/>
        <w:contextualSpacing w:val="0"/>
        <w:jc w:val="both"/>
        <w:rPr>
          <w:sz w:val="24"/>
          <w:szCs w:val="24"/>
          <w:lang w:val="sr-Cyrl-RS"/>
        </w:rPr>
      </w:pPr>
      <w:r w:rsidRPr="001379A4">
        <w:rPr>
          <w:sz w:val="24"/>
          <w:szCs w:val="24"/>
          <w:lang w:val="sr-Cyrl-RS"/>
        </w:rPr>
        <w:t xml:space="preserve"> Модел Уговора ( образац бој 9)</w:t>
      </w:r>
    </w:p>
    <w:p w:rsidR="001379A4" w:rsidRPr="001379A4" w:rsidRDefault="001379A4" w:rsidP="001379A4">
      <w:pPr>
        <w:pStyle w:val="ListParagraph"/>
        <w:rPr>
          <w:sz w:val="24"/>
          <w:szCs w:val="24"/>
          <w:lang w:val="sr-Cyrl-RS"/>
        </w:rPr>
      </w:pPr>
    </w:p>
    <w:p w:rsidR="001379A4" w:rsidRDefault="001379A4" w:rsidP="001379A4">
      <w:pPr>
        <w:pStyle w:val="ListParagraph"/>
        <w:rPr>
          <w:b/>
          <w:sz w:val="24"/>
          <w:szCs w:val="24"/>
          <w:lang w:val="sr-Cyrl-RS"/>
        </w:rPr>
      </w:pPr>
    </w:p>
    <w:p w:rsidR="001379A4" w:rsidRPr="006618AE" w:rsidRDefault="001379A4" w:rsidP="006618AE">
      <w:pPr>
        <w:rPr>
          <w:b/>
          <w:lang w:val="sr-Cyrl-RS"/>
        </w:rPr>
      </w:pPr>
    </w:p>
    <w:p w:rsidR="006618AE" w:rsidRDefault="006618AE" w:rsidP="003A1563">
      <w:pPr>
        <w:jc w:val="center"/>
        <w:rPr>
          <w:b/>
        </w:rPr>
      </w:pPr>
    </w:p>
    <w:p w:rsidR="006618AE" w:rsidRDefault="006618AE" w:rsidP="003A1563">
      <w:pPr>
        <w:jc w:val="center"/>
        <w:rPr>
          <w:b/>
        </w:rPr>
      </w:pPr>
    </w:p>
    <w:p w:rsidR="006618AE" w:rsidRDefault="006618AE" w:rsidP="003A1563">
      <w:pPr>
        <w:jc w:val="center"/>
        <w:rPr>
          <w:b/>
        </w:rPr>
      </w:pPr>
    </w:p>
    <w:p w:rsidR="006618AE" w:rsidRDefault="006618AE" w:rsidP="003A1563">
      <w:pPr>
        <w:jc w:val="center"/>
        <w:rPr>
          <w:b/>
        </w:rPr>
      </w:pPr>
    </w:p>
    <w:p w:rsidR="001379A4" w:rsidRPr="003A1563" w:rsidRDefault="001379A4" w:rsidP="003A1563">
      <w:pPr>
        <w:jc w:val="center"/>
        <w:rPr>
          <w:b/>
        </w:rPr>
      </w:pPr>
      <w:r w:rsidRPr="003A1563">
        <w:rPr>
          <w:b/>
        </w:rPr>
        <w:t>ОБРАЗАЦ ПОНУДЕ</w:t>
      </w:r>
    </w:p>
    <w:p w:rsidR="001379A4" w:rsidRPr="003A1563" w:rsidRDefault="001379A4" w:rsidP="003A1563">
      <w:r w:rsidRPr="003A1563">
        <w:t xml:space="preserve">                                                                       </w:t>
      </w:r>
      <w:r w:rsidRPr="003A1563">
        <w:rPr>
          <w:lang w:val="sr-Cyrl-RS"/>
        </w:rPr>
        <w:t xml:space="preserve">                                                      </w:t>
      </w:r>
      <w:r w:rsidRPr="003A1563">
        <w:t>Образац број 1</w:t>
      </w:r>
    </w:p>
    <w:p w:rsidR="001379A4" w:rsidRPr="003A1563" w:rsidRDefault="001379A4" w:rsidP="003A1563">
      <w:pPr>
        <w:rPr>
          <w:b/>
          <w:bCs/>
          <w:i/>
          <w:iCs/>
          <w:u w:val="single"/>
          <w:lang w:val="sr-Cyrl-RS"/>
        </w:rPr>
      </w:pPr>
    </w:p>
    <w:p w:rsidR="001379A4" w:rsidRPr="00C76B46" w:rsidRDefault="001379A4" w:rsidP="003A1563">
      <w:pPr>
        <w:jc w:val="both"/>
        <w:rPr>
          <w:i/>
          <w:iCs/>
          <w:lang w:val="sr-Latn-RS"/>
        </w:rPr>
      </w:pPr>
      <w:r w:rsidRPr="003A1563">
        <w:rPr>
          <w:iCs/>
        </w:rPr>
        <w:t>Понуда бр</w:t>
      </w:r>
      <w:r w:rsidRPr="003A1563">
        <w:rPr>
          <w:iCs/>
          <w:lang w:val="sr-Cyrl-RS"/>
        </w:rPr>
        <w:t xml:space="preserve"> ________________ </w:t>
      </w:r>
      <w:r w:rsidRPr="003A1563">
        <w:rPr>
          <w:iCs/>
        </w:rPr>
        <w:t>од</w:t>
      </w:r>
      <w:r w:rsidRPr="003A1563">
        <w:rPr>
          <w:iCs/>
          <w:lang w:val="sr-Cyrl-RS"/>
        </w:rPr>
        <w:t xml:space="preserve"> __________________ </w:t>
      </w:r>
      <w:r w:rsidRPr="003A1563">
        <w:rPr>
          <w:iCs/>
        </w:rPr>
        <w:t xml:space="preserve">за јавну </w:t>
      </w:r>
      <w:r w:rsidRPr="003A1563">
        <w:rPr>
          <w:iCs/>
          <w:lang w:val="sr-Cyrl-RS"/>
        </w:rPr>
        <w:t>н</w:t>
      </w:r>
      <w:r w:rsidRPr="003A1563">
        <w:rPr>
          <w:iCs/>
        </w:rPr>
        <w:t>абавку</w:t>
      </w:r>
      <w:r w:rsidRPr="003A1563">
        <w:rPr>
          <w:iCs/>
          <w:lang w:val="sr-Cyrl-CS"/>
        </w:rPr>
        <w:t xml:space="preserve"> услуге извођења наставе у природи и екскурзије</w:t>
      </w:r>
      <w:r w:rsidRPr="003A1563">
        <w:rPr>
          <w:b/>
          <w:bCs/>
          <w:i/>
          <w:iCs/>
        </w:rPr>
        <w:t>,</w:t>
      </w:r>
      <w:r w:rsidRPr="003A1563">
        <w:rPr>
          <w:b/>
          <w:bCs/>
          <w:iCs/>
        </w:rPr>
        <w:t xml:space="preserve"> </w:t>
      </w:r>
      <w:r w:rsidRPr="003A1563">
        <w:rPr>
          <w:iCs/>
        </w:rPr>
        <w:t xml:space="preserve">ЈН број </w:t>
      </w:r>
      <w:r w:rsidR="00C76B46">
        <w:rPr>
          <w:iCs/>
          <w:lang w:val="sr-Latn-RS"/>
        </w:rPr>
        <w:t>1</w:t>
      </w:r>
      <w:r w:rsidRPr="003A1563">
        <w:rPr>
          <w:iCs/>
        </w:rPr>
        <w:t>/201</w:t>
      </w:r>
      <w:r w:rsidR="00C76B46">
        <w:rPr>
          <w:iCs/>
          <w:lang w:val="sr-Latn-RS"/>
        </w:rPr>
        <w:t>9</w:t>
      </w:r>
    </w:p>
    <w:p w:rsidR="001379A4" w:rsidRPr="003A1563" w:rsidRDefault="001379A4" w:rsidP="003A1563">
      <w:pPr>
        <w:jc w:val="both"/>
        <w:rPr>
          <w:i/>
          <w:iCs/>
        </w:rPr>
      </w:pPr>
    </w:p>
    <w:p w:rsidR="001379A4" w:rsidRPr="003A1563" w:rsidRDefault="001379A4" w:rsidP="003A1563">
      <w:pPr>
        <w:rPr>
          <w:i/>
          <w:iCs/>
        </w:rPr>
      </w:pPr>
      <w:r w:rsidRPr="003A1563">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rPr>
            </w:pPr>
            <w:r w:rsidRPr="003A1563">
              <w:rPr>
                <w:i/>
                <w:iCs/>
              </w:rPr>
              <w:t>Назив понуђача:</w:t>
            </w:r>
          </w:p>
          <w:p w:rsidR="001379A4" w:rsidRPr="003A1563" w:rsidRDefault="001379A4" w:rsidP="003A156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rPr>
                <w:b/>
                <w:bCs/>
                <w:i/>
                <w:iCs/>
              </w:rPr>
            </w:pPr>
          </w:p>
          <w:p w:rsidR="001379A4" w:rsidRPr="003A1563" w:rsidRDefault="001379A4" w:rsidP="003A1563">
            <w:pPr>
              <w:rPr>
                <w:b/>
                <w:bCs/>
                <w:i/>
                <w:iCs/>
                <w:lang w:val="sr-Cyrl-CS"/>
              </w:rPr>
            </w:pPr>
          </w:p>
        </w:tc>
      </w:tr>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rPr>
            </w:pPr>
            <w:r w:rsidRPr="003A1563">
              <w:rPr>
                <w:i/>
                <w:iCs/>
              </w:rPr>
              <w:t>Адреса понуђача:</w:t>
            </w:r>
          </w:p>
          <w:p w:rsidR="001379A4" w:rsidRPr="003A1563" w:rsidRDefault="001379A4" w:rsidP="003A156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rPr>
                <w:b/>
                <w:bCs/>
                <w:i/>
                <w:iCs/>
              </w:rPr>
            </w:pPr>
          </w:p>
          <w:p w:rsidR="001379A4" w:rsidRPr="003A1563" w:rsidRDefault="001379A4" w:rsidP="003A1563">
            <w:pPr>
              <w:rPr>
                <w:b/>
                <w:bCs/>
                <w:i/>
                <w:iCs/>
                <w:lang w:val="sr-Cyrl-CS"/>
              </w:rPr>
            </w:pPr>
          </w:p>
        </w:tc>
      </w:tr>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rPr>
            </w:pPr>
            <w:r w:rsidRPr="003A1563">
              <w:rPr>
                <w:i/>
                <w:iCs/>
              </w:rPr>
              <w:t>Матични број понуђача:</w:t>
            </w:r>
          </w:p>
          <w:p w:rsidR="001379A4" w:rsidRPr="003A1563" w:rsidRDefault="001379A4" w:rsidP="003A156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rPr>
                <w:b/>
                <w:bCs/>
                <w:i/>
                <w:iCs/>
              </w:rPr>
            </w:pPr>
          </w:p>
          <w:p w:rsidR="001379A4" w:rsidRPr="003A1563" w:rsidRDefault="001379A4" w:rsidP="003A1563">
            <w:pPr>
              <w:rPr>
                <w:b/>
                <w:bCs/>
                <w:i/>
                <w:iCs/>
                <w:lang w:val="sr-Cyrl-CS"/>
              </w:rPr>
            </w:pPr>
          </w:p>
        </w:tc>
      </w:tr>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lang w:val="ru-RU"/>
              </w:rPr>
            </w:pPr>
            <w:r w:rsidRPr="003A1563">
              <w:rPr>
                <w:i/>
                <w:iCs/>
                <w:lang w:val="ru-RU"/>
              </w:rPr>
              <w:t>Порески идентификациони број понуђача (ПИБ):</w:t>
            </w:r>
          </w:p>
          <w:p w:rsidR="001379A4" w:rsidRPr="003A1563" w:rsidRDefault="001379A4" w:rsidP="003A156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rPr>
                <w:b/>
                <w:bCs/>
                <w:i/>
                <w:iCs/>
                <w:lang w:val="ru-RU"/>
              </w:rPr>
            </w:pPr>
          </w:p>
        </w:tc>
      </w:tr>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rPr>
            </w:pPr>
            <w:r w:rsidRPr="003A1563">
              <w:rPr>
                <w:i/>
                <w:iCs/>
              </w:rPr>
              <w:t>Име особе за контакт:</w:t>
            </w:r>
          </w:p>
          <w:p w:rsidR="001379A4" w:rsidRPr="003A1563" w:rsidRDefault="001379A4" w:rsidP="003A156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rPr>
                <w:b/>
                <w:bCs/>
                <w:i/>
                <w:iCs/>
                <w:lang w:val="sr-Cyrl-CS"/>
              </w:rPr>
            </w:pPr>
          </w:p>
          <w:p w:rsidR="001379A4" w:rsidRPr="003A1563" w:rsidRDefault="001379A4" w:rsidP="003A1563">
            <w:pPr>
              <w:rPr>
                <w:b/>
                <w:bCs/>
                <w:i/>
                <w:iCs/>
              </w:rPr>
            </w:pPr>
          </w:p>
        </w:tc>
      </w:tr>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lang w:val="ru-RU"/>
              </w:rPr>
            </w:pPr>
            <w:r w:rsidRPr="003A1563">
              <w:rPr>
                <w:i/>
                <w:iCs/>
                <w:lang w:val="ru-RU"/>
              </w:rPr>
              <w:t>Електронска адреса понуђача (</w:t>
            </w:r>
            <w:r w:rsidRPr="003A1563">
              <w:rPr>
                <w:i/>
                <w:iCs/>
              </w:rPr>
              <w:t>e</w:t>
            </w:r>
            <w:r w:rsidRPr="003A1563">
              <w:rPr>
                <w:i/>
                <w:iCs/>
                <w:lang w:val="ru-RU"/>
              </w:rPr>
              <w:t>-</w:t>
            </w:r>
            <w:r w:rsidRPr="003A1563">
              <w:rPr>
                <w:i/>
                <w:iCs/>
              </w:rPr>
              <w:t>mail</w:t>
            </w:r>
            <w:r w:rsidRPr="003A1563">
              <w:rPr>
                <w:i/>
                <w:iCs/>
                <w:lang w:val="ru-RU"/>
              </w:rPr>
              <w:t>):</w:t>
            </w:r>
          </w:p>
          <w:p w:rsidR="001379A4" w:rsidRPr="003A1563" w:rsidRDefault="001379A4" w:rsidP="003A156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rPr>
                <w:b/>
                <w:bCs/>
                <w:i/>
                <w:iCs/>
                <w:lang w:val="ru-RU"/>
              </w:rPr>
            </w:pPr>
          </w:p>
        </w:tc>
      </w:tr>
      <w:tr w:rsidR="001379A4" w:rsidRPr="003A1563" w:rsidTr="00CB30B7">
        <w:trPr>
          <w:trHeight w:val="399"/>
        </w:trPr>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rPr>
            </w:pPr>
            <w:r w:rsidRPr="003A1563">
              <w:rPr>
                <w:i/>
                <w:iCs/>
              </w:rPr>
              <w:t>Телефон:</w:t>
            </w:r>
          </w:p>
          <w:p w:rsidR="001379A4" w:rsidRPr="003A1563" w:rsidRDefault="001379A4" w:rsidP="003A156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rPr>
                <w:b/>
                <w:bCs/>
                <w:i/>
                <w:iCs/>
                <w:lang w:val="sr-Cyrl-CS"/>
              </w:rPr>
            </w:pPr>
          </w:p>
          <w:p w:rsidR="001379A4" w:rsidRPr="003A1563" w:rsidRDefault="001379A4" w:rsidP="003A1563">
            <w:pPr>
              <w:rPr>
                <w:b/>
                <w:bCs/>
                <w:i/>
                <w:iCs/>
              </w:rPr>
            </w:pPr>
          </w:p>
        </w:tc>
      </w:tr>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rPr>
            </w:pPr>
            <w:r w:rsidRPr="003A1563">
              <w:rPr>
                <w:i/>
                <w:iCs/>
              </w:rPr>
              <w:t>Телефакс:</w:t>
            </w:r>
          </w:p>
          <w:p w:rsidR="001379A4" w:rsidRPr="003A1563" w:rsidRDefault="001379A4" w:rsidP="003A156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rPr>
                <w:b/>
                <w:bCs/>
                <w:i/>
                <w:iCs/>
              </w:rPr>
            </w:pPr>
          </w:p>
          <w:p w:rsidR="001379A4" w:rsidRPr="003A1563" w:rsidRDefault="001379A4" w:rsidP="003A1563">
            <w:pPr>
              <w:rPr>
                <w:b/>
                <w:bCs/>
                <w:i/>
                <w:iCs/>
                <w:lang w:val="sr-Cyrl-CS"/>
              </w:rPr>
            </w:pPr>
          </w:p>
        </w:tc>
      </w:tr>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lang w:val="ru-RU"/>
              </w:rPr>
            </w:pPr>
            <w:r w:rsidRPr="003A1563">
              <w:rPr>
                <w:i/>
                <w:iCs/>
                <w:lang w:val="ru-RU"/>
              </w:rPr>
              <w:t>Број рачуна понуђача и назив банке:</w:t>
            </w:r>
          </w:p>
          <w:p w:rsidR="001379A4" w:rsidRPr="003A1563" w:rsidRDefault="001379A4" w:rsidP="003A156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rPr>
                <w:b/>
                <w:bCs/>
                <w:i/>
                <w:iCs/>
                <w:lang w:val="ru-RU"/>
              </w:rPr>
            </w:pPr>
          </w:p>
          <w:p w:rsidR="001379A4" w:rsidRPr="003A1563" w:rsidRDefault="001379A4" w:rsidP="003A1563">
            <w:pPr>
              <w:rPr>
                <w:b/>
                <w:bCs/>
                <w:i/>
                <w:iCs/>
                <w:lang w:val="ru-RU"/>
              </w:rPr>
            </w:pPr>
          </w:p>
        </w:tc>
      </w:tr>
      <w:tr w:rsidR="001379A4" w:rsidRPr="003A1563" w:rsidTr="00CB30B7">
        <w:tc>
          <w:tcPr>
            <w:tcW w:w="4621"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b/>
                <w:bCs/>
                <w:i/>
                <w:iCs/>
                <w:lang w:val="ru-RU"/>
              </w:rPr>
            </w:pPr>
            <w:r w:rsidRPr="003A1563">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ind w:firstLine="708"/>
              <w:rPr>
                <w:b/>
                <w:bCs/>
                <w:i/>
                <w:iCs/>
                <w:lang w:val="ru-RU"/>
              </w:rPr>
            </w:pPr>
          </w:p>
          <w:p w:rsidR="001379A4" w:rsidRPr="003A1563" w:rsidRDefault="001379A4" w:rsidP="003A1563">
            <w:pPr>
              <w:rPr>
                <w:b/>
                <w:bCs/>
                <w:i/>
                <w:iCs/>
                <w:lang w:val="ru-RU"/>
              </w:rPr>
            </w:pPr>
          </w:p>
        </w:tc>
      </w:tr>
    </w:tbl>
    <w:p w:rsidR="001379A4" w:rsidRPr="003A1563" w:rsidRDefault="001379A4" w:rsidP="003A1563"/>
    <w:p w:rsidR="001379A4" w:rsidRPr="003A1563" w:rsidRDefault="001379A4" w:rsidP="003A1563">
      <w:pPr>
        <w:rPr>
          <w:b/>
          <w:bCs/>
          <w:i/>
          <w:iCs/>
        </w:rPr>
      </w:pPr>
    </w:p>
    <w:p w:rsidR="001379A4" w:rsidRPr="003A1563" w:rsidRDefault="001379A4" w:rsidP="003A1563">
      <w:r w:rsidRPr="003A1563">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379A4" w:rsidRPr="003A1563" w:rsidTr="00CB30B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center"/>
            </w:pPr>
          </w:p>
          <w:p w:rsidR="001379A4" w:rsidRPr="003A1563" w:rsidRDefault="001379A4" w:rsidP="003A1563">
            <w:pPr>
              <w:jc w:val="center"/>
              <w:rPr>
                <w:rFonts w:eastAsia="TimesNewRomanPSMT"/>
                <w:b/>
                <w:bCs/>
              </w:rPr>
            </w:pPr>
            <w:r w:rsidRPr="003A1563">
              <w:rPr>
                <w:rFonts w:eastAsia="TimesNewRomanPSMT"/>
                <w:b/>
                <w:bCs/>
              </w:rPr>
              <w:t xml:space="preserve">А) САМОСТАЛНО </w:t>
            </w:r>
          </w:p>
        </w:tc>
      </w:tr>
      <w:tr w:rsidR="001379A4" w:rsidRPr="003A1563" w:rsidTr="00CB30B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center"/>
              <w:rPr>
                <w:rFonts w:eastAsia="TimesNewRomanPSMT"/>
                <w:b/>
                <w:bCs/>
              </w:rPr>
            </w:pPr>
          </w:p>
          <w:p w:rsidR="001379A4" w:rsidRPr="003A1563" w:rsidRDefault="001379A4" w:rsidP="003A1563">
            <w:pPr>
              <w:jc w:val="center"/>
              <w:rPr>
                <w:rFonts w:eastAsia="TimesNewRomanPSMT"/>
                <w:b/>
                <w:bCs/>
              </w:rPr>
            </w:pPr>
            <w:r w:rsidRPr="003A1563">
              <w:rPr>
                <w:rFonts w:eastAsia="TimesNewRomanPSMT"/>
                <w:b/>
                <w:bCs/>
              </w:rPr>
              <w:t>Б) СА ПОДИЗВОЂАЧЕМ</w:t>
            </w:r>
          </w:p>
        </w:tc>
      </w:tr>
      <w:tr w:rsidR="001379A4" w:rsidRPr="003A1563" w:rsidTr="00CB30B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center"/>
              <w:rPr>
                <w:rFonts w:eastAsia="TimesNewRomanPSMT"/>
                <w:b/>
                <w:bCs/>
              </w:rPr>
            </w:pPr>
          </w:p>
          <w:p w:rsidR="001379A4" w:rsidRPr="003A1563" w:rsidRDefault="001379A4" w:rsidP="003A1563">
            <w:pPr>
              <w:jc w:val="center"/>
              <w:rPr>
                <w:b/>
                <w:i/>
                <w:iCs/>
                <w:lang w:val="ru-RU"/>
              </w:rPr>
            </w:pPr>
            <w:r w:rsidRPr="003A1563">
              <w:rPr>
                <w:rFonts w:eastAsia="TimesNewRomanPSMT"/>
                <w:b/>
                <w:bCs/>
              </w:rPr>
              <w:t>В) КАО ЗАЈЕДНИЧКУ ПОНУДУ</w:t>
            </w:r>
          </w:p>
        </w:tc>
      </w:tr>
    </w:tbl>
    <w:p w:rsidR="001379A4" w:rsidRPr="003A1563" w:rsidRDefault="001379A4" w:rsidP="003A1563">
      <w:pPr>
        <w:jc w:val="both"/>
        <w:rPr>
          <w:rFonts w:eastAsia="TimesNewRomanPSMT"/>
          <w:bCs/>
        </w:rPr>
      </w:pPr>
      <w:r w:rsidRPr="003A1563">
        <w:rPr>
          <w:b/>
          <w:i/>
          <w:iCs/>
          <w:lang w:val="ru-RU"/>
        </w:rPr>
        <w:t>Напомена:</w:t>
      </w:r>
      <w:r w:rsidRPr="003A156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379A4" w:rsidRPr="003A1563" w:rsidRDefault="001379A4" w:rsidP="003A1563">
      <w:pPr>
        <w:jc w:val="both"/>
        <w:rPr>
          <w:rFonts w:eastAsia="TimesNewRomanPSMT"/>
          <w:bCs/>
        </w:rPr>
      </w:pPr>
    </w:p>
    <w:p w:rsidR="001379A4" w:rsidRPr="003A1563" w:rsidRDefault="001379A4" w:rsidP="003A1563">
      <w:pPr>
        <w:jc w:val="both"/>
        <w:rPr>
          <w:rFonts w:eastAsia="TimesNewRomanPSMT"/>
          <w:b/>
          <w:bCs/>
          <w:i/>
          <w:lang w:val="sr-Cyrl-CS"/>
        </w:rPr>
      </w:pPr>
    </w:p>
    <w:p w:rsidR="001379A4" w:rsidRPr="003A1563" w:rsidRDefault="001379A4" w:rsidP="003A1563">
      <w:pPr>
        <w:jc w:val="both"/>
        <w:rPr>
          <w:rFonts w:eastAsia="TimesNewRomanPSMT"/>
          <w:b/>
          <w:bCs/>
          <w:i/>
          <w:lang w:val="sr-Cyrl-CS"/>
        </w:rPr>
      </w:pPr>
    </w:p>
    <w:p w:rsidR="001379A4" w:rsidRPr="003A1563" w:rsidRDefault="001379A4" w:rsidP="003A1563">
      <w:pPr>
        <w:jc w:val="both"/>
        <w:rPr>
          <w:rFonts w:eastAsia="TimesNewRomanPSMT"/>
          <w:b/>
          <w:bCs/>
          <w:i/>
          <w:lang w:val="sr-Cyrl-CS"/>
        </w:rPr>
      </w:pPr>
      <w:r w:rsidRPr="003A1563">
        <w:rPr>
          <w:rFonts w:eastAsia="TimesNewRomanPSMT"/>
          <w:b/>
          <w:bCs/>
          <w:i/>
          <w:lang w:val="sr-Cyrl-CS"/>
        </w:rPr>
        <w:t>Датум:                                            М.П.                                    ________________</w:t>
      </w:r>
    </w:p>
    <w:p w:rsidR="001379A4" w:rsidRPr="003A1563" w:rsidRDefault="001379A4" w:rsidP="003A1563">
      <w:pPr>
        <w:jc w:val="both"/>
        <w:rPr>
          <w:rFonts w:eastAsia="TimesNewRomanPSMT"/>
          <w:b/>
          <w:bCs/>
          <w:i/>
          <w:lang w:val="sr-Cyrl-CS"/>
        </w:rPr>
      </w:pPr>
      <w:r w:rsidRPr="003A1563">
        <w:rPr>
          <w:rFonts w:eastAsia="TimesNewRomanPSMT"/>
          <w:b/>
          <w:bCs/>
          <w:i/>
          <w:lang w:val="sr-Cyrl-CS"/>
        </w:rPr>
        <w:t xml:space="preserve">                                                                                                    Потпис ов.лица</w:t>
      </w:r>
    </w:p>
    <w:p w:rsidR="001379A4" w:rsidRPr="003A1563" w:rsidRDefault="001379A4" w:rsidP="003A1563">
      <w:pPr>
        <w:jc w:val="both"/>
        <w:rPr>
          <w:rFonts w:eastAsia="TimesNewRomanPSMT"/>
          <w:b/>
          <w:bCs/>
          <w:i/>
          <w:lang w:val="sr-Cyrl-CS"/>
        </w:rPr>
      </w:pPr>
    </w:p>
    <w:p w:rsidR="001379A4" w:rsidRPr="003A1563" w:rsidRDefault="001379A4" w:rsidP="003A1563">
      <w:pPr>
        <w:jc w:val="both"/>
        <w:rPr>
          <w:rFonts w:eastAsia="TimesNewRomanPSMT"/>
          <w:b/>
          <w:bCs/>
          <w:i/>
          <w:lang w:val="sr-Cyrl-CS"/>
        </w:rPr>
      </w:pPr>
    </w:p>
    <w:p w:rsidR="003A1563" w:rsidRPr="003A1563" w:rsidRDefault="003A1563" w:rsidP="003A1563">
      <w:pPr>
        <w:jc w:val="both"/>
        <w:rPr>
          <w:rFonts w:eastAsia="TimesNewRomanPSMT"/>
          <w:b/>
          <w:bCs/>
          <w:i/>
          <w:lang w:val="sr-Cyrl-CS"/>
        </w:rPr>
      </w:pPr>
    </w:p>
    <w:p w:rsidR="003A1563" w:rsidRPr="003A1563" w:rsidRDefault="003A1563" w:rsidP="003A1563">
      <w:pPr>
        <w:jc w:val="both"/>
        <w:rPr>
          <w:rFonts w:eastAsia="TimesNewRomanPSMT"/>
          <w:b/>
          <w:bCs/>
          <w:i/>
          <w:lang w:val="sr-Cyrl-CS"/>
        </w:rPr>
      </w:pPr>
    </w:p>
    <w:p w:rsidR="003A1563" w:rsidRDefault="003A1563" w:rsidP="003A1563">
      <w:pPr>
        <w:jc w:val="both"/>
        <w:rPr>
          <w:rFonts w:eastAsia="TimesNewRomanPSMT"/>
          <w:b/>
          <w:bCs/>
          <w:i/>
          <w:lang w:val="sr-Cyrl-CS"/>
        </w:rPr>
      </w:pPr>
    </w:p>
    <w:p w:rsidR="006618AE" w:rsidRDefault="006618AE" w:rsidP="003A1563">
      <w:pPr>
        <w:jc w:val="both"/>
        <w:rPr>
          <w:rFonts w:eastAsia="TimesNewRomanPSMT"/>
          <w:b/>
          <w:bCs/>
          <w:i/>
          <w:lang w:val="sr-Cyrl-CS"/>
        </w:rPr>
      </w:pPr>
    </w:p>
    <w:p w:rsidR="006618AE" w:rsidRPr="003A1563" w:rsidRDefault="006618AE" w:rsidP="003A1563">
      <w:pPr>
        <w:jc w:val="both"/>
        <w:rPr>
          <w:rFonts w:eastAsia="TimesNewRomanPSMT"/>
          <w:b/>
          <w:bCs/>
          <w:i/>
          <w:lang w:val="sr-Cyrl-CS"/>
        </w:rPr>
      </w:pPr>
    </w:p>
    <w:p w:rsidR="001379A4" w:rsidRPr="003A1563" w:rsidRDefault="001379A4" w:rsidP="003A1563">
      <w:pPr>
        <w:jc w:val="both"/>
        <w:rPr>
          <w:rFonts w:eastAsia="TimesNewRomanPSMT"/>
          <w:b/>
          <w:bCs/>
          <w:i/>
        </w:rPr>
      </w:pPr>
      <w:r w:rsidRPr="003A1563">
        <w:rPr>
          <w:rFonts w:eastAsia="TimesNewRomanPSMT"/>
          <w:b/>
          <w:bCs/>
          <w:i/>
          <w:lang w:val="sr-Cyrl-CS"/>
        </w:rPr>
        <w:t xml:space="preserve">3) </w:t>
      </w:r>
      <w:r w:rsidRPr="003A1563">
        <w:rPr>
          <w:rFonts w:eastAsia="TimesNewRomanPSMT"/>
          <w:b/>
          <w:bCs/>
          <w:i/>
        </w:rPr>
        <w:t xml:space="preserve">ПОДАЦИ О ПОДИЗВОЂАЧУ </w:t>
      </w:r>
    </w:p>
    <w:p w:rsidR="001379A4" w:rsidRPr="003A1563" w:rsidRDefault="001379A4" w:rsidP="003A1563">
      <w:pPr>
        <w:jc w:val="both"/>
      </w:pPr>
      <w:r w:rsidRPr="003A1563">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pPr>
          </w:p>
          <w:p w:rsidR="001379A4" w:rsidRPr="003A1563" w:rsidRDefault="001379A4" w:rsidP="003A1563">
            <w:pPr>
              <w:jc w:val="both"/>
              <w:rPr>
                <w:rFonts w:eastAsia="TimesNewRomanPSMT"/>
                <w:bCs/>
                <w:i/>
              </w:rPr>
            </w:pPr>
            <w:r w:rsidRPr="003A156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lang w:val="ru-RU"/>
              </w:rPr>
            </w:pPr>
            <w:r w:rsidRPr="003A156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lang w:val="ru-RU"/>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lang w:val="ru-RU"/>
              </w:rPr>
            </w:pPr>
            <w:r w:rsidRPr="003A156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lang w:val="ru-RU"/>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Cs/>
                <w:i/>
              </w:rPr>
            </w:pPr>
            <w:r w:rsidRPr="003A156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lang w:val="ru-RU"/>
              </w:rPr>
            </w:pPr>
            <w:r w:rsidRPr="003A156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lang w:val="ru-RU"/>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lang w:val="ru-RU"/>
              </w:rPr>
            </w:pPr>
            <w:r w:rsidRPr="003A156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lang w:val="ru-RU"/>
              </w:rPr>
            </w:pPr>
          </w:p>
        </w:tc>
      </w:tr>
    </w:tbl>
    <w:p w:rsidR="001379A4" w:rsidRPr="003A1563" w:rsidRDefault="001379A4" w:rsidP="003A1563">
      <w:pPr>
        <w:jc w:val="both"/>
        <w:rPr>
          <w:b/>
          <w:bCs/>
          <w:i/>
          <w:iCs/>
          <w:u w:val="single"/>
          <w:lang w:val="ru-RU"/>
        </w:rPr>
      </w:pPr>
    </w:p>
    <w:p w:rsidR="001379A4" w:rsidRPr="003A1563" w:rsidRDefault="001379A4" w:rsidP="003A1563">
      <w:pPr>
        <w:jc w:val="both"/>
        <w:rPr>
          <w:i/>
          <w:iCs/>
          <w:lang w:val="ru-RU"/>
        </w:rPr>
      </w:pPr>
      <w:r w:rsidRPr="003A1563">
        <w:rPr>
          <w:b/>
          <w:bCs/>
          <w:i/>
          <w:iCs/>
          <w:u w:val="single"/>
          <w:lang w:val="ru-RU"/>
        </w:rPr>
        <w:t>Напомена:</w:t>
      </w:r>
      <w:r w:rsidRPr="003A1563">
        <w:rPr>
          <w:b/>
          <w:bCs/>
          <w:i/>
          <w:iCs/>
          <w:lang w:val="ru-RU"/>
        </w:rPr>
        <w:t xml:space="preserve"> </w:t>
      </w:r>
    </w:p>
    <w:p w:rsidR="001379A4" w:rsidRPr="003A1563" w:rsidRDefault="001379A4" w:rsidP="003A1563">
      <w:pPr>
        <w:jc w:val="both"/>
        <w:rPr>
          <w:rFonts w:eastAsia="TimesNewRomanPSMT"/>
          <w:b/>
          <w:bCs/>
          <w:lang w:val="ru-RU"/>
        </w:rPr>
      </w:pPr>
      <w:r w:rsidRPr="003A156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379A4" w:rsidRPr="003A1563" w:rsidRDefault="001379A4" w:rsidP="003A1563">
      <w:pPr>
        <w:jc w:val="both"/>
        <w:rPr>
          <w:rFonts w:eastAsia="TimesNewRomanPSMT"/>
          <w:b/>
          <w:bCs/>
          <w:lang w:val="ru-RU"/>
        </w:rPr>
      </w:pPr>
    </w:p>
    <w:p w:rsidR="001379A4" w:rsidRPr="003A1563" w:rsidRDefault="001379A4" w:rsidP="003A1563">
      <w:pPr>
        <w:jc w:val="both"/>
        <w:rPr>
          <w:rFonts w:eastAsia="TimesNewRomanPSMT"/>
          <w:b/>
          <w:bCs/>
          <w:lang w:val="ru-RU"/>
        </w:rPr>
      </w:pPr>
    </w:p>
    <w:p w:rsidR="001379A4" w:rsidRPr="003A1563" w:rsidRDefault="001379A4" w:rsidP="003A1563">
      <w:pPr>
        <w:jc w:val="both"/>
        <w:rPr>
          <w:rFonts w:eastAsia="TimesNewRomanPSMT"/>
          <w:b/>
          <w:bCs/>
          <w:i/>
          <w:lang w:val="sr-Cyrl-CS"/>
        </w:rPr>
      </w:pPr>
      <w:r w:rsidRPr="003A1563">
        <w:rPr>
          <w:rFonts w:eastAsia="TimesNewRomanPSMT"/>
          <w:b/>
          <w:bCs/>
          <w:i/>
          <w:lang w:val="sr-Cyrl-CS"/>
        </w:rPr>
        <w:lastRenderedPageBreak/>
        <w:t>Датум:                                            М.П.                                    ________________</w:t>
      </w:r>
    </w:p>
    <w:p w:rsidR="001379A4" w:rsidRPr="003A1563" w:rsidRDefault="001379A4" w:rsidP="003A1563">
      <w:pPr>
        <w:jc w:val="both"/>
        <w:rPr>
          <w:rFonts w:eastAsia="TimesNewRomanPSMT"/>
          <w:b/>
          <w:bCs/>
          <w:i/>
          <w:lang w:val="sr-Cyrl-CS"/>
        </w:rPr>
      </w:pPr>
      <w:r w:rsidRPr="003A1563">
        <w:rPr>
          <w:rFonts w:eastAsia="TimesNewRomanPSMT"/>
          <w:b/>
          <w:bCs/>
          <w:i/>
          <w:lang w:val="sr-Cyrl-CS"/>
        </w:rPr>
        <w:t xml:space="preserve">                                                                                                    Потпис ов.лица</w:t>
      </w:r>
    </w:p>
    <w:p w:rsidR="001379A4" w:rsidRPr="003A1563" w:rsidRDefault="001379A4" w:rsidP="003A1563">
      <w:pPr>
        <w:jc w:val="both"/>
        <w:rPr>
          <w:rFonts w:eastAsia="TimesNewRomanPSMT"/>
          <w:b/>
          <w:bCs/>
          <w:lang w:val="ru-RU"/>
        </w:rPr>
      </w:pPr>
    </w:p>
    <w:p w:rsidR="001379A4" w:rsidRDefault="001379A4" w:rsidP="003A1563">
      <w:pPr>
        <w:jc w:val="both"/>
        <w:rPr>
          <w:rFonts w:eastAsia="TimesNewRomanPSMT"/>
          <w:b/>
          <w:bCs/>
          <w:i/>
          <w:lang w:val="sr-Cyrl-CS"/>
        </w:rPr>
      </w:pPr>
    </w:p>
    <w:p w:rsidR="003A1563" w:rsidRDefault="003A1563" w:rsidP="003A1563">
      <w:pPr>
        <w:jc w:val="both"/>
        <w:rPr>
          <w:rFonts w:eastAsia="TimesNewRomanPSMT"/>
          <w:b/>
          <w:bCs/>
          <w:i/>
          <w:lang w:val="sr-Cyrl-CS"/>
        </w:rPr>
      </w:pPr>
    </w:p>
    <w:p w:rsidR="003A1563" w:rsidRDefault="003A1563" w:rsidP="003A1563">
      <w:pPr>
        <w:jc w:val="both"/>
        <w:rPr>
          <w:rFonts w:eastAsia="TimesNewRomanPSMT"/>
          <w:b/>
          <w:bCs/>
          <w:i/>
          <w:lang w:val="sr-Cyrl-CS"/>
        </w:rPr>
      </w:pPr>
    </w:p>
    <w:p w:rsidR="003A1563" w:rsidRPr="003A1563" w:rsidRDefault="003A1563" w:rsidP="003A1563">
      <w:pPr>
        <w:jc w:val="both"/>
        <w:rPr>
          <w:rFonts w:eastAsia="TimesNewRomanPSMT"/>
          <w:b/>
          <w:bCs/>
          <w:i/>
          <w:lang w:val="sr-Cyrl-CS"/>
        </w:rPr>
      </w:pPr>
    </w:p>
    <w:p w:rsidR="001379A4" w:rsidRPr="003A1563" w:rsidRDefault="001379A4" w:rsidP="003A1563">
      <w:pPr>
        <w:jc w:val="both"/>
        <w:rPr>
          <w:rFonts w:eastAsia="TimesNewRomanPSMT"/>
          <w:b/>
          <w:bCs/>
          <w:i/>
          <w:lang w:val="sr-Cyrl-CS"/>
        </w:rPr>
      </w:pPr>
    </w:p>
    <w:p w:rsidR="001379A4" w:rsidRPr="003A1563" w:rsidRDefault="001379A4" w:rsidP="003A1563">
      <w:pPr>
        <w:jc w:val="both"/>
        <w:rPr>
          <w:rFonts w:eastAsia="TimesNewRomanPSMT"/>
          <w:b/>
          <w:bCs/>
          <w:i/>
          <w:lang w:val="ru-RU"/>
        </w:rPr>
      </w:pPr>
      <w:r w:rsidRPr="003A1563">
        <w:rPr>
          <w:rFonts w:eastAsia="TimesNewRomanPSMT"/>
          <w:b/>
          <w:bCs/>
          <w:i/>
          <w:lang w:val="sr-Cyrl-CS"/>
        </w:rPr>
        <w:t xml:space="preserve">4) </w:t>
      </w:r>
      <w:r w:rsidRPr="003A1563">
        <w:rPr>
          <w:rFonts w:eastAsia="TimesNewRomanPSMT"/>
          <w:b/>
          <w:bCs/>
          <w:i/>
          <w:lang w:val="ru-RU"/>
        </w:rPr>
        <w:t>ПОДАЦИ О УЧЕСНИКУ  У ЗАЈЕДНИЧКОЈ ПОНУДИ</w:t>
      </w:r>
    </w:p>
    <w:p w:rsidR="001379A4" w:rsidRPr="003A1563" w:rsidRDefault="001379A4" w:rsidP="003A1563">
      <w:pPr>
        <w:jc w:val="both"/>
      </w:pPr>
      <w:r w:rsidRPr="003A1563">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pPr>
          </w:p>
          <w:p w:rsidR="001379A4" w:rsidRPr="003A1563" w:rsidRDefault="001379A4" w:rsidP="003A1563">
            <w:pPr>
              <w:jc w:val="both"/>
              <w:rPr>
                <w:rFonts w:eastAsia="TimesNewRomanPSMT"/>
                <w:bCs/>
                <w:i/>
                <w:lang w:val="ru-RU"/>
              </w:rPr>
            </w:pPr>
            <w:r w:rsidRPr="003A156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lang w:val="ru-RU"/>
              </w:rPr>
            </w:pPr>
            <w:r w:rsidRPr="003A156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lang w:val="ru-RU"/>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rPr>
            </w:pPr>
            <w:r w:rsidRPr="003A156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lang w:val="ru-RU"/>
              </w:rPr>
            </w:pPr>
            <w:r w:rsidRPr="003A156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lang w:val="ru-RU"/>
              </w:rPr>
            </w:pPr>
            <w:r w:rsidRPr="003A156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lang w:val="ru-RU"/>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rPr>
            </w:pPr>
            <w:r w:rsidRPr="003A156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lang w:val="ru-RU"/>
              </w:rPr>
            </w:pPr>
            <w:r w:rsidRPr="003A156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lang w:val="ru-RU"/>
              </w:rPr>
            </w:pPr>
            <w:r w:rsidRPr="003A156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lang w:val="ru-RU"/>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lang w:val="ru-RU"/>
              </w:rPr>
            </w:pPr>
          </w:p>
          <w:p w:rsidR="001379A4" w:rsidRPr="003A1563" w:rsidRDefault="001379A4" w:rsidP="003A1563">
            <w:pPr>
              <w:jc w:val="both"/>
              <w:rPr>
                <w:rFonts w:eastAsia="TimesNewRomanPSMT"/>
                <w:b/>
                <w:bCs/>
              </w:rPr>
            </w:pPr>
            <w:r w:rsidRPr="003A156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r w:rsidR="001379A4" w:rsidRPr="003A1563" w:rsidTr="00CB30B7">
        <w:tc>
          <w:tcPr>
            <w:tcW w:w="465"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i/>
              </w:rPr>
            </w:pPr>
          </w:p>
          <w:p w:rsidR="001379A4" w:rsidRPr="003A1563" w:rsidRDefault="001379A4" w:rsidP="003A1563">
            <w:pPr>
              <w:jc w:val="both"/>
              <w:rPr>
                <w:rFonts w:eastAsia="TimesNewRomanPSMT"/>
                <w:b/>
                <w:bCs/>
              </w:rPr>
            </w:pPr>
            <w:r w:rsidRPr="003A156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
                <w:bCs/>
              </w:rPr>
            </w:pPr>
          </w:p>
        </w:tc>
      </w:tr>
    </w:tbl>
    <w:p w:rsidR="001379A4" w:rsidRPr="003A1563" w:rsidRDefault="001379A4" w:rsidP="003A1563">
      <w:pPr>
        <w:jc w:val="both"/>
        <w:rPr>
          <w:b/>
          <w:bCs/>
          <w:i/>
          <w:iCs/>
          <w:u w:val="single"/>
          <w:lang w:val="sr-Cyrl-CS"/>
        </w:rPr>
      </w:pPr>
    </w:p>
    <w:p w:rsidR="001379A4" w:rsidRPr="003A1563" w:rsidRDefault="001379A4" w:rsidP="003A1563">
      <w:pPr>
        <w:jc w:val="both"/>
        <w:rPr>
          <w:i/>
          <w:iCs/>
          <w:lang w:val="ru-RU"/>
        </w:rPr>
      </w:pPr>
      <w:r w:rsidRPr="003A1563">
        <w:rPr>
          <w:b/>
          <w:bCs/>
          <w:i/>
          <w:iCs/>
          <w:u w:val="single"/>
        </w:rPr>
        <w:t>Напомена:</w:t>
      </w:r>
      <w:r w:rsidRPr="003A1563">
        <w:rPr>
          <w:b/>
          <w:bCs/>
          <w:i/>
          <w:iCs/>
        </w:rPr>
        <w:t xml:space="preserve"> </w:t>
      </w:r>
    </w:p>
    <w:p w:rsidR="001379A4" w:rsidRPr="003A1563" w:rsidRDefault="001379A4" w:rsidP="003A1563">
      <w:pPr>
        <w:jc w:val="both"/>
        <w:rPr>
          <w:b/>
          <w:bCs/>
          <w:i/>
          <w:iCs/>
        </w:rPr>
      </w:pPr>
      <w:r w:rsidRPr="003A156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379A4" w:rsidRPr="003A1563" w:rsidRDefault="001379A4" w:rsidP="003A1563">
      <w:pPr>
        <w:jc w:val="both"/>
        <w:rPr>
          <w:b/>
          <w:bCs/>
          <w:i/>
          <w:iCs/>
        </w:rPr>
      </w:pPr>
    </w:p>
    <w:p w:rsidR="001379A4" w:rsidRPr="003A1563" w:rsidRDefault="001379A4" w:rsidP="003A1563">
      <w:pPr>
        <w:jc w:val="both"/>
        <w:rPr>
          <w:b/>
          <w:bCs/>
          <w:i/>
          <w:iCs/>
        </w:rPr>
      </w:pPr>
    </w:p>
    <w:p w:rsidR="001379A4" w:rsidRPr="003A1563" w:rsidRDefault="001379A4" w:rsidP="003A1563">
      <w:pPr>
        <w:jc w:val="both"/>
        <w:rPr>
          <w:b/>
          <w:bCs/>
          <w:i/>
          <w:iCs/>
          <w:lang w:val="sr-Cyrl-CS"/>
        </w:rPr>
      </w:pPr>
    </w:p>
    <w:p w:rsidR="001379A4" w:rsidRPr="003A1563" w:rsidRDefault="001379A4" w:rsidP="003A1563">
      <w:pPr>
        <w:jc w:val="both"/>
        <w:rPr>
          <w:rFonts w:eastAsia="TimesNewRomanPSMT"/>
          <w:b/>
          <w:bCs/>
          <w:i/>
          <w:lang w:val="sr-Cyrl-CS"/>
        </w:rPr>
      </w:pPr>
      <w:r w:rsidRPr="003A1563">
        <w:rPr>
          <w:rFonts w:eastAsia="TimesNewRomanPSMT"/>
          <w:b/>
          <w:bCs/>
          <w:i/>
          <w:lang w:val="sr-Cyrl-CS"/>
        </w:rPr>
        <w:t>Датум:                                            М.П.                                    ________________</w:t>
      </w:r>
    </w:p>
    <w:p w:rsidR="001379A4" w:rsidRPr="003A1563" w:rsidRDefault="001379A4" w:rsidP="003A1563">
      <w:pPr>
        <w:jc w:val="both"/>
        <w:rPr>
          <w:rFonts w:eastAsia="TimesNewRomanPSMT"/>
          <w:b/>
          <w:bCs/>
          <w:i/>
          <w:lang w:val="sr-Cyrl-CS"/>
        </w:rPr>
      </w:pPr>
      <w:r w:rsidRPr="003A1563">
        <w:rPr>
          <w:rFonts w:eastAsia="TimesNewRomanPSMT"/>
          <w:b/>
          <w:bCs/>
          <w:i/>
          <w:lang w:val="sr-Cyrl-CS"/>
        </w:rPr>
        <w:t xml:space="preserve">                                                                                                           Понуђач</w:t>
      </w:r>
    </w:p>
    <w:p w:rsidR="001379A4" w:rsidRDefault="001379A4" w:rsidP="003A1563">
      <w:pPr>
        <w:jc w:val="both"/>
        <w:rPr>
          <w:rFonts w:eastAsia="TimesNewRomanPSMT"/>
          <w:b/>
          <w:bCs/>
          <w:i/>
          <w:lang w:val="sr-Cyrl-CS"/>
        </w:rPr>
      </w:pPr>
    </w:p>
    <w:p w:rsidR="003A1563" w:rsidRDefault="003A1563" w:rsidP="003A1563">
      <w:pPr>
        <w:jc w:val="both"/>
        <w:rPr>
          <w:rFonts w:eastAsia="TimesNewRomanPSMT"/>
          <w:b/>
          <w:bCs/>
          <w:i/>
          <w:lang w:val="sr-Cyrl-CS"/>
        </w:rPr>
      </w:pPr>
    </w:p>
    <w:p w:rsidR="003A1563" w:rsidRDefault="003A1563" w:rsidP="003A1563">
      <w:pPr>
        <w:jc w:val="both"/>
        <w:rPr>
          <w:rFonts w:eastAsia="TimesNewRomanPSMT"/>
          <w:b/>
          <w:bCs/>
          <w:i/>
          <w:lang w:val="sr-Cyrl-CS"/>
        </w:rPr>
      </w:pPr>
    </w:p>
    <w:p w:rsidR="003A1563" w:rsidRDefault="003A1563" w:rsidP="003A1563">
      <w:pPr>
        <w:jc w:val="both"/>
        <w:rPr>
          <w:rFonts w:eastAsia="TimesNewRomanPSMT"/>
          <w:b/>
          <w:bCs/>
          <w:i/>
          <w:lang w:val="sr-Cyrl-CS"/>
        </w:rPr>
      </w:pPr>
    </w:p>
    <w:p w:rsidR="006618AE" w:rsidRPr="003A1563" w:rsidRDefault="006618AE" w:rsidP="003A1563">
      <w:pPr>
        <w:jc w:val="both"/>
        <w:rPr>
          <w:rFonts w:eastAsia="TimesNewRomanPSMT"/>
          <w:b/>
          <w:bCs/>
          <w:i/>
          <w:lang w:val="sr-Cyrl-CS"/>
        </w:rPr>
      </w:pPr>
    </w:p>
    <w:p w:rsidR="001379A4" w:rsidRPr="003A1563" w:rsidRDefault="001379A4" w:rsidP="003A1563">
      <w:pPr>
        <w:jc w:val="both"/>
        <w:rPr>
          <w:rFonts w:eastAsia="TimesNewRomanPSMT"/>
          <w:b/>
          <w:bCs/>
          <w:i/>
          <w:lang w:val="sr-Cyrl-CS"/>
        </w:rPr>
      </w:pPr>
    </w:p>
    <w:p w:rsidR="001379A4" w:rsidRPr="003A1563" w:rsidRDefault="001379A4" w:rsidP="003A1563">
      <w:pPr>
        <w:jc w:val="both"/>
        <w:rPr>
          <w:rFonts w:eastAsia="TimesNewRomanPSMT"/>
          <w:b/>
          <w:bCs/>
          <w:i/>
          <w:lang w:val="sr-Cyrl-CS"/>
        </w:rPr>
      </w:pPr>
    </w:p>
    <w:p w:rsidR="001379A4" w:rsidRPr="003A1563" w:rsidRDefault="001379A4" w:rsidP="00142C84">
      <w:pPr>
        <w:numPr>
          <w:ilvl w:val="0"/>
          <w:numId w:val="17"/>
        </w:numPr>
        <w:suppressAutoHyphens/>
        <w:jc w:val="both"/>
        <w:rPr>
          <w:i/>
          <w:iCs/>
          <w:lang w:val="sr-Cyrl-CS"/>
        </w:rPr>
      </w:pPr>
      <w:r w:rsidRPr="003A1563">
        <w:rPr>
          <w:rFonts w:eastAsia="TimesNewRomanPSMT"/>
          <w:b/>
          <w:bCs/>
          <w:lang w:val="sr-Cyrl-CS"/>
        </w:rPr>
        <w:t xml:space="preserve"> </w:t>
      </w:r>
      <w:r w:rsidRPr="003A1563">
        <w:rPr>
          <w:rFonts w:eastAsia="TimesNewRomanPSMT"/>
          <w:b/>
          <w:bCs/>
        </w:rPr>
        <w:t>ОПИС</w:t>
      </w:r>
      <w:r w:rsidRPr="003A1563">
        <w:rPr>
          <w:rFonts w:eastAsia="TimesNewRomanPSMT"/>
          <w:b/>
          <w:bCs/>
          <w:lang w:val="sr-Cyrl-RS"/>
        </w:rPr>
        <w:t xml:space="preserve"> </w:t>
      </w:r>
      <w:r w:rsidRPr="003A1563">
        <w:rPr>
          <w:rFonts w:eastAsia="TimesNewRomanPSMT"/>
          <w:b/>
          <w:bCs/>
        </w:rPr>
        <w:t>ПРЕДМЕТА</w:t>
      </w:r>
      <w:r w:rsidR="00BD1604">
        <w:rPr>
          <w:rFonts w:eastAsia="TimesNewRomanPSMT"/>
          <w:b/>
          <w:bCs/>
          <w:lang w:val="sr-Cyrl-RS"/>
        </w:rPr>
        <w:t xml:space="preserve"> ЈН </w:t>
      </w:r>
      <w:r w:rsidR="00C76B46">
        <w:rPr>
          <w:rFonts w:eastAsia="TimesNewRomanPSMT"/>
          <w:b/>
          <w:bCs/>
          <w:lang w:val="sr-Latn-RS"/>
        </w:rPr>
        <w:t>1</w:t>
      </w:r>
      <w:r w:rsidRPr="003A1563">
        <w:rPr>
          <w:rFonts w:eastAsia="TimesNewRomanPSMT"/>
          <w:b/>
          <w:bCs/>
        </w:rPr>
        <w:t>/201</w:t>
      </w:r>
      <w:r w:rsidR="00C76B46">
        <w:rPr>
          <w:rFonts w:eastAsia="TimesNewRomanPSMT"/>
          <w:b/>
          <w:bCs/>
          <w:lang w:val="sr-Latn-RS"/>
        </w:rPr>
        <w:t>9</w:t>
      </w:r>
      <w:r w:rsidRPr="003A1563">
        <w:rPr>
          <w:rFonts w:eastAsia="TimesNewRomanPSMT"/>
          <w:b/>
          <w:bCs/>
          <w:lang w:val="sr-Cyrl-RS"/>
        </w:rPr>
        <w:t xml:space="preserve"> Партија број __________________</w:t>
      </w:r>
    </w:p>
    <w:p w:rsidR="001379A4" w:rsidRPr="003A1563" w:rsidRDefault="001379A4" w:rsidP="003A1563">
      <w:pPr>
        <w:jc w:val="both"/>
        <w:rPr>
          <w:rFonts w:eastAsia="TimesNewRomanPSMT"/>
          <w:b/>
          <w:bCs/>
          <w:lang w:val="sr-Cyrl-CS"/>
        </w:rPr>
      </w:pPr>
    </w:p>
    <w:tbl>
      <w:tblPr>
        <w:tblW w:w="10206" w:type="dxa"/>
        <w:tblInd w:w="-459" w:type="dxa"/>
        <w:tblLayout w:type="fixed"/>
        <w:tblLook w:val="0000" w:firstRow="0" w:lastRow="0" w:firstColumn="0" w:lastColumn="0" w:noHBand="0" w:noVBand="0"/>
      </w:tblPr>
      <w:tblGrid>
        <w:gridCol w:w="4536"/>
        <w:gridCol w:w="5670"/>
      </w:tblGrid>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lang w:val="ru-RU"/>
              </w:rPr>
            </w:pPr>
          </w:p>
          <w:p w:rsidR="001379A4" w:rsidRPr="003A1563" w:rsidRDefault="001379A4" w:rsidP="003A1563">
            <w:pPr>
              <w:jc w:val="both"/>
              <w:rPr>
                <w:rFonts w:eastAsia="TimesNewRomanPSMT"/>
                <w:bCs/>
                <w:color w:val="FF0000"/>
                <w:lang w:val="ru-RU"/>
              </w:rPr>
            </w:pPr>
            <w:r w:rsidRPr="003A1563">
              <w:rPr>
                <w:rFonts w:eastAsia="TimesNewRomanPSMT"/>
                <w:bCs/>
                <w:lang w:val="ru-RU"/>
              </w:rPr>
              <w:t>Укупна цена без ПДВ-а по детету</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Cs/>
                <w:color w:val="FF0000"/>
                <w:lang w:val="ru-RU"/>
              </w:rPr>
            </w:pPr>
          </w:p>
          <w:p w:rsidR="001379A4" w:rsidRPr="003A1563" w:rsidRDefault="001379A4" w:rsidP="003A1563">
            <w:pPr>
              <w:jc w:val="both"/>
              <w:rPr>
                <w:rFonts w:eastAsia="TimesNewRomanPSMT"/>
                <w:bCs/>
                <w:color w:val="FF0000"/>
                <w:lang w:val="ru-RU"/>
              </w:rPr>
            </w:pPr>
          </w:p>
        </w:tc>
      </w:tr>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lang w:val="ru-RU"/>
              </w:rPr>
            </w:pPr>
          </w:p>
          <w:p w:rsidR="001379A4" w:rsidRPr="003A1563" w:rsidRDefault="001379A4" w:rsidP="003A1563">
            <w:pPr>
              <w:jc w:val="both"/>
              <w:rPr>
                <w:rFonts w:eastAsia="TimesNewRomanPSMT"/>
                <w:bCs/>
                <w:lang w:val="ru-RU"/>
              </w:rPr>
            </w:pPr>
            <w:r w:rsidRPr="003A1563">
              <w:rPr>
                <w:rFonts w:eastAsia="TimesNewRomanPSMT"/>
                <w:bCs/>
                <w:lang w:val="ru-RU"/>
              </w:rPr>
              <w:t>Укупна цена са ПДВ-ом по детету</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Cs/>
                <w:color w:val="FF0000"/>
                <w:lang w:val="ru-RU"/>
              </w:rPr>
            </w:pPr>
          </w:p>
        </w:tc>
      </w:tr>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lang w:val="ru-RU"/>
              </w:rPr>
            </w:pPr>
          </w:p>
          <w:p w:rsidR="001379A4" w:rsidRPr="003A1563" w:rsidRDefault="001379A4" w:rsidP="003A1563">
            <w:pPr>
              <w:snapToGrid w:val="0"/>
              <w:jc w:val="both"/>
              <w:rPr>
                <w:rFonts w:eastAsia="TimesNewRomanPSMT"/>
                <w:bCs/>
                <w:lang w:val="ru-RU"/>
              </w:rPr>
            </w:pPr>
            <w:r w:rsidRPr="003A1563">
              <w:rPr>
                <w:rFonts w:eastAsia="TimesNewRomanPSMT"/>
                <w:bCs/>
                <w:lang w:val="ru-RU"/>
              </w:rPr>
              <w:t xml:space="preserve">Датум извођења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Cs/>
                <w:lang w:val="ru-RU"/>
              </w:rPr>
            </w:pPr>
          </w:p>
        </w:tc>
      </w:tr>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lang w:val="ru-RU"/>
              </w:rPr>
            </w:pPr>
          </w:p>
          <w:p w:rsidR="001379A4" w:rsidRPr="003A1563" w:rsidRDefault="001379A4" w:rsidP="003A1563">
            <w:pPr>
              <w:snapToGrid w:val="0"/>
              <w:jc w:val="both"/>
              <w:rPr>
                <w:rFonts w:eastAsia="TimesNewRomanPSMT"/>
                <w:bCs/>
                <w:lang w:val="ru-RU"/>
              </w:rPr>
            </w:pPr>
            <w:r w:rsidRPr="003A1563">
              <w:rPr>
                <w:rFonts w:eastAsia="TimesNewRomanPSMT"/>
                <w:bCs/>
                <w:lang w:val="ru-RU"/>
              </w:rPr>
              <w:t>Превоз  ( навести врсту аутобуса и године старости)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Cs/>
                <w:lang w:val="ru-RU"/>
              </w:rPr>
            </w:pPr>
          </w:p>
        </w:tc>
      </w:tr>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lang w:val="ru-RU"/>
              </w:rPr>
            </w:pPr>
          </w:p>
          <w:p w:rsidR="001379A4" w:rsidRPr="003A1563" w:rsidRDefault="001379A4" w:rsidP="003A1563">
            <w:pPr>
              <w:snapToGrid w:val="0"/>
              <w:jc w:val="both"/>
              <w:rPr>
                <w:rFonts w:eastAsia="TimesNewRomanPSMT"/>
                <w:bCs/>
                <w:lang w:val="ru-RU"/>
              </w:rPr>
            </w:pPr>
            <w:r w:rsidRPr="003A1563">
              <w:rPr>
                <w:rFonts w:eastAsia="TimesNewRomanPSMT"/>
                <w:bCs/>
                <w:lang w:val="ru-RU"/>
              </w:rPr>
              <w:t xml:space="preserve">Смештај (навести назив одмаралишта - хотела, врсту  соба и опремљеност ) </w:t>
            </w:r>
          </w:p>
          <w:p w:rsidR="001379A4" w:rsidRPr="003A1563" w:rsidRDefault="001379A4" w:rsidP="003A1563">
            <w:pPr>
              <w:snapToGrid w:val="0"/>
              <w:jc w:val="both"/>
              <w:rPr>
                <w:rFonts w:eastAsia="TimesNewRomanPSMT"/>
                <w:bCs/>
                <w:lang w:val="ru-RU"/>
              </w:rPr>
            </w:pPr>
          </w:p>
          <w:p w:rsidR="001379A4" w:rsidRPr="003A1563" w:rsidRDefault="001379A4" w:rsidP="003A1563">
            <w:pPr>
              <w:snapToGrid w:val="0"/>
              <w:jc w:val="both"/>
              <w:rPr>
                <w:rFonts w:eastAsia="TimesNewRomanPSMT"/>
                <w:bCs/>
                <w:lang w:val="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Cs/>
                <w:lang w:val="ru-RU"/>
              </w:rPr>
            </w:pPr>
          </w:p>
        </w:tc>
      </w:tr>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lang w:val="ru-RU"/>
              </w:rPr>
            </w:pPr>
          </w:p>
          <w:p w:rsidR="001379A4" w:rsidRPr="003A1563" w:rsidRDefault="001379A4" w:rsidP="003A1563">
            <w:pPr>
              <w:snapToGrid w:val="0"/>
              <w:jc w:val="both"/>
              <w:rPr>
                <w:rFonts w:eastAsia="TimesNewRomanPSMT"/>
                <w:bCs/>
                <w:lang w:val="ru-RU"/>
              </w:rPr>
            </w:pPr>
            <w:r w:rsidRPr="003A1563">
              <w:rPr>
                <w:rFonts w:eastAsia="TimesNewRomanPSMT"/>
                <w:bCs/>
                <w:lang w:val="ru-RU"/>
              </w:rPr>
              <w:t xml:space="preserve"> Улазнице за планиране посете (навести за које посете су обезбеђене улазнице које су ушле у цену)</w:t>
            </w:r>
          </w:p>
          <w:p w:rsidR="001379A4" w:rsidRPr="003A1563" w:rsidRDefault="001379A4" w:rsidP="003A1563">
            <w:pPr>
              <w:snapToGrid w:val="0"/>
              <w:jc w:val="both"/>
              <w:rPr>
                <w:rFonts w:eastAsia="TimesNewRomanPSMT"/>
                <w:bCs/>
                <w:lang w:val="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Cs/>
                <w:lang w:val="ru-RU"/>
              </w:rPr>
            </w:pPr>
          </w:p>
        </w:tc>
      </w:tr>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snapToGrid w:val="0"/>
              <w:jc w:val="both"/>
              <w:rPr>
                <w:rFonts w:eastAsia="TimesNewRomanPSMT"/>
                <w:bCs/>
                <w:lang w:val="ru-RU"/>
              </w:rPr>
            </w:pPr>
          </w:p>
          <w:p w:rsidR="001379A4" w:rsidRPr="003A1563" w:rsidRDefault="001379A4" w:rsidP="003A1563">
            <w:pPr>
              <w:snapToGrid w:val="0"/>
              <w:jc w:val="both"/>
              <w:rPr>
                <w:rFonts w:eastAsia="TimesNewRomanPSMT"/>
                <w:bCs/>
                <w:lang w:val="ru-RU"/>
              </w:rPr>
            </w:pPr>
            <w:r w:rsidRPr="003A1563">
              <w:rPr>
                <w:rFonts w:eastAsia="TimesNewRomanPSMT"/>
                <w:bCs/>
                <w:lang w:val="ru-RU"/>
              </w:rPr>
              <w:t>Гратис према конкурсној документацији ( заокружити један од понуђених одговора)</w:t>
            </w:r>
          </w:p>
          <w:p w:rsidR="001379A4" w:rsidRPr="003A1563" w:rsidRDefault="001379A4" w:rsidP="003A1563">
            <w:pPr>
              <w:snapToGrid w:val="0"/>
              <w:jc w:val="both"/>
              <w:rPr>
                <w:rFonts w:eastAsia="TimesNewRomanPSMT"/>
                <w:bCs/>
                <w:lang w:val="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pPr>
              <w:snapToGrid w:val="0"/>
              <w:jc w:val="both"/>
              <w:rPr>
                <w:rFonts w:eastAsia="TimesNewRomanPSMT"/>
                <w:bCs/>
                <w:lang w:val="ru-RU"/>
              </w:rPr>
            </w:pPr>
            <w:r w:rsidRPr="003A1563">
              <w:rPr>
                <w:rFonts w:eastAsia="TimesNewRomanPSMT"/>
                <w:bCs/>
                <w:lang w:val="ru-RU"/>
              </w:rPr>
              <w:t xml:space="preserve"> </w:t>
            </w:r>
          </w:p>
          <w:p w:rsidR="001379A4" w:rsidRPr="003A1563" w:rsidRDefault="001379A4" w:rsidP="003A1563">
            <w:pPr>
              <w:snapToGrid w:val="0"/>
              <w:jc w:val="both"/>
              <w:rPr>
                <w:rFonts w:eastAsia="TimesNewRomanPSMT"/>
                <w:bCs/>
                <w:lang w:val="ru-RU"/>
              </w:rPr>
            </w:pPr>
            <w:r w:rsidRPr="003A1563">
              <w:rPr>
                <w:rFonts w:eastAsia="TimesNewRomanPSMT"/>
                <w:bCs/>
                <w:lang w:val="ru-RU"/>
              </w:rPr>
              <w:t xml:space="preserve">                 Да                                 Не </w:t>
            </w:r>
          </w:p>
        </w:tc>
      </w:tr>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pPr>
            <w:r w:rsidRPr="003A1563">
              <w:t xml:space="preserve">Проценат набавке и део предмета набавке коју ће поверити подизвођачу, </w:t>
            </w:r>
            <w:r w:rsidRPr="003A1563">
              <w:rPr>
                <w:lang w:val="sr-Cyrl-CS"/>
              </w:rPr>
              <w:t xml:space="preserve"> </w:t>
            </w:r>
            <w:r w:rsidRPr="003A1563">
              <w:t>уколико иступа са подизвођачем</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tc>
      </w:tr>
      <w:tr w:rsidR="001379A4" w:rsidRPr="003A1563" w:rsidTr="00CB30B7">
        <w:tc>
          <w:tcPr>
            <w:tcW w:w="4536" w:type="dxa"/>
            <w:tcBorders>
              <w:top w:val="single" w:sz="4" w:space="0" w:color="000000"/>
              <w:left w:val="single" w:sz="4" w:space="0" w:color="000000"/>
              <w:bottom w:val="single" w:sz="4" w:space="0" w:color="000000"/>
            </w:tcBorders>
            <w:shd w:val="clear" w:color="auto" w:fill="auto"/>
          </w:tcPr>
          <w:p w:rsidR="001379A4" w:rsidRPr="003A1563" w:rsidRDefault="001379A4" w:rsidP="003A1563">
            <w:pPr>
              <w:jc w:val="both"/>
              <w:rPr>
                <w:lang w:val="sr-Cyrl-RS"/>
              </w:rPr>
            </w:pPr>
          </w:p>
          <w:p w:rsidR="001379A4" w:rsidRPr="003A1563" w:rsidRDefault="001379A4" w:rsidP="003A1563">
            <w:pPr>
              <w:jc w:val="both"/>
              <w:rPr>
                <w:b/>
                <w:lang w:val="sr-Cyrl-RS"/>
              </w:rPr>
            </w:pPr>
            <w:r w:rsidRPr="003A1563">
              <w:rPr>
                <w:lang w:val="sr-Cyrl-RS"/>
              </w:rPr>
              <w:t xml:space="preserve">Рок важења понуде ( </w:t>
            </w:r>
            <w:r w:rsidRPr="003A1563">
              <w:rPr>
                <w:b/>
                <w:lang w:val="sr-Cyrl-RS"/>
              </w:rPr>
              <w:t>не може бити краћи од 30 дана )</w:t>
            </w:r>
          </w:p>
          <w:p w:rsidR="001379A4" w:rsidRPr="003A1563" w:rsidRDefault="001379A4" w:rsidP="003A1563">
            <w:pPr>
              <w:jc w:val="both"/>
              <w:rPr>
                <w:lang w:val="sr-Cyrl-R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379A4" w:rsidRPr="003A1563" w:rsidRDefault="001379A4" w:rsidP="003A1563"/>
        </w:tc>
      </w:tr>
    </w:tbl>
    <w:p w:rsidR="001379A4" w:rsidRPr="003A1563" w:rsidRDefault="001379A4" w:rsidP="003A1563">
      <w:pPr>
        <w:ind w:left="720" w:firstLine="720"/>
        <w:jc w:val="both"/>
        <w:rPr>
          <w:rFonts w:eastAsia="TimesNewRomanPSMT"/>
          <w:bCs/>
          <w:lang w:val="sr-Cyrl-CS"/>
        </w:rPr>
      </w:pPr>
    </w:p>
    <w:p w:rsidR="001379A4" w:rsidRPr="003A1563" w:rsidRDefault="001379A4" w:rsidP="003A1563">
      <w:pPr>
        <w:ind w:left="720" w:firstLine="720"/>
        <w:jc w:val="both"/>
        <w:rPr>
          <w:rFonts w:eastAsia="TimesNewRomanPSMT"/>
          <w:bCs/>
          <w:lang w:val="sr-Cyrl-CS"/>
        </w:rPr>
      </w:pPr>
    </w:p>
    <w:p w:rsidR="001379A4" w:rsidRPr="003A1563" w:rsidRDefault="001379A4" w:rsidP="003A1563">
      <w:pPr>
        <w:ind w:left="720" w:firstLine="720"/>
        <w:jc w:val="both"/>
        <w:rPr>
          <w:rFonts w:eastAsia="TimesNewRomanPSMT"/>
          <w:bCs/>
        </w:rPr>
      </w:pPr>
      <w:r w:rsidRPr="003A1563">
        <w:rPr>
          <w:rFonts w:eastAsia="TimesNewRomanPSMT"/>
          <w:bCs/>
        </w:rPr>
        <w:t xml:space="preserve">Датум </w:t>
      </w:r>
      <w:r w:rsidRPr="003A1563">
        <w:rPr>
          <w:rFonts w:eastAsia="TimesNewRomanPSMT"/>
          <w:bCs/>
        </w:rPr>
        <w:tab/>
      </w:r>
      <w:r w:rsidRPr="003A1563">
        <w:rPr>
          <w:rFonts w:eastAsia="TimesNewRomanPSMT"/>
          <w:bCs/>
        </w:rPr>
        <w:tab/>
      </w:r>
      <w:r w:rsidRPr="003A1563">
        <w:rPr>
          <w:rFonts w:eastAsia="TimesNewRomanPSMT"/>
          <w:bCs/>
        </w:rPr>
        <w:tab/>
      </w:r>
      <w:r w:rsidRPr="003A1563">
        <w:rPr>
          <w:rFonts w:eastAsia="TimesNewRomanPSMT"/>
          <w:bCs/>
        </w:rPr>
        <w:tab/>
      </w:r>
      <w:r w:rsidRPr="003A1563">
        <w:rPr>
          <w:rFonts w:eastAsia="TimesNewRomanPSMT"/>
          <w:bCs/>
        </w:rPr>
        <w:tab/>
        <w:t xml:space="preserve">              Понуђач</w:t>
      </w:r>
    </w:p>
    <w:p w:rsidR="001379A4" w:rsidRPr="003A1563" w:rsidRDefault="001379A4" w:rsidP="003A1563">
      <w:pPr>
        <w:ind w:left="2880" w:firstLine="720"/>
        <w:jc w:val="both"/>
        <w:rPr>
          <w:rFonts w:eastAsia="TimesNewRomanPS-BoldMT"/>
          <w:b/>
          <w:bCs/>
          <w:i/>
          <w:iCs/>
          <w:color w:val="002060"/>
        </w:rPr>
      </w:pPr>
      <w:r w:rsidRPr="003A1563">
        <w:rPr>
          <w:rFonts w:eastAsia="TimesNewRomanPSMT"/>
          <w:bCs/>
        </w:rPr>
        <w:t xml:space="preserve">    М. П. </w:t>
      </w:r>
    </w:p>
    <w:p w:rsidR="001379A4" w:rsidRPr="003A1563" w:rsidRDefault="001379A4" w:rsidP="003A1563">
      <w:pPr>
        <w:jc w:val="both"/>
        <w:rPr>
          <w:rFonts w:eastAsia="TimesNewRomanPS-BoldMT"/>
          <w:b/>
          <w:bCs/>
          <w:i/>
          <w:iCs/>
          <w:color w:val="002060"/>
          <w:lang w:val="sr-Cyrl-CS"/>
        </w:rPr>
      </w:pPr>
      <w:r w:rsidRPr="003A1563">
        <w:rPr>
          <w:rFonts w:eastAsia="TimesNewRomanPS-BoldMT"/>
          <w:b/>
          <w:bCs/>
          <w:i/>
          <w:iCs/>
          <w:color w:val="002060"/>
        </w:rPr>
        <w:t>_____________________________</w:t>
      </w:r>
      <w:r w:rsidRPr="003A1563">
        <w:rPr>
          <w:rFonts w:eastAsia="TimesNewRomanPS-BoldMT"/>
          <w:b/>
          <w:bCs/>
          <w:i/>
          <w:iCs/>
          <w:color w:val="002060"/>
        </w:rPr>
        <w:tab/>
      </w:r>
      <w:r w:rsidRPr="003A1563">
        <w:rPr>
          <w:rFonts w:eastAsia="TimesNewRomanPS-BoldMT"/>
          <w:b/>
          <w:bCs/>
          <w:i/>
          <w:iCs/>
          <w:color w:val="002060"/>
        </w:rPr>
        <w:tab/>
      </w:r>
      <w:r w:rsidRPr="003A1563">
        <w:rPr>
          <w:rFonts w:eastAsia="TimesNewRomanPS-BoldMT"/>
          <w:b/>
          <w:bCs/>
          <w:i/>
          <w:iCs/>
          <w:color w:val="002060"/>
        </w:rPr>
        <w:tab/>
        <w:t>________________________________</w:t>
      </w:r>
    </w:p>
    <w:p w:rsidR="001379A4" w:rsidRPr="003A1563" w:rsidRDefault="001379A4" w:rsidP="003A1563">
      <w:pPr>
        <w:jc w:val="both"/>
        <w:rPr>
          <w:b/>
          <w:bCs/>
          <w:i/>
          <w:iCs/>
          <w:u w:val="single"/>
          <w:lang w:val="sr-Cyrl-CS"/>
        </w:rPr>
      </w:pPr>
    </w:p>
    <w:p w:rsidR="001379A4" w:rsidRPr="003A1563" w:rsidRDefault="001379A4" w:rsidP="003A1563">
      <w:pPr>
        <w:jc w:val="both"/>
        <w:rPr>
          <w:i/>
          <w:iCs/>
        </w:rPr>
      </w:pPr>
      <w:r w:rsidRPr="003A1563">
        <w:rPr>
          <w:b/>
          <w:bCs/>
          <w:i/>
          <w:iCs/>
          <w:u w:val="single"/>
        </w:rPr>
        <w:t>Напомене:</w:t>
      </w:r>
      <w:r w:rsidRPr="003A1563">
        <w:rPr>
          <w:b/>
          <w:bCs/>
          <w:i/>
          <w:iCs/>
        </w:rPr>
        <w:t xml:space="preserve"> </w:t>
      </w:r>
    </w:p>
    <w:p w:rsidR="001379A4" w:rsidRPr="003A1563" w:rsidRDefault="001379A4" w:rsidP="003A1563">
      <w:pPr>
        <w:jc w:val="both"/>
        <w:rPr>
          <w:i/>
          <w:iCs/>
        </w:rPr>
      </w:pPr>
      <w:r w:rsidRPr="003A1563">
        <w:rPr>
          <w:i/>
          <w:iCs/>
        </w:rPr>
        <w:t xml:space="preserve">Образац понуде понуђач мора да попуни, овери печатом и потпише, чиме </w:t>
      </w:r>
      <w:r w:rsidRPr="003A1563">
        <w:rPr>
          <w:i/>
          <w:iCs/>
          <w:lang w:val="sr-Cyrl-CS"/>
        </w:rPr>
        <w:t>п</w:t>
      </w:r>
      <w:r w:rsidRPr="003A1563">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79A4" w:rsidRDefault="001379A4" w:rsidP="003A1563">
      <w:pPr>
        <w:jc w:val="both"/>
        <w:rPr>
          <w:i/>
          <w:iCs/>
          <w:lang w:val="sr-Cyrl-RS"/>
        </w:rPr>
      </w:pPr>
      <w:r w:rsidRPr="003A1563">
        <w:rPr>
          <w:i/>
          <w:iCs/>
        </w:rPr>
        <w:t>Уколико је предмет јавне набавке обликован у више партија, понуђачи ће попуњавати образац понуде за сваку партију посебн</w:t>
      </w:r>
      <w:r w:rsidR="003A1563">
        <w:rPr>
          <w:i/>
          <w:iCs/>
          <w:lang w:val="sr-Cyrl-RS"/>
        </w:rPr>
        <w:t>о</w:t>
      </w:r>
    </w:p>
    <w:p w:rsidR="003A1563" w:rsidRDefault="003A1563" w:rsidP="003A1563">
      <w:pPr>
        <w:jc w:val="both"/>
        <w:rPr>
          <w:i/>
          <w:iCs/>
          <w:lang w:val="sr-Cyrl-RS"/>
        </w:rPr>
      </w:pPr>
    </w:p>
    <w:p w:rsidR="003A1563" w:rsidRDefault="003A1563" w:rsidP="003A1563">
      <w:pPr>
        <w:jc w:val="both"/>
        <w:rPr>
          <w:i/>
          <w:iCs/>
          <w:lang w:val="sr-Cyrl-RS"/>
        </w:rPr>
      </w:pPr>
    </w:p>
    <w:p w:rsidR="003A1563" w:rsidRDefault="003A1563" w:rsidP="003A1563">
      <w:pPr>
        <w:jc w:val="both"/>
        <w:rPr>
          <w:i/>
          <w:iCs/>
          <w:lang w:val="sr-Cyrl-RS"/>
        </w:rPr>
      </w:pPr>
    </w:p>
    <w:p w:rsidR="006618AE" w:rsidRDefault="006618AE" w:rsidP="003A1563">
      <w:pPr>
        <w:jc w:val="both"/>
        <w:rPr>
          <w:i/>
          <w:iCs/>
          <w:lang w:val="sr-Cyrl-RS"/>
        </w:rPr>
      </w:pPr>
    </w:p>
    <w:p w:rsidR="006618AE" w:rsidRDefault="006618AE" w:rsidP="003A1563">
      <w:pPr>
        <w:jc w:val="both"/>
        <w:rPr>
          <w:i/>
          <w:iCs/>
          <w:lang w:val="sr-Cyrl-RS"/>
        </w:rPr>
      </w:pPr>
    </w:p>
    <w:p w:rsidR="003A1563" w:rsidRPr="003A1563" w:rsidRDefault="003A1563" w:rsidP="003A1563">
      <w:pPr>
        <w:jc w:val="both"/>
        <w:rPr>
          <w:b/>
          <w:i/>
          <w:iCs/>
          <w:lang w:val="sr-Cyrl-RS"/>
        </w:rPr>
      </w:pPr>
    </w:p>
    <w:p w:rsidR="001379A4" w:rsidRPr="003A1563" w:rsidRDefault="001379A4" w:rsidP="003A1563">
      <w:pPr>
        <w:ind w:left="6372" w:firstLine="708"/>
        <w:rPr>
          <w:b/>
          <w:bCs/>
          <w:i/>
          <w:iCs/>
          <w:lang w:val="sr-Cyrl-RS"/>
        </w:rPr>
      </w:pPr>
      <w:r w:rsidRPr="003A1563">
        <w:rPr>
          <w:b/>
          <w:bCs/>
          <w:i/>
          <w:iCs/>
          <w:lang w:val="sr-Cyrl-RS"/>
        </w:rPr>
        <w:t>ОБРАЗАЦ број 2</w:t>
      </w:r>
    </w:p>
    <w:p w:rsidR="001379A4" w:rsidRPr="003A1563" w:rsidRDefault="001379A4" w:rsidP="003A1563">
      <w:pPr>
        <w:ind w:left="6372" w:firstLine="708"/>
        <w:rPr>
          <w:b/>
          <w:bCs/>
          <w:i/>
          <w:iCs/>
          <w:lang w:val="sr-Cyrl-RS"/>
        </w:rPr>
      </w:pPr>
    </w:p>
    <w:p w:rsidR="001379A4" w:rsidRPr="003A1563" w:rsidRDefault="007438CC" w:rsidP="003A1563">
      <w:pPr>
        <w:jc w:val="center"/>
        <w:rPr>
          <w:b/>
        </w:rPr>
      </w:pPr>
      <w:r>
        <w:rPr>
          <w:b/>
          <w:lang w:val="sr-Latn-RS"/>
        </w:rPr>
        <w:t xml:space="preserve">VII </w:t>
      </w:r>
      <w:r w:rsidR="001379A4" w:rsidRPr="003A1563">
        <w:rPr>
          <w:b/>
        </w:rPr>
        <w:t>ОБРАЗАЦ  СТРУКТУРЕ ЦЕНЕ СА УПУТСТВОМ КАКО ДА СЕ ПОПУНИ</w:t>
      </w:r>
    </w:p>
    <w:p w:rsidR="001379A4" w:rsidRPr="003A1563" w:rsidRDefault="001379A4" w:rsidP="003A1563">
      <w:pPr>
        <w:jc w:val="both"/>
        <w:rPr>
          <w:b/>
          <w:bCs/>
          <w:iCs/>
          <w:u w:val="single"/>
          <w:lang w:val="sr-Cyrl-RS"/>
        </w:rPr>
      </w:pPr>
    </w:p>
    <w:p w:rsidR="001379A4" w:rsidRPr="003A1563" w:rsidRDefault="001379A4" w:rsidP="003A1563">
      <w:pPr>
        <w:jc w:val="both"/>
        <w:rPr>
          <w:b/>
          <w:bCs/>
          <w:iCs/>
          <w:u w:val="single"/>
          <w:lang w:val="sr-Cyrl-RS"/>
        </w:rPr>
      </w:pPr>
    </w:p>
    <w:p w:rsidR="001379A4" w:rsidRPr="003A1563" w:rsidRDefault="001379A4" w:rsidP="003A1563">
      <w:pPr>
        <w:jc w:val="center"/>
        <w:rPr>
          <w:b/>
          <w:bCs/>
          <w:iCs/>
          <w:u w:val="single"/>
          <w:lang w:val="sr-Cyrl-RS"/>
        </w:rPr>
      </w:pPr>
      <w:r w:rsidRPr="003A1563">
        <w:rPr>
          <w:b/>
          <w:bCs/>
          <w:iCs/>
          <w:u w:val="single"/>
        </w:rPr>
        <w:t>Упутство за попуњавање обрасца структуре цене</w:t>
      </w:r>
      <w:r w:rsidRPr="003A1563">
        <w:rPr>
          <w:b/>
          <w:bCs/>
          <w:iCs/>
          <w:u w:val="single"/>
          <w:lang w:val="sr-Cyrl-RS"/>
        </w:rPr>
        <w:t xml:space="preserve"> за све партије </w:t>
      </w:r>
      <w:r w:rsidRPr="003A1563">
        <w:rPr>
          <w:b/>
          <w:bCs/>
          <w:iCs/>
          <w:u w:val="single"/>
        </w:rPr>
        <w:t>:</w:t>
      </w:r>
    </w:p>
    <w:p w:rsidR="001379A4" w:rsidRPr="003A1563" w:rsidRDefault="001379A4" w:rsidP="003A1563">
      <w:pPr>
        <w:jc w:val="both"/>
        <w:rPr>
          <w:b/>
          <w:bCs/>
          <w:iCs/>
          <w:u w:val="single"/>
          <w:lang w:val="sr-Cyrl-RS"/>
        </w:rPr>
      </w:pPr>
    </w:p>
    <w:p w:rsidR="001379A4" w:rsidRPr="003A1563" w:rsidRDefault="001379A4" w:rsidP="003A1563">
      <w:pPr>
        <w:jc w:val="both"/>
        <w:rPr>
          <w:b/>
          <w:bCs/>
          <w:iCs/>
          <w:u w:val="single"/>
          <w:lang w:val="sr-Cyrl-RS"/>
        </w:rPr>
      </w:pPr>
    </w:p>
    <w:p w:rsidR="001379A4" w:rsidRPr="003A1563" w:rsidRDefault="001379A4" w:rsidP="003A1563">
      <w:pPr>
        <w:jc w:val="both"/>
        <w:rPr>
          <w:b/>
          <w:bCs/>
          <w:iCs/>
          <w:u w:val="single"/>
          <w:lang w:val="sr-Cyrl-RS"/>
        </w:rPr>
      </w:pPr>
    </w:p>
    <w:p w:rsidR="001379A4" w:rsidRPr="003A1563" w:rsidRDefault="001379A4" w:rsidP="003A1563">
      <w:pPr>
        <w:jc w:val="both"/>
        <w:rPr>
          <w:b/>
          <w:bCs/>
          <w:iCs/>
          <w:u w:val="single"/>
          <w:lang w:val="sr-Cyrl-RS"/>
        </w:rPr>
      </w:pPr>
      <w:r w:rsidRPr="003A1563">
        <w:rPr>
          <w:b/>
          <w:bCs/>
          <w:iCs/>
          <w:u w:val="single"/>
          <w:lang w:val="sr-Cyrl-RS"/>
        </w:rPr>
        <w:t xml:space="preserve">Туристичка агенција – организатор путовања , попуњава образац структуре </w:t>
      </w:r>
    </w:p>
    <w:p w:rsidR="001379A4" w:rsidRPr="003A1563" w:rsidRDefault="001379A4" w:rsidP="003A1563">
      <w:pPr>
        <w:pStyle w:val="ListParagraph"/>
        <w:tabs>
          <w:tab w:val="left" w:pos="90"/>
        </w:tabs>
        <w:spacing w:line="240" w:lineRule="auto"/>
        <w:ind w:left="0"/>
        <w:jc w:val="both"/>
        <w:rPr>
          <w:b/>
          <w:bCs/>
          <w:iCs/>
          <w:sz w:val="24"/>
          <w:szCs w:val="24"/>
          <w:u w:val="single"/>
          <w:lang w:val="sr-Cyrl-RS"/>
        </w:rPr>
      </w:pPr>
      <w:r w:rsidRPr="003A1563">
        <w:rPr>
          <w:b/>
          <w:bCs/>
          <w:iCs/>
          <w:sz w:val="24"/>
          <w:szCs w:val="24"/>
          <w:u w:val="single"/>
          <w:lang w:val="sr-Cyrl-RS"/>
        </w:rPr>
        <w:t xml:space="preserve">у складу са чланом 35. став 7. Закона о ПДВ </w:t>
      </w:r>
      <w:r w:rsidRPr="003A1563">
        <w:rPr>
          <w:b/>
          <w:bCs/>
          <w:iCs/>
          <w:sz w:val="24"/>
          <w:szCs w:val="24"/>
          <w:u w:val="single"/>
          <w:lang w:val="sr-Cyrl-CS"/>
        </w:rPr>
        <w:t>на следећи начин</w:t>
      </w:r>
      <w:r w:rsidRPr="003A1563">
        <w:rPr>
          <w:b/>
          <w:bCs/>
          <w:iCs/>
          <w:sz w:val="24"/>
          <w:szCs w:val="24"/>
          <w:u w:val="single"/>
        </w:rPr>
        <w:t>:</w:t>
      </w:r>
    </w:p>
    <w:p w:rsidR="001379A4" w:rsidRPr="003A1563" w:rsidRDefault="001379A4" w:rsidP="003A1563">
      <w:pPr>
        <w:pStyle w:val="ListParagraph"/>
        <w:tabs>
          <w:tab w:val="left" w:pos="90"/>
        </w:tabs>
        <w:spacing w:line="240" w:lineRule="auto"/>
        <w:ind w:left="0"/>
        <w:jc w:val="both"/>
        <w:rPr>
          <w:b/>
          <w:bCs/>
          <w:iCs/>
          <w:sz w:val="24"/>
          <w:szCs w:val="24"/>
          <w:u w:val="single"/>
          <w:lang w:val="sr-Cyrl-RS"/>
        </w:rPr>
      </w:pPr>
    </w:p>
    <w:p w:rsidR="001379A4" w:rsidRPr="003A1563" w:rsidRDefault="001379A4" w:rsidP="003A1563">
      <w:pPr>
        <w:pStyle w:val="ListParagraph"/>
        <w:tabs>
          <w:tab w:val="left" w:pos="90"/>
        </w:tabs>
        <w:spacing w:line="240" w:lineRule="auto"/>
        <w:ind w:left="0"/>
        <w:jc w:val="both"/>
        <w:rPr>
          <w:b/>
          <w:bCs/>
          <w:iCs/>
          <w:sz w:val="24"/>
          <w:szCs w:val="24"/>
          <w:u w:val="single"/>
          <w:lang w:val="sr-Cyrl-RS"/>
        </w:rPr>
      </w:pPr>
    </w:p>
    <w:p w:rsidR="001379A4" w:rsidRPr="003A1563" w:rsidRDefault="001379A4" w:rsidP="00142C84">
      <w:pPr>
        <w:pStyle w:val="ListParagraph"/>
        <w:numPr>
          <w:ilvl w:val="0"/>
          <w:numId w:val="21"/>
        </w:numPr>
        <w:tabs>
          <w:tab w:val="left" w:pos="90"/>
        </w:tabs>
        <w:suppressAutoHyphens/>
        <w:spacing w:line="240" w:lineRule="auto"/>
        <w:contextualSpacing w:val="0"/>
        <w:jc w:val="both"/>
        <w:rPr>
          <w:bCs/>
          <w:iCs/>
          <w:sz w:val="24"/>
          <w:szCs w:val="24"/>
          <w:lang w:val="sr-Cyrl-RS"/>
        </w:rPr>
      </w:pPr>
      <w:r w:rsidRPr="003A1563">
        <w:rPr>
          <w:bCs/>
          <w:iCs/>
          <w:sz w:val="24"/>
          <w:szCs w:val="24"/>
          <w:lang w:val="sr-Cyrl-RS"/>
        </w:rPr>
        <w:t>У колини два „ предмет“ исказана је структура јединствене туристичке услуге , коју чине  агенцијска провизија и трошкови претходне туристичке услуге које понуђач треба да допуни са нпр: трошкови улазница у музеје; трошкови улазница  у дискотеке , трошкове водича  ,трошкове боравишне таксе  и др ;</w:t>
      </w: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142C84">
      <w:pPr>
        <w:pStyle w:val="ListParagraph"/>
        <w:numPr>
          <w:ilvl w:val="0"/>
          <w:numId w:val="21"/>
        </w:numPr>
        <w:tabs>
          <w:tab w:val="left" w:pos="90"/>
        </w:tabs>
        <w:suppressAutoHyphens/>
        <w:spacing w:line="240" w:lineRule="auto"/>
        <w:contextualSpacing w:val="0"/>
        <w:jc w:val="both"/>
        <w:rPr>
          <w:bCs/>
          <w:iCs/>
          <w:sz w:val="24"/>
          <w:szCs w:val="24"/>
          <w:lang w:val="sr-Cyrl-RS"/>
        </w:rPr>
      </w:pPr>
      <w:r w:rsidRPr="003A1563">
        <w:rPr>
          <w:bCs/>
          <w:iCs/>
          <w:sz w:val="24"/>
          <w:szCs w:val="24"/>
          <w:lang w:val="sr-Cyrl-RS"/>
        </w:rPr>
        <w:t xml:space="preserve">У колони „цена без ПДВ-а по ученику“ уписује се износ стварних трошкова које агенција као организатор путовања плаћа за претходне туристичке услуге;  </w:t>
      </w:r>
    </w:p>
    <w:p w:rsidR="001379A4" w:rsidRPr="003A1563" w:rsidRDefault="001379A4" w:rsidP="003A1563">
      <w:pPr>
        <w:pStyle w:val="ListParagraph"/>
        <w:tabs>
          <w:tab w:val="left" w:pos="90"/>
        </w:tabs>
        <w:spacing w:line="240" w:lineRule="auto"/>
        <w:jc w:val="both"/>
        <w:rPr>
          <w:bCs/>
          <w:iCs/>
          <w:sz w:val="24"/>
          <w:szCs w:val="24"/>
          <w:lang w:val="sr-Cyrl-RS"/>
        </w:rPr>
      </w:pPr>
    </w:p>
    <w:p w:rsidR="001379A4" w:rsidRPr="003A1563" w:rsidRDefault="001379A4" w:rsidP="00142C84">
      <w:pPr>
        <w:pStyle w:val="ListParagraph"/>
        <w:numPr>
          <w:ilvl w:val="0"/>
          <w:numId w:val="21"/>
        </w:numPr>
        <w:tabs>
          <w:tab w:val="left" w:pos="90"/>
        </w:tabs>
        <w:suppressAutoHyphens/>
        <w:spacing w:line="240" w:lineRule="auto"/>
        <w:contextualSpacing w:val="0"/>
        <w:jc w:val="both"/>
        <w:rPr>
          <w:bCs/>
          <w:iCs/>
          <w:sz w:val="24"/>
          <w:szCs w:val="24"/>
          <w:lang w:val="sr-Cyrl-RS"/>
        </w:rPr>
      </w:pPr>
      <w:r w:rsidRPr="003A1563">
        <w:rPr>
          <w:bCs/>
          <w:iCs/>
          <w:sz w:val="24"/>
          <w:szCs w:val="24"/>
          <w:lang w:val="sr-Cyrl-RS"/>
        </w:rPr>
        <w:t>У колони цена са ПДВ-ом  по ученику уноси се укупна накнада коју плаћа путник .</w:t>
      </w: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r w:rsidRPr="003A1563">
        <w:rPr>
          <w:bCs/>
          <w:iCs/>
          <w:sz w:val="24"/>
          <w:szCs w:val="24"/>
          <w:lang w:val="sr-Cyrl-RS"/>
        </w:rPr>
        <w:t xml:space="preserve">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чини основицу за обрачунавање ПДВ-а на промет јединствене туристичке услуге , односно  остатак представља агенцијску провизију ( која одговара износу пореске основице), на коју једино треба да се обрачуна пореска стопа ПДВ-а од 16,6667% . </w:t>
      </w: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pStyle w:val="ListParagraph"/>
        <w:tabs>
          <w:tab w:val="left" w:pos="90"/>
        </w:tabs>
        <w:spacing w:line="240" w:lineRule="auto"/>
        <w:ind w:left="360"/>
        <w:jc w:val="both"/>
        <w:rPr>
          <w:bCs/>
          <w:iCs/>
          <w:sz w:val="24"/>
          <w:szCs w:val="24"/>
          <w:lang w:val="sr-Cyrl-RS"/>
        </w:rPr>
      </w:pPr>
    </w:p>
    <w:p w:rsidR="001379A4" w:rsidRPr="003A1563" w:rsidRDefault="001379A4" w:rsidP="003A1563">
      <w:pPr>
        <w:jc w:val="both"/>
        <w:rPr>
          <w:b/>
          <w:i/>
          <w:iCs/>
          <w:u w:val="single"/>
          <w:lang w:val="sr-Cyrl-CS"/>
        </w:rPr>
      </w:pPr>
    </w:p>
    <w:p w:rsidR="001379A4" w:rsidRPr="003A1563" w:rsidRDefault="001379A4" w:rsidP="003A1563">
      <w:pPr>
        <w:jc w:val="both"/>
        <w:rPr>
          <w:b/>
          <w:i/>
          <w:iCs/>
          <w:u w:val="single"/>
          <w:lang w:val="sr-Cyrl-CS"/>
        </w:rPr>
      </w:pPr>
    </w:p>
    <w:p w:rsidR="001379A4" w:rsidRPr="003A1563" w:rsidRDefault="001379A4" w:rsidP="003A1563">
      <w:pPr>
        <w:jc w:val="both"/>
        <w:rPr>
          <w:b/>
          <w:i/>
          <w:iCs/>
          <w:u w:val="single"/>
          <w:lang w:val="sr-Cyrl-CS"/>
        </w:rPr>
      </w:pPr>
    </w:p>
    <w:p w:rsidR="001379A4" w:rsidRPr="003A1563" w:rsidRDefault="001379A4" w:rsidP="003A1563">
      <w:pPr>
        <w:jc w:val="both"/>
        <w:rPr>
          <w:b/>
          <w:i/>
          <w:iCs/>
          <w:u w:val="single"/>
          <w:lang w:val="sr-Cyrl-CS"/>
        </w:rPr>
      </w:pPr>
    </w:p>
    <w:p w:rsidR="001379A4" w:rsidRPr="003A1563" w:rsidRDefault="001379A4" w:rsidP="003A1563">
      <w:pPr>
        <w:jc w:val="both"/>
        <w:rPr>
          <w:b/>
          <w:i/>
          <w:iCs/>
          <w:u w:val="single"/>
          <w:lang w:val="sr-Cyrl-CS"/>
        </w:rPr>
      </w:pPr>
    </w:p>
    <w:p w:rsidR="006618AE" w:rsidRDefault="006618AE" w:rsidP="003A1563">
      <w:pPr>
        <w:jc w:val="both"/>
        <w:rPr>
          <w:b/>
          <w:i/>
          <w:iCs/>
          <w:u w:val="single"/>
          <w:lang w:val="sr-Cyrl-CS"/>
        </w:rPr>
      </w:pPr>
    </w:p>
    <w:p w:rsidR="006618AE" w:rsidRDefault="006618AE" w:rsidP="003A1563">
      <w:pPr>
        <w:jc w:val="both"/>
        <w:rPr>
          <w:b/>
          <w:i/>
          <w:iCs/>
          <w:u w:val="single"/>
          <w:lang w:val="sr-Cyrl-CS"/>
        </w:rPr>
      </w:pPr>
    </w:p>
    <w:p w:rsidR="006618AE" w:rsidRDefault="006618AE" w:rsidP="003A1563">
      <w:pPr>
        <w:jc w:val="both"/>
        <w:rPr>
          <w:b/>
          <w:i/>
          <w:iCs/>
          <w:u w:val="single"/>
          <w:lang w:val="sr-Cyrl-CS"/>
        </w:rPr>
      </w:pPr>
    </w:p>
    <w:p w:rsidR="006618AE" w:rsidRDefault="006618AE" w:rsidP="003A1563">
      <w:pPr>
        <w:jc w:val="both"/>
        <w:rPr>
          <w:b/>
          <w:i/>
          <w:iCs/>
          <w:u w:val="single"/>
          <w:lang w:val="sr-Cyrl-CS"/>
        </w:rPr>
      </w:pPr>
    </w:p>
    <w:p w:rsidR="006618AE" w:rsidRDefault="006618AE" w:rsidP="003A1563">
      <w:pPr>
        <w:jc w:val="both"/>
        <w:rPr>
          <w:b/>
          <w:i/>
          <w:iCs/>
          <w:u w:val="single"/>
          <w:lang w:val="sr-Cyrl-CS"/>
        </w:rPr>
      </w:pPr>
    </w:p>
    <w:p w:rsidR="006618AE" w:rsidRDefault="006618AE" w:rsidP="003A1563">
      <w:pPr>
        <w:jc w:val="both"/>
        <w:rPr>
          <w:b/>
          <w:i/>
          <w:iCs/>
          <w:u w:val="single"/>
          <w:lang w:val="sr-Cyrl-CS"/>
        </w:rPr>
      </w:pPr>
    </w:p>
    <w:p w:rsidR="006618AE" w:rsidRPr="003A1563" w:rsidRDefault="006618AE" w:rsidP="003A1563">
      <w:pPr>
        <w:jc w:val="both"/>
        <w:rPr>
          <w:b/>
          <w:i/>
          <w:iCs/>
          <w:u w:val="single"/>
          <w:lang w:val="sr-Cyrl-CS"/>
        </w:rPr>
      </w:pPr>
    </w:p>
    <w:p w:rsidR="001379A4" w:rsidRPr="003A1563" w:rsidRDefault="001379A4" w:rsidP="003A1563">
      <w:pPr>
        <w:jc w:val="both"/>
        <w:rPr>
          <w:b/>
          <w:i/>
          <w:iCs/>
          <w:u w:val="single"/>
          <w:lang w:val="sr-Cyrl-CS"/>
        </w:rPr>
      </w:pPr>
    </w:p>
    <w:p w:rsidR="001379A4" w:rsidRPr="003A1563" w:rsidRDefault="001379A4" w:rsidP="003A1563">
      <w:pPr>
        <w:jc w:val="both"/>
        <w:rPr>
          <w:lang w:val="sr-Cyrl-CS"/>
        </w:rPr>
      </w:pPr>
      <w:r w:rsidRPr="003A1563">
        <w:rPr>
          <w:b/>
          <w:i/>
          <w:iCs/>
          <w:u w:val="single"/>
          <w:lang w:val="sr-Cyrl-CS"/>
        </w:rPr>
        <w:t>Партија 1</w:t>
      </w:r>
      <w:r w:rsidRPr="003A1563">
        <w:rPr>
          <w:i/>
          <w:iCs/>
          <w:u w:val="single"/>
          <w:lang w:val="sr-Cyrl-CS"/>
        </w:rPr>
        <w:t xml:space="preserve"> </w:t>
      </w:r>
      <w:r w:rsidRPr="003A1563">
        <w:rPr>
          <w:lang w:val="sr-Cyrl-CS"/>
        </w:rPr>
        <w:t xml:space="preserve">Услуге извођења </w:t>
      </w:r>
      <w:r w:rsidR="003A1563">
        <w:rPr>
          <w:lang w:val="sr-Cyrl-CS"/>
        </w:rPr>
        <w:t>екскурзије</w:t>
      </w:r>
      <w:r w:rsidRPr="003A1563">
        <w:rPr>
          <w:lang w:val="sr-Cyrl-CS"/>
        </w:rPr>
        <w:t xml:space="preserve"> за ученике првог разреда </w:t>
      </w:r>
    </w:p>
    <w:p w:rsidR="001379A4" w:rsidRPr="003A1563" w:rsidRDefault="001379A4" w:rsidP="003A1563">
      <w:pPr>
        <w:jc w:val="both"/>
        <w:rPr>
          <w:lang w:val="sr-Cyrl-CS"/>
        </w:rPr>
      </w:pPr>
    </w:p>
    <w:p w:rsidR="005B6771" w:rsidRPr="007D4B2F" w:rsidRDefault="003A1563" w:rsidP="005B6771">
      <w:pPr>
        <w:rPr>
          <w:b/>
          <w:bCs/>
          <w:iCs/>
          <w:noProof/>
          <w:lang w:val="sr-Cyrl-CS"/>
        </w:rPr>
      </w:pPr>
      <w:r w:rsidRPr="003A1563">
        <w:rPr>
          <w:b/>
          <w:i/>
          <w:u w:val="single"/>
          <w:lang w:val="sr-Cyrl-CS"/>
        </w:rPr>
        <w:t>Дестинација:</w:t>
      </w:r>
      <w:r w:rsidR="005B6771">
        <w:rPr>
          <w:b/>
          <w:i/>
          <w:u w:val="single"/>
          <w:lang w:val="sr-Cyrl-CS"/>
        </w:rPr>
        <w:t xml:space="preserve"> </w:t>
      </w:r>
      <w:r w:rsidR="005B6771">
        <w:rPr>
          <w:b/>
          <w:bCs/>
          <w:iCs/>
          <w:noProof/>
          <w:lang w:val="sr-Cyrl-CS"/>
        </w:rPr>
        <w:t>Младеновац – Београд  –  Младеновац</w:t>
      </w:r>
      <w:r w:rsidR="005B6771" w:rsidRPr="007D4B2F">
        <w:rPr>
          <w:b/>
          <w:bCs/>
          <w:iCs/>
          <w:noProof/>
          <w:lang w:val="sr-Cyrl-CS"/>
        </w:rPr>
        <w:t xml:space="preserve"> </w:t>
      </w:r>
    </w:p>
    <w:p w:rsidR="001379A4" w:rsidRPr="003A1563" w:rsidRDefault="001379A4" w:rsidP="003A1563">
      <w:pPr>
        <w:jc w:val="both"/>
        <w:rPr>
          <w:b/>
          <w:i/>
          <w:u w:val="single"/>
          <w:lang w:val="sr-Cyrl-CS"/>
        </w:rPr>
      </w:pPr>
    </w:p>
    <w:p w:rsidR="001379A4" w:rsidRPr="003A1563" w:rsidRDefault="001379A4" w:rsidP="003A1563">
      <w:pPr>
        <w:jc w:val="both"/>
        <w:rPr>
          <w:i/>
          <w:iCs/>
          <w:lang w:val="sr-Cyrl-CS"/>
        </w:rPr>
      </w:pPr>
    </w:p>
    <w:p w:rsidR="001379A4" w:rsidRPr="003A1563" w:rsidRDefault="001379A4" w:rsidP="003A1563">
      <w:pPr>
        <w:jc w:val="both"/>
        <w:rPr>
          <w:i/>
          <w:lang w:val="sr-Cyrl-CS"/>
        </w:rPr>
      </w:pPr>
      <w:r w:rsidRPr="003A1563">
        <w:rPr>
          <w:i/>
          <w:iCs/>
          <w:lang w:val="sr-Cyrl-CS"/>
        </w:rPr>
        <w:t>Датум извођења:  _____________________</w:t>
      </w:r>
      <w:r w:rsidRPr="003A1563">
        <w:rPr>
          <w:i/>
          <w:lang w:val="sr-Cyrl-CS"/>
        </w:rPr>
        <w:t xml:space="preserve"> 20</w:t>
      </w:r>
      <w:r w:rsidR="00C76B46">
        <w:rPr>
          <w:i/>
          <w:lang w:val="sr-Latn-RS"/>
        </w:rPr>
        <w:t>20</w:t>
      </w:r>
      <w:r w:rsidR="003A1563">
        <w:rPr>
          <w:i/>
          <w:lang w:val="sr-Cyrl-CS"/>
        </w:rPr>
        <w:t>.</w:t>
      </w:r>
    </w:p>
    <w:p w:rsidR="001379A4" w:rsidRPr="003A1563" w:rsidRDefault="001379A4" w:rsidP="003A1563">
      <w:pPr>
        <w:jc w:val="both"/>
        <w:rPr>
          <w:b/>
          <w:i/>
          <w:lang w:val="sr-Cyrl-CS"/>
        </w:rPr>
      </w:pPr>
      <w:r w:rsidRPr="003A1563">
        <w:rPr>
          <w:i/>
          <w:lang w:val="sr-Cyrl-CS"/>
        </w:rPr>
        <w:t xml:space="preserve"> </w:t>
      </w:r>
      <w:r w:rsidRPr="003A1563">
        <w:rPr>
          <w:b/>
          <w:i/>
          <w:lang w:val="sr-Cyrl-CS"/>
        </w:rPr>
        <w:t>( уписати тачан датум у оквиру термина предвиђеног конкурсном документацијом)</w:t>
      </w:r>
    </w:p>
    <w:p w:rsidR="001379A4" w:rsidRPr="003A1563" w:rsidRDefault="001379A4" w:rsidP="003A1563">
      <w:pPr>
        <w:jc w:val="both"/>
        <w:rPr>
          <w:iCs/>
          <w:lang w:val="sr-Cyrl-CS"/>
        </w:rPr>
      </w:pPr>
    </w:p>
    <w:p w:rsidR="001379A4" w:rsidRPr="003A1563" w:rsidRDefault="001379A4" w:rsidP="003A1563">
      <w:pPr>
        <w:jc w:val="both"/>
        <w:rPr>
          <w:iCs/>
          <w:lang w:val="sr-Cyrl-CS"/>
        </w:rPr>
      </w:pPr>
    </w:p>
    <w:p w:rsidR="001379A4" w:rsidRPr="003A1563" w:rsidRDefault="001379A4" w:rsidP="003A1563">
      <w:pPr>
        <w:jc w:val="both"/>
        <w:rPr>
          <w:iCs/>
          <w:lang w:val="sr-Cyrl-CS"/>
        </w:rPr>
      </w:pPr>
      <w:r w:rsidRPr="003A1563">
        <w:rPr>
          <w:iCs/>
          <w:lang w:val="sr-Cyrl-CS"/>
        </w:rPr>
        <w:t xml:space="preserve">Садржај: </w:t>
      </w:r>
      <w:r w:rsidR="003A1563">
        <w:rPr>
          <w:iCs/>
          <w:lang w:val="sr-Cyrl-CS"/>
        </w:rPr>
        <w:t>____________________________</w:t>
      </w:r>
    </w:p>
    <w:p w:rsidR="001379A4" w:rsidRPr="003A1563" w:rsidRDefault="001379A4" w:rsidP="003A1563">
      <w:pPr>
        <w:jc w:val="both"/>
        <w:rPr>
          <w:iCs/>
          <w:lang w:val="sr-Cyrl-CS"/>
        </w:rPr>
      </w:pPr>
    </w:p>
    <w:p w:rsidR="001379A4" w:rsidRPr="003A1563" w:rsidRDefault="001379A4" w:rsidP="003A1563">
      <w:pPr>
        <w:jc w:val="both"/>
        <w:rPr>
          <w:iCs/>
          <w:lang w:val="sr-Cyrl-CS"/>
        </w:rPr>
      </w:pPr>
      <w:r w:rsidRPr="003A1563">
        <w:rPr>
          <w:iCs/>
          <w:lang w:val="sr-Cyrl-CS"/>
        </w:rPr>
        <w:t xml:space="preserve">Планирани број ученика;минимум </w:t>
      </w:r>
      <w:r w:rsidR="00C76B46">
        <w:rPr>
          <w:iCs/>
          <w:lang w:val="sr-Latn-RS"/>
        </w:rPr>
        <w:t>60</w:t>
      </w:r>
      <w:r w:rsidRPr="003A1563">
        <w:rPr>
          <w:iCs/>
          <w:lang w:val="sr-Cyrl-CS"/>
        </w:rPr>
        <w:t xml:space="preserve">% </w:t>
      </w:r>
      <w:r w:rsidR="00C76B46">
        <w:rPr>
          <w:iCs/>
          <w:lang w:val="sr-Cyrl-CS"/>
        </w:rPr>
        <w:t>истог одељења</w:t>
      </w:r>
      <w:r w:rsidRPr="003A1563">
        <w:rPr>
          <w:iCs/>
          <w:lang w:val="sr-Cyrl-CS"/>
        </w:rPr>
        <w:t xml:space="preserve"> – укупан број уче</w:t>
      </w:r>
      <w:r w:rsidR="003A1563">
        <w:rPr>
          <w:iCs/>
          <w:lang w:val="sr-Cyrl-CS"/>
        </w:rPr>
        <w:t>ника 90</w:t>
      </w:r>
    </w:p>
    <w:p w:rsidR="001379A4" w:rsidRPr="003A1563" w:rsidRDefault="001379A4" w:rsidP="003A1563">
      <w:pPr>
        <w:jc w:val="both"/>
        <w:rPr>
          <w:iCs/>
          <w:lang w:val="sr-Cyrl-CS"/>
        </w:rPr>
      </w:pPr>
    </w:p>
    <w:p w:rsidR="001379A4" w:rsidRPr="003A1563" w:rsidRDefault="001379A4" w:rsidP="003A1563">
      <w:pPr>
        <w:jc w:val="both"/>
        <w:rPr>
          <w:iCs/>
          <w:lang w:val="sr-Cyrl-CS"/>
        </w:rPr>
      </w:pPr>
      <w:r w:rsidRPr="003A1563">
        <w:rPr>
          <w:iCs/>
          <w:lang w:val="sr-Cyrl-CS"/>
        </w:rPr>
        <w:t>Плани</w:t>
      </w:r>
      <w:r w:rsidR="003A1563">
        <w:rPr>
          <w:iCs/>
          <w:lang w:val="sr-Cyrl-CS"/>
        </w:rPr>
        <w:t>рани број учитеља пратилаца :6</w:t>
      </w:r>
      <w:r w:rsidRPr="003A1563">
        <w:rPr>
          <w:iCs/>
          <w:lang w:val="sr-Cyrl-CS"/>
        </w:rPr>
        <w:t xml:space="preserve"> у зависности од броја ученика</w:t>
      </w:r>
    </w:p>
    <w:p w:rsidR="001379A4" w:rsidRPr="003A1563" w:rsidRDefault="001379A4" w:rsidP="003A1563">
      <w:pPr>
        <w:jc w:val="both"/>
        <w:rPr>
          <w:b/>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3941"/>
        <w:gridCol w:w="2309"/>
        <w:gridCol w:w="2309"/>
      </w:tblGrid>
      <w:tr w:rsidR="001379A4" w:rsidRPr="003A1563" w:rsidTr="00CB30B7">
        <w:tc>
          <w:tcPr>
            <w:tcW w:w="683" w:type="dxa"/>
          </w:tcPr>
          <w:p w:rsidR="001379A4" w:rsidRPr="003A1563" w:rsidRDefault="001379A4" w:rsidP="003A1563">
            <w:pPr>
              <w:rPr>
                <w:lang w:val="sr-Cyrl-CS"/>
              </w:rPr>
            </w:pPr>
            <w:r w:rsidRPr="003A1563">
              <w:rPr>
                <w:lang w:val="sr-Cyrl-CS"/>
              </w:rPr>
              <w:t>Р.бр.</w:t>
            </w:r>
          </w:p>
        </w:tc>
        <w:tc>
          <w:tcPr>
            <w:tcW w:w="3941" w:type="dxa"/>
          </w:tcPr>
          <w:p w:rsidR="001379A4" w:rsidRPr="003A1563" w:rsidRDefault="001379A4" w:rsidP="003A1563">
            <w:pPr>
              <w:rPr>
                <w:lang w:val="sr-Cyrl-CS"/>
              </w:rPr>
            </w:pPr>
            <w:r w:rsidRPr="003A1563">
              <w:rPr>
                <w:lang w:val="sr-Cyrl-CS"/>
              </w:rPr>
              <w:t>Предмет</w:t>
            </w:r>
          </w:p>
        </w:tc>
        <w:tc>
          <w:tcPr>
            <w:tcW w:w="2309" w:type="dxa"/>
          </w:tcPr>
          <w:p w:rsidR="001379A4" w:rsidRPr="003A1563" w:rsidRDefault="001379A4" w:rsidP="003A1563">
            <w:pPr>
              <w:rPr>
                <w:lang w:val="sr-Cyrl-CS"/>
              </w:rPr>
            </w:pPr>
            <w:r w:rsidRPr="003A1563">
              <w:rPr>
                <w:lang w:val="sr-Cyrl-CS"/>
              </w:rPr>
              <w:t xml:space="preserve">Цена по ученику без ПДВ односно </w:t>
            </w:r>
          </w:p>
        </w:tc>
        <w:tc>
          <w:tcPr>
            <w:tcW w:w="2309" w:type="dxa"/>
          </w:tcPr>
          <w:p w:rsidR="001379A4" w:rsidRPr="003A1563" w:rsidRDefault="001379A4" w:rsidP="003A1563">
            <w:pPr>
              <w:rPr>
                <w:lang w:val="sr-Cyrl-CS"/>
              </w:rPr>
            </w:pPr>
            <w:r w:rsidRPr="003A1563">
              <w:rPr>
                <w:lang w:val="sr-Cyrl-CS"/>
              </w:rPr>
              <w:t>Цена по ученику са ПДВ</w:t>
            </w:r>
          </w:p>
        </w:tc>
      </w:tr>
      <w:tr w:rsidR="001379A4" w:rsidRPr="003A1563" w:rsidTr="00CB30B7">
        <w:tc>
          <w:tcPr>
            <w:tcW w:w="683" w:type="dxa"/>
          </w:tcPr>
          <w:p w:rsidR="001379A4" w:rsidRPr="003A1563" w:rsidRDefault="001379A4" w:rsidP="003A1563">
            <w:pPr>
              <w:rPr>
                <w:lang w:val="sr-Cyrl-CS"/>
              </w:rPr>
            </w:pPr>
            <w:r w:rsidRPr="003A1563">
              <w:rPr>
                <w:lang w:val="sr-Cyrl-CS"/>
              </w:rPr>
              <w:t>1</w:t>
            </w:r>
          </w:p>
        </w:tc>
        <w:tc>
          <w:tcPr>
            <w:tcW w:w="3941" w:type="dxa"/>
          </w:tcPr>
          <w:p w:rsidR="001379A4" w:rsidRPr="003A1563" w:rsidRDefault="001379A4" w:rsidP="003A1563">
            <w:pPr>
              <w:rPr>
                <w:lang w:val="sr-Cyrl-CS"/>
              </w:rPr>
            </w:pPr>
            <w:r w:rsidRPr="003A1563">
              <w:rPr>
                <w:lang w:val="sr-Cyrl-CS"/>
              </w:rPr>
              <w:t xml:space="preserve">Трошкови превоза </w:t>
            </w:r>
          </w:p>
        </w:tc>
        <w:tc>
          <w:tcPr>
            <w:tcW w:w="2309" w:type="dxa"/>
          </w:tcPr>
          <w:p w:rsidR="001379A4" w:rsidRPr="003A1563" w:rsidRDefault="001379A4" w:rsidP="003A1563">
            <w:pPr>
              <w:rPr>
                <w:lang w:val="sr-Cyrl-RS"/>
              </w:rPr>
            </w:pPr>
          </w:p>
        </w:tc>
        <w:tc>
          <w:tcPr>
            <w:tcW w:w="2309" w:type="dxa"/>
          </w:tcPr>
          <w:p w:rsidR="001379A4" w:rsidRPr="003A1563" w:rsidRDefault="001379A4" w:rsidP="003A1563">
            <w:pPr>
              <w:rPr>
                <w:lang w:val="sr-Cyrl-RS"/>
              </w:rPr>
            </w:pPr>
          </w:p>
        </w:tc>
      </w:tr>
      <w:tr w:rsidR="001379A4" w:rsidRPr="003A1563" w:rsidTr="00CB30B7">
        <w:tc>
          <w:tcPr>
            <w:tcW w:w="683" w:type="dxa"/>
          </w:tcPr>
          <w:p w:rsidR="001379A4" w:rsidRPr="003A1563" w:rsidRDefault="001379A4" w:rsidP="003A1563">
            <w:pPr>
              <w:rPr>
                <w:lang w:val="sr-Cyrl-CS"/>
              </w:rPr>
            </w:pPr>
            <w:r w:rsidRPr="003A1563">
              <w:rPr>
                <w:lang w:val="sr-Cyrl-CS"/>
              </w:rPr>
              <w:t>2</w:t>
            </w:r>
          </w:p>
        </w:tc>
        <w:tc>
          <w:tcPr>
            <w:tcW w:w="3941" w:type="dxa"/>
          </w:tcPr>
          <w:p w:rsidR="001379A4" w:rsidRPr="003A1563" w:rsidRDefault="001379A4" w:rsidP="003A1563">
            <w:pPr>
              <w:rPr>
                <w:lang w:val="sr-Cyrl-CS"/>
              </w:rPr>
            </w:pPr>
            <w:r w:rsidRPr="003A1563">
              <w:rPr>
                <w:lang w:val="sr-Cyrl-CS"/>
              </w:rPr>
              <w:t>Трошкови смештаја  и исхрана(пансиона)</w:t>
            </w:r>
          </w:p>
        </w:tc>
        <w:tc>
          <w:tcPr>
            <w:tcW w:w="2309" w:type="dxa"/>
          </w:tcPr>
          <w:p w:rsidR="001379A4" w:rsidRPr="003A1563" w:rsidRDefault="001379A4" w:rsidP="003A1563">
            <w:pPr>
              <w:rPr>
                <w:lang w:val="sr-Cyrl-RS"/>
              </w:rPr>
            </w:pPr>
          </w:p>
        </w:tc>
        <w:tc>
          <w:tcPr>
            <w:tcW w:w="2309" w:type="dxa"/>
          </w:tcPr>
          <w:p w:rsidR="001379A4" w:rsidRPr="003A1563" w:rsidRDefault="001379A4" w:rsidP="003A1563">
            <w:pPr>
              <w:rPr>
                <w:lang w:val="sr-Cyrl-RS"/>
              </w:rPr>
            </w:pPr>
          </w:p>
        </w:tc>
      </w:tr>
      <w:tr w:rsidR="001379A4" w:rsidRPr="003A1563" w:rsidTr="00CB30B7">
        <w:tc>
          <w:tcPr>
            <w:tcW w:w="683" w:type="dxa"/>
          </w:tcPr>
          <w:p w:rsidR="001379A4" w:rsidRPr="003A1563" w:rsidRDefault="001379A4" w:rsidP="003A1563">
            <w:pPr>
              <w:rPr>
                <w:lang w:val="sr-Cyrl-CS"/>
              </w:rPr>
            </w:pPr>
            <w:r w:rsidRPr="003A1563">
              <w:rPr>
                <w:lang w:val="sr-Cyrl-CS"/>
              </w:rPr>
              <w:t>3.</w:t>
            </w:r>
          </w:p>
        </w:tc>
        <w:tc>
          <w:tcPr>
            <w:tcW w:w="3941" w:type="dxa"/>
          </w:tcPr>
          <w:p w:rsidR="001379A4" w:rsidRPr="003A1563" w:rsidRDefault="001379A4" w:rsidP="003A1563">
            <w:pPr>
              <w:rPr>
                <w:lang w:val="sr-Cyrl-CS"/>
              </w:rPr>
            </w:pPr>
            <w:r w:rsidRPr="003A1563">
              <w:rPr>
                <w:lang w:val="sr-Cyrl-CS"/>
              </w:rPr>
              <w:t>Трошкови осигурања од несрећног случаја и путног осигурања</w:t>
            </w:r>
          </w:p>
        </w:tc>
        <w:tc>
          <w:tcPr>
            <w:tcW w:w="2309" w:type="dxa"/>
          </w:tcPr>
          <w:p w:rsidR="001379A4" w:rsidRPr="003A1563" w:rsidRDefault="001379A4" w:rsidP="003A1563">
            <w:pPr>
              <w:rPr>
                <w:lang w:val="sr-Cyrl-RS"/>
              </w:rPr>
            </w:pPr>
          </w:p>
        </w:tc>
        <w:tc>
          <w:tcPr>
            <w:tcW w:w="2309" w:type="dxa"/>
          </w:tcPr>
          <w:p w:rsidR="001379A4" w:rsidRPr="003A1563" w:rsidRDefault="001379A4" w:rsidP="003A1563">
            <w:pPr>
              <w:rPr>
                <w:lang w:val="sr-Cyrl-RS"/>
              </w:rPr>
            </w:pPr>
          </w:p>
        </w:tc>
      </w:tr>
      <w:tr w:rsidR="001379A4" w:rsidRPr="003A1563" w:rsidTr="00CB30B7">
        <w:tc>
          <w:tcPr>
            <w:tcW w:w="683" w:type="dxa"/>
          </w:tcPr>
          <w:p w:rsidR="001379A4" w:rsidRPr="003A1563" w:rsidRDefault="001379A4" w:rsidP="003A1563">
            <w:pPr>
              <w:rPr>
                <w:lang w:val="sr-Cyrl-CS"/>
              </w:rPr>
            </w:pPr>
            <w:r w:rsidRPr="003A1563">
              <w:rPr>
                <w:lang w:val="sr-Cyrl-CS"/>
              </w:rPr>
              <w:t>4</w:t>
            </w:r>
          </w:p>
        </w:tc>
        <w:tc>
          <w:tcPr>
            <w:tcW w:w="3941" w:type="dxa"/>
          </w:tcPr>
          <w:p w:rsidR="001379A4" w:rsidRPr="003A1563" w:rsidRDefault="001379A4" w:rsidP="003A1563">
            <w:pPr>
              <w:rPr>
                <w:lang w:val="sr-Cyrl-CS"/>
              </w:rPr>
            </w:pPr>
            <w:r w:rsidRPr="003A1563">
              <w:rPr>
                <w:lang w:val="sr-Cyrl-CS"/>
              </w:rPr>
              <w:t>Трошкови платног промета 1%</w:t>
            </w:r>
          </w:p>
        </w:tc>
        <w:tc>
          <w:tcPr>
            <w:tcW w:w="2309" w:type="dxa"/>
          </w:tcPr>
          <w:p w:rsidR="001379A4" w:rsidRPr="003A1563" w:rsidRDefault="001379A4" w:rsidP="003A1563">
            <w:pPr>
              <w:rPr>
                <w:lang w:val="sr-Cyrl-RS"/>
              </w:rPr>
            </w:pPr>
          </w:p>
        </w:tc>
        <w:tc>
          <w:tcPr>
            <w:tcW w:w="2309" w:type="dxa"/>
          </w:tcPr>
          <w:p w:rsidR="001379A4" w:rsidRPr="003A1563" w:rsidRDefault="001379A4" w:rsidP="003A1563">
            <w:pPr>
              <w:rPr>
                <w:lang w:val="sr-Cyrl-RS"/>
              </w:rPr>
            </w:pPr>
          </w:p>
        </w:tc>
      </w:tr>
      <w:tr w:rsidR="001379A4" w:rsidRPr="003A1563" w:rsidTr="00CB30B7">
        <w:tc>
          <w:tcPr>
            <w:tcW w:w="683" w:type="dxa"/>
          </w:tcPr>
          <w:p w:rsidR="001379A4" w:rsidRPr="003A1563" w:rsidRDefault="001379A4" w:rsidP="003A1563">
            <w:pPr>
              <w:rPr>
                <w:lang w:val="sr-Cyrl-CS"/>
              </w:rPr>
            </w:pPr>
            <w:r w:rsidRPr="003A1563">
              <w:rPr>
                <w:lang w:val="sr-Cyrl-CS"/>
              </w:rPr>
              <w:t>5</w:t>
            </w:r>
          </w:p>
        </w:tc>
        <w:tc>
          <w:tcPr>
            <w:tcW w:w="3941" w:type="dxa"/>
          </w:tcPr>
          <w:p w:rsidR="001379A4" w:rsidRPr="003A1563" w:rsidRDefault="001379A4" w:rsidP="003A1563">
            <w:pPr>
              <w:rPr>
                <w:lang w:val="sr-Cyrl-CS"/>
              </w:rPr>
            </w:pPr>
            <w:r w:rsidRPr="003A1563">
              <w:rPr>
                <w:lang w:val="sr-Cyrl-CS"/>
              </w:rPr>
              <w:t xml:space="preserve">Трошкови накнада за лекара пратиоца </w:t>
            </w:r>
          </w:p>
        </w:tc>
        <w:tc>
          <w:tcPr>
            <w:tcW w:w="2309" w:type="dxa"/>
          </w:tcPr>
          <w:p w:rsidR="001379A4" w:rsidRPr="003A1563" w:rsidRDefault="001379A4" w:rsidP="003A1563">
            <w:pPr>
              <w:rPr>
                <w:lang w:val="sr-Cyrl-RS"/>
              </w:rPr>
            </w:pPr>
          </w:p>
        </w:tc>
        <w:tc>
          <w:tcPr>
            <w:tcW w:w="2309" w:type="dxa"/>
          </w:tcPr>
          <w:p w:rsidR="001379A4" w:rsidRPr="003A1563" w:rsidRDefault="001379A4" w:rsidP="003A1563">
            <w:pPr>
              <w:rPr>
                <w:lang w:val="sr-Cyrl-RS"/>
              </w:rPr>
            </w:pPr>
          </w:p>
        </w:tc>
      </w:tr>
      <w:tr w:rsidR="001379A4" w:rsidRPr="003A1563" w:rsidTr="00CB30B7">
        <w:tc>
          <w:tcPr>
            <w:tcW w:w="683" w:type="dxa"/>
          </w:tcPr>
          <w:p w:rsidR="001379A4" w:rsidRPr="003A1563" w:rsidRDefault="001379A4" w:rsidP="003A1563">
            <w:pPr>
              <w:rPr>
                <w:lang w:val="sr-Cyrl-CS"/>
              </w:rPr>
            </w:pPr>
            <w:r w:rsidRPr="003A1563">
              <w:rPr>
                <w:lang w:val="sr-Cyrl-CS"/>
              </w:rPr>
              <w:t>6</w:t>
            </w:r>
          </w:p>
        </w:tc>
        <w:tc>
          <w:tcPr>
            <w:tcW w:w="3941" w:type="dxa"/>
          </w:tcPr>
          <w:p w:rsidR="001379A4" w:rsidRPr="003A1563" w:rsidRDefault="001379A4" w:rsidP="003A1563">
            <w:pPr>
              <w:rPr>
                <w:lang w:val="sr-Cyrl-CS"/>
              </w:rPr>
            </w:pPr>
            <w:r w:rsidRPr="003A1563">
              <w:rPr>
                <w:lang w:val="sr-Cyrl-CS"/>
              </w:rPr>
              <w:t>Трошкови рекреатора/ аниматора</w:t>
            </w:r>
          </w:p>
        </w:tc>
        <w:tc>
          <w:tcPr>
            <w:tcW w:w="2309" w:type="dxa"/>
          </w:tcPr>
          <w:p w:rsidR="001379A4" w:rsidRPr="003A1563" w:rsidRDefault="001379A4" w:rsidP="003A1563">
            <w:pPr>
              <w:rPr>
                <w:lang w:val="sr-Cyrl-RS"/>
              </w:rPr>
            </w:pPr>
          </w:p>
        </w:tc>
        <w:tc>
          <w:tcPr>
            <w:tcW w:w="2309" w:type="dxa"/>
          </w:tcPr>
          <w:p w:rsidR="001379A4" w:rsidRPr="003A1563" w:rsidRDefault="001379A4" w:rsidP="003A1563">
            <w:pPr>
              <w:rPr>
                <w:lang w:val="sr-Cyrl-RS"/>
              </w:rPr>
            </w:pPr>
          </w:p>
        </w:tc>
      </w:tr>
      <w:tr w:rsidR="001379A4" w:rsidRPr="003A1563" w:rsidTr="00CB30B7">
        <w:trPr>
          <w:trHeight w:val="345"/>
        </w:trPr>
        <w:tc>
          <w:tcPr>
            <w:tcW w:w="683" w:type="dxa"/>
            <w:vMerge w:val="restart"/>
          </w:tcPr>
          <w:p w:rsidR="001379A4" w:rsidRPr="003A1563" w:rsidRDefault="001379A4" w:rsidP="003A1563">
            <w:pPr>
              <w:rPr>
                <w:lang w:val="sr-Cyrl-CS"/>
              </w:rPr>
            </w:pPr>
            <w:r w:rsidRPr="003A1563">
              <w:rPr>
                <w:lang w:val="sr-Cyrl-CS"/>
              </w:rPr>
              <w:t>7</w:t>
            </w:r>
          </w:p>
        </w:tc>
        <w:tc>
          <w:tcPr>
            <w:tcW w:w="3941" w:type="dxa"/>
            <w:shd w:val="clear" w:color="auto" w:fill="auto"/>
          </w:tcPr>
          <w:p w:rsidR="001379A4" w:rsidRPr="003A1563" w:rsidRDefault="001379A4" w:rsidP="003A1563">
            <w:pPr>
              <w:rPr>
                <w:lang w:val="sr-Cyrl-CS"/>
              </w:rPr>
            </w:pPr>
            <w:r w:rsidRPr="003A1563">
              <w:rPr>
                <w:lang w:val="sr-Cyrl-CS"/>
              </w:rPr>
              <w:t>остали трошкови :</w:t>
            </w:r>
          </w:p>
        </w:tc>
        <w:tc>
          <w:tcPr>
            <w:tcW w:w="2309" w:type="dxa"/>
          </w:tcPr>
          <w:p w:rsidR="001379A4" w:rsidRPr="003A1563" w:rsidRDefault="001379A4" w:rsidP="003A1563">
            <w:pPr>
              <w:rPr>
                <w:lang w:val="sr-Cyrl-RS"/>
              </w:rPr>
            </w:pPr>
          </w:p>
        </w:tc>
        <w:tc>
          <w:tcPr>
            <w:tcW w:w="2309" w:type="dxa"/>
            <w:shd w:val="clear" w:color="auto" w:fill="auto"/>
          </w:tcPr>
          <w:p w:rsidR="001379A4" w:rsidRPr="003A1563" w:rsidRDefault="001379A4" w:rsidP="003A1563">
            <w:pPr>
              <w:rPr>
                <w:lang w:val="sr-Cyrl-CS"/>
              </w:rPr>
            </w:pPr>
          </w:p>
        </w:tc>
      </w:tr>
      <w:tr w:rsidR="001379A4" w:rsidRPr="003A1563" w:rsidTr="00CB30B7">
        <w:trPr>
          <w:trHeight w:val="345"/>
        </w:trPr>
        <w:tc>
          <w:tcPr>
            <w:tcW w:w="683" w:type="dxa"/>
            <w:vMerge/>
          </w:tcPr>
          <w:p w:rsidR="001379A4" w:rsidRPr="003A1563" w:rsidRDefault="001379A4" w:rsidP="003A1563">
            <w:pPr>
              <w:rPr>
                <w:lang w:val="sr-Cyrl-CS"/>
              </w:rPr>
            </w:pPr>
          </w:p>
        </w:tc>
        <w:tc>
          <w:tcPr>
            <w:tcW w:w="3941" w:type="dxa"/>
            <w:shd w:val="clear" w:color="auto" w:fill="auto"/>
          </w:tcPr>
          <w:p w:rsidR="001379A4" w:rsidRPr="003A1563" w:rsidRDefault="001379A4" w:rsidP="003A1563">
            <w:pPr>
              <w:rPr>
                <w:lang w:val="sr-Cyrl-CS"/>
              </w:rPr>
            </w:pPr>
            <w:r w:rsidRPr="003A1563">
              <w:rPr>
                <w:lang w:val="sr-Cyrl-CS"/>
              </w:rPr>
              <w:t>а)</w:t>
            </w:r>
          </w:p>
        </w:tc>
        <w:tc>
          <w:tcPr>
            <w:tcW w:w="2309" w:type="dxa"/>
          </w:tcPr>
          <w:p w:rsidR="001379A4" w:rsidRPr="003A1563" w:rsidRDefault="001379A4" w:rsidP="003A1563">
            <w:pPr>
              <w:rPr>
                <w:lang w:val="sr-Cyrl-RS"/>
              </w:rPr>
            </w:pPr>
          </w:p>
        </w:tc>
        <w:tc>
          <w:tcPr>
            <w:tcW w:w="2309" w:type="dxa"/>
            <w:shd w:val="clear" w:color="auto" w:fill="auto"/>
          </w:tcPr>
          <w:p w:rsidR="001379A4" w:rsidRPr="003A1563" w:rsidRDefault="001379A4" w:rsidP="003A1563">
            <w:pPr>
              <w:rPr>
                <w:lang w:val="sr-Cyrl-RS"/>
              </w:rPr>
            </w:pPr>
          </w:p>
        </w:tc>
      </w:tr>
      <w:tr w:rsidR="001379A4" w:rsidRPr="003A1563" w:rsidTr="00CB30B7">
        <w:trPr>
          <w:trHeight w:val="345"/>
        </w:trPr>
        <w:tc>
          <w:tcPr>
            <w:tcW w:w="683" w:type="dxa"/>
            <w:vMerge/>
          </w:tcPr>
          <w:p w:rsidR="001379A4" w:rsidRPr="003A1563" w:rsidRDefault="001379A4" w:rsidP="003A1563">
            <w:pPr>
              <w:rPr>
                <w:lang w:val="sr-Cyrl-CS"/>
              </w:rPr>
            </w:pPr>
          </w:p>
        </w:tc>
        <w:tc>
          <w:tcPr>
            <w:tcW w:w="3941" w:type="dxa"/>
            <w:shd w:val="clear" w:color="auto" w:fill="auto"/>
          </w:tcPr>
          <w:p w:rsidR="001379A4" w:rsidRPr="003A1563" w:rsidRDefault="001379A4" w:rsidP="003A1563">
            <w:pPr>
              <w:rPr>
                <w:lang w:val="sr-Cyrl-CS"/>
              </w:rPr>
            </w:pPr>
            <w:r w:rsidRPr="003A1563">
              <w:rPr>
                <w:lang w:val="sr-Cyrl-CS"/>
              </w:rPr>
              <w:t>б)</w:t>
            </w:r>
          </w:p>
        </w:tc>
        <w:tc>
          <w:tcPr>
            <w:tcW w:w="2309" w:type="dxa"/>
          </w:tcPr>
          <w:p w:rsidR="001379A4" w:rsidRPr="003A1563" w:rsidRDefault="001379A4" w:rsidP="003A1563">
            <w:pPr>
              <w:rPr>
                <w:lang w:val="sr-Cyrl-RS"/>
              </w:rPr>
            </w:pPr>
          </w:p>
        </w:tc>
        <w:tc>
          <w:tcPr>
            <w:tcW w:w="2309" w:type="dxa"/>
            <w:shd w:val="clear" w:color="auto" w:fill="auto"/>
          </w:tcPr>
          <w:p w:rsidR="001379A4" w:rsidRPr="003A1563" w:rsidRDefault="001379A4" w:rsidP="003A1563">
            <w:pPr>
              <w:rPr>
                <w:lang w:val="sr-Cyrl-RS"/>
              </w:rPr>
            </w:pPr>
          </w:p>
        </w:tc>
      </w:tr>
      <w:tr w:rsidR="001379A4" w:rsidRPr="003A1563" w:rsidTr="00CB30B7">
        <w:trPr>
          <w:trHeight w:val="345"/>
        </w:trPr>
        <w:tc>
          <w:tcPr>
            <w:tcW w:w="683" w:type="dxa"/>
            <w:vMerge/>
            <w:tcBorders>
              <w:bottom w:val="nil"/>
            </w:tcBorders>
          </w:tcPr>
          <w:p w:rsidR="001379A4" w:rsidRPr="003A1563" w:rsidRDefault="001379A4" w:rsidP="003A1563">
            <w:pPr>
              <w:rPr>
                <w:lang w:val="sr-Cyrl-CS"/>
              </w:rPr>
            </w:pPr>
          </w:p>
        </w:tc>
        <w:tc>
          <w:tcPr>
            <w:tcW w:w="3941" w:type="dxa"/>
            <w:shd w:val="clear" w:color="auto" w:fill="auto"/>
          </w:tcPr>
          <w:p w:rsidR="001379A4" w:rsidRPr="003A1563" w:rsidRDefault="001379A4" w:rsidP="003A1563">
            <w:pPr>
              <w:rPr>
                <w:lang w:val="sr-Cyrl-CS"/>
              </w:rPr>
            </w:pPr>
            <w:r w:rsidRPr="003A1563">
              <w:rPr>
                <w:lang w:val="sr-Cyrl-CS"/>
              </w:rPr>
              <w:t>ц)</w:t>
            </w:r>
          </w:p>
        </w:tc>
        <w:tc>
          <w:tcPr>
            <w:tcW w:w="2309" w:type="dxa"/>
          </w:tcPr>
          <w:p w:rsidR="001379A4" w:rsidRPr="003A1563" w:rsidRDefault="001379A4" w:rsidP="003A1563">
            <w:pPr>
              <w:rPr>
                <w:lang w:val="sr-Cyrl-RS"/>
              </w:rPr>
            </w:pPr>
          </w:p>
        </w:tc>
        <w:tc>
          <w:tcPr>
            <w:tcW w:w="2309" w:type="dxa"/>
            <w:shd w:val="clear" w:color="auto" w:fill="auto"/>
          </w:tcPr>
          <w:p w:rsidR="001379A4" w:rsidRPr="003A1563" w:rsidRDefault="001379A4" w:rsidP="003A1563">
            <w:pPr>
              <w:rPr>
                <w:lang w:val="sr-Cyrl-RS"/>
              </w:rPr>
            </w:pPr>
          </w:p>
        </w:tc>
      </w:tr>
      <w:tr w:rsidR="001379A4" w:rsidRPr="003A1563" w:rsidTr="00CB30B7">
        <w:trPr>
          <w:trHeight w:val="345"/>
        </w:trPr>
        <w:tc>
          <w:tcPr>
            <w:tcW w:w="683" w:type="dxa"/>
            <w:tcBorders>
              <w:top w:val="nil"/>
            </w:tcBorders>
          </w:tcPr>
          <w:p w:rsidR="001379A4" w:rsidRPr="003A1563" w:rsidRDefault="001379A4" w:rsidP="003A1563">
            <w:pPr>
              <w:rPr>
                <w:lang w:val="sr-Cyrl-CS"/>
              </w:rPr>
            </w:pPr>
          </w:p>
        </w:tc>
        <w:tc>
          <w:tcPr>
            <w:tcW w:w="3941" w:type="dxa"/>
            <w:shd w:val="clear" w:color="auto" w:fill="auto"/>
          </w:tcPr>
          <w:p w:rsidR="001379A4" w:rsidRPr="003A1563" w:rsidRDefault="001379A4" w:rsidP="003A1563">
            <w:pPr>
              <w:rPr>
                <w:lang w:val="sr-Cyrl-CS"/>
              </w:rPr>
            </w:pPr>
            <w:r w:rsidRPr="003A1563">
              <w:rPr>
                <w:lang w:val="sr-Cyrl-CS"/>
              </w:rPr>
              <w:t>д)</w:t>
            </w:r>
          </w:p>
        </w:tc>
        <w:tc>
          <w:tcPr>
            <w:tcW w:w="2309" w:type="dxa"/>
          </w:tcPr>
          <w:p w:rsidR="001379A4" w:rsidRPr="003A1563" w:rsidRDefault="001379A4" w:rsidP="003A1563">
            <w:pPr>
              <w:rPr>
                <w:lang w:val="sr-Cyrl-RS"/>
              </w:rPr>
            </w:pPr>
          </w:p>
        </w:tc>
        <w:tc>
          <w:tcPr>
            <w:tcW w:w="2309" w:type="dxa"/>
            <w:shd w:val="clear" w:color="auto" w:fill="auto"/>
          </w:tcPr>
          <w:p w:rsidR="001379A4" w:rsidRPr="003A1563" w:rsidRDefault="001379A4" w:rsidP="003A1563">
            <w:pPr>
              <w:rPr>
                <w:lang w:val="sr-Cyrl-RS"/>
              </w:rPr>
            </w:pPr>
          </w:p>
        </w:tc>
      </w:tr>
      <w:tr w:rsidR="001379A4" w:rsidRPr="003A1563" w:rsidTr="00CB30B7">
        <w:trPr>
          <w:trHeight w:val="345"/>
        </w:trPr>
        <w:tc>
          <w:tcPr>
            <w:tcW w:w="683" w:type="dxa"/>
            <w:tcBorders>
              <w:top w:val="nil"/>
            </w:tcBorders>
          </w:tcPr>
          <w:p w:rsidR="001379A4" w:rsidRPr="003A1563" w:rsidRDefault="001379A4" w:rsidP="003A1563">
            <w:pPr>
              <w:rPr>
                <w:lang w:val="sr-Cyrl-CS"/>
              </w:rPr>
            </w:pPr>
            <w:r w:rsidRPr="003A1563">
              <w:rPr>
                <w:lang w:val="sr-Cyrl-CS"/>
              </w:rPr>
              <w:t>8</w:t>
            </w:r>
          </w:p>
        </w:tc>
        <w:tc>
          <w:tcPr>
            <w:tcW w:w="3941" w:type="dxa"/>
            <w:shd w:val="clear" w:color="auto" w:fill="auto"/>
          </w:tcPr>
          <w:p w:rsidR="001379A4" w:rsidRPr="003A1563" w:rsidRDefault="001379A4" w:rsidP="003A1563">
            <w:pPr>
              <w:rPr>
                <w:lang w:val="sr-Cyrl-CS"/>
              </w:rPr>
            </w:pPr>
            <w:r w:rsidRPr="003A1563">
              <w:rPr>
                <w:lang w:val="sr-Cyrl-CS"/>
              </w:rPr>
              <w:t>Организациони трошкови Агенције провизија</w:t>
            </w:r>
          </w:p>
        </w:tc>
        <w:tc>
          <w:tcPr>
            <w:tcW w:w="2309" w:type="dxa"/>
          </w:tcPr>
          <w:p w:rsidR="001379A4" w:rsidRPr="003A1563" w:rsidRDefault="001379A4" w:rsidP="003A1563">
            <w:pPr>
              <w:rPr>
                <w:lang w:val="sr-Cyrl-RS"/>
              </w:rPr>
            </w:pPr>
          </w:p>
        </w:tc>
        <w:tc>
          <w:tcPr>
            <w:tcW w:w="2309" w:type="dxa"/>
            <w:shd w:val="clear" w:color="auto" w:fill="auto"/>
          </w:tcPr>
          <w:p w:rsidR="001379A4" w:rsidRPr="003A1563" w:rsidRDefault="001379A4" w:rsidP="003A1563">
            <w:pPr>
              <w:rPr>
                <w:lang w:val="sr-Cyrl-RS"/>
              </w:rPr>
            </w:pPr>
          </w:p>
        </w:tc>
      </w:tr>
      <w:tr w:rsidR="001379A4" w:rsidRPr="003A1563" w:rsidTr="00CB30B7">
        <w:tc>
          <w:tcPr>
            <w:tcW w:w="683" w:type="dxa"/>
          </w:tcPr>
          <w:p w:rsidR="001379A4" w:rsidRPr="003A1563" w:rsidRDefault="001379A4" w:rsidP="003A1563">
            <w:pPr>
              <w:rPr>
                <w:lang w:val="sr-Cyrl-RS"/>
              </w:rPr>
            </w:pPr>
          </w:p>
        </w:tc>
        <w:tc>
          <w:tcPr>
            <w:tcW w:w="3941" w:type="dxa"/>
          </w:tcPr>
          <w:p w:rsidR="001379A4" w:rsidRPr="003A1563" w:rsidRDefault="001379A4" w:rsidP="003A1563">
            <w:pPr>
              <w:rPr>
                <w:lang w:val="sr-Cyrl-CS"/>
              </w:rPr>
            </w:pPr>
            <w:r w:rsidRPr="003A1563">
              <w:rPr>
                <w:lang w:val="sr-Cyrl-CS"/>
              </w:rPr>
              <w:t xml:space="preserve">                             </w:t>
            </w:r>
          </w:p>
          <w:p w:rsidR="001379A4" w:rsidRPr="003A1563" w:rsidRDefault="001379A4" w:rsidP="003A1563">
            <w:pPr>
              <w:rPr>
                <w:lang w:val="sr-Cyrl-CS"/>
              </w:rPr>
            </w:pPr>
            <w:r w:rsidRPr="003A1563">
              <w:rPr>
                <w:lang w:val="sr-Cyrl-CS"/>
              </w:rPr>
              <w:t xml:space="preserve">                                          УКУПНО</w:t>
            </w:r>
          </w:p>
        </w:tc>
        <w:tc>
          <w:tcPr>
            <w:tcW w:w="2309" w:type="dxa"/>
          </w:tcPr>
          <w:p w:rsidR="001379A4" w:rsidRPr="003A1563" w:rsidRDefault="001379A4" w:rsidP="003A1563">
            <w:pPr>
              <w:rPr>
                <w:lang w:val="sr-Cyrl-RS"/>
              </w:rPr>
            </w:pPr>
          </w:p>
        </w:tc>
        <w:tc>
          <w:tcPr>
            <w:tcW w:w="2309" w:type="dxa"/>
          </w:tcPr>
          <w:p w:rsidR="001379A4" w:rsidRPr="003A1563" w:rsidRDefault="001379A4" w:rsidP="003A1563">
            <w:pPr>
              <w:rPr>
                <w:lang w:val="sr-Cyrl-RS"/>
              </w:rPr>
            </w:pPr>
          </w:p>
        </w:tc>
      </w:tr>
    </w:tbl>
    <w:p w:rsidR="001379A4" w:rsidRPr="003A1563" w:rsidRDefault="001379A4" w:rsidP="003A1563">
      <w:pPr>
        <w:jc w:val="both"/>
        <w:rPr>
          <w:bCs/>
          <w:iCs/>
          <w:lang w:val="sr-Cyrl-CS"/>
        </w:rPr>
      </w:pPr>
    </w:p>
    <w:p w:rsidR="001379A4" w:rsidRPr="003A1563" w:rsidRDefault="001379A4" w:rsidP="003A1563">
      <w:pPr>
        <w:jc w:val="both"/>
        <w:rPr>
          <w:bCs/>
          <w:iCs/>
          <w:lang w:val="sr-Cyrl-CS"/>
        </w:rPr>
      </w:pPr>
    </w:p>
    <w:p w:rsidR="001379A4" w:rsidRPr="003A1563" w:rsidRDefault="001379A4" w:rsidP="003A1563">
      <w:pPr>
        <w:jc w:val="both"/>
        <w:rPr>
          <w:bCs/>
          <w:iCs/>
          <w:lang w:val="sr-Cyrl-CS"/>
        </w:rPr>
      </w:pPr>
    </w:p>
    <w:p w:rsidR="001379A4" w:rsidRPr="003A1563" w:rsidRDefault="001379A4" w:rsidP="003A1563">
      <w:pPr>
        <w:jc w:val="both"/>
        <w:rPr>
          <w:bCs/>
          <w:iCs/>
          <w:lang w:val="sr-Cyrl-CS"/>
        </w:rPr>
      </w:pPr>
      <w:r w:rsidRPr="003A1563">
        <w:rPr>
          <w:bCs/>
          <w:iCs/>
          <w:lang w:val="sr-Cyrl-CS"/>
        </w:rPr>
        <w:t>Датум:                                                  МП                              ПОНУЂАЧ</w:t>
      </w:r>
    </w:p>
    <w:p w:rsidR="001379A4" w:rsidRPr="003A1563" w:rsidRDefault="001379A4" w:rsidP="003A1563">
      <w:pPr>
        <w:jc w:val="both"/>
        <w:rPr>
          <w:bCs/>
          <w:iCs/>
          <w:lang w:val="sr-Cyrl-CS"/>
        </w:rPr>
      </w:pPr>
    </w:p>
    <w:p w:rsidR="001379A4" w:rsidRPr="003A1563" w:rsidRDefault="001379A4" w:rsidP="003A1563">
      <w:pPr>
        <w:jc w:val="both"/>
        <w:rPr>
          <w:b/>
          <w:bCs/>
          <w:iCs/>
          <w:u w:val="single"/>
          <w:lang w:val="sr-Cyrl-RS"/>
        </w:rPr>
      </w:pPr>
      <w:r w:rsidRPr="003A1563">
        <w:rPr>
          <w:bCs/>
          <w:iCs/>
          <w:lang w:val="sr-Cyrl-CS"/>
        </w:rPr>
        <w:t>_______________                                                              __________________</w:t>
      </w:r>
    </w:p>
    <w:p w:rsidR="001379A4" w:rsidRPr="003A1563" w:rsidRDefault="001379A4" w:rsidP="003A1563">
      <w:pPr>
        <w:jc w:val="both"/>
        <w:rPr>
          <w:b/>
          <w:bCs/>
          <w:iCs/>
          <w:u w:val="single"/>
          <w:lang w:val="sr-Cyrl-RS"/>
        </w:rPr>
      </w:pPr>
    </w:p>
    <w:p w:rsidR="001379A4" w:rsidRPr="003A1563" w:rsidRDefault="001379A4" w:rsidP="003A1563">
      <w:pPr>
        <w:jc w:val="both"/>
        <w:rPr>
          <w:b/>
          <w:bCs/>
          <w:iCs/>
          <w:u w:val="single"/>
          <w:lang w:val="sr-Cyrl-RS"/>
        </w:rPr>
      </w:pPr>
    </w:p>
    <w:p w:rsidR="001379A4" w:rsidRPr="003A1563" w:rsidRDefault="001379A4" w:rsidP="003A1563">
      <w:pPr>
        <w:jc w:val="both"/>
        <w:rPr>
          <w:b/>
          <w:bCs/>
          <w:iCs/>
          <w:u w:val="single"/>
          <w:lang w:val="sr-Cyrl-RS"/>
        </w:rPr>
      </w:pPr>
    </w:p>
    <w:p w:rsidR="001379A4" w:rsidRDefault="001379A4" w:rsidP="003A1563">
      <w:pPr>
        <w:jc w:val="both"/>
        <w:rPr>
          <w:b/>
          <w:i/>
          <w:iCs/>
          <w:u w:val="single"/>
          <w:lang w:val="sr-Cyrl-CS"/>
        </w:rPr>
      </w:pPr>
    </w:p>
    <w:p w:rsidR="003A1563" w:rsidRDefault="003A1563" w:rsidP="003A1563">
      <w:pPr>
        <w:jc w:val="both"/>
        <w:rPr>
          <w:b/>
          <w:i/>
          <w:iCs/>
          <w:u w:val="single"/>
          <w:lang w:val="sr-Cyrl-CS"/>
        </w:rPr>
      </w:pPr>
    </w:p>
    <w:p w:rsidR="006618AE" w:rsidRDefault="006618AE" w:rsidP="003A1563">
      <w:pPr>
        <w:jc w:val="both"/>
        <w:rPr>
          <w:b/>
          <w:i/>
          <w:iCs/>
          <w:u w:val="single"/>
          <w:lang w:val="sr-Cyrl-CS"/>
        </w:rPr>
      </w:pPr>
    </w:p>
    <w:p w:rsidR="006618AE" w:rsidRPr="003A1563" w:rsidRDefault="006618AE" w:rsidP="003A1563">
      <w:pPr>
        <w:jc w:val="both"/>
        <w:rPr>
          <w:b/>
          <w:i/>
          <w:iCs/>
          <w:u w:val="single"/>
          <w:lang w:val="sr-Cyrl-CS"/>
        </w:rPr>
      </w:pPr>
    </w:p>
    <w:p w:rsidR="001379A4" w:rsidRPr="003A1563" w:rsidRDefault="001379A4" w:rsidP="003A1563">
      <w:pPr>
        <w:jc w:val="both"/>
        <w:rPr>
          <w:b/>
          <w:i/>
          <w:iCs/>
          <w:u w:val="single"/>
          <w:lang w:val="sr-Cyrl-CS"/>
        </w:rPr>
      </w:pPr>
    </w:p>
    <w:p w:rsidR="001379A4" w:rsidRPr="003A1563" w:rsidRDefault="001379A4" w:rsidP="003A1563">
      <w:pPr>
        <w:jc w:val="both"/>
        <w:rPr>
          <w:b/>
          <w:i/>
          <w:iCs/>
          <w:u w:val="single"/>
          <w:lang w:val="sr-Cyrl-CS"/>
        </w:rPr>
      </w:pPr>
    </w:p>
    <w:p w:rsidR="001379A4" w:rsidRPr="003A1563" w:rsidRDefault="001379A4" w:rsidP="003A1563">
      <w:pPr>
        <w:jc w:val="both"/>
        <w:rPr>
          <w:b/>
          <w:i/>
          <w:color w:val="FF0000"/>
          <w:u w:val="single"/>
          <w:lang w:val="sr-Cyrl-CS"/>
        </w:rPr>
      </w:pPr>
      <w:r w:rsidRPr="003A1563">
        <w:rPr>
          <w:b/>
          <w:i/>
          <w:iCs/>
          <w:u w:val="single"/>
          <w:lang w:val="sr-Cyrl-CS"/>
        </w:rPr>
        <w:t>Партија 2</w:t>
      </w:r>
      <w:r w:rsidRPr="003A1563">
        <w:rPr>
          <w:i/>
          <w:iCs/>
          <w:u w:val="single"/>
          <w:lang w:val="sr-Cyrl-CS"/>
        </w:rPr>
        <w:t xml:space="preserve">: </w:t>
      </w:r>
      <w:r w:rsidRPr="003A1563">
        <w:rPr>
          <w:lang w:val="sr-Cyrl-CS"/>
        </w:rPr>
        <w:t xml:space="preserve">Услуге извођења </w:t>
      </w:r>
      <w:r w:rsidR="003A1563">
        <w:rPr>
          <w:lang w:val="sr-Cyrl-CS"/>
        </w:rPr>
        <w:t>екскурзије</w:t>
      </w:r>
      <w:r w:rsidRPr="003A1563">
        <w:rPr>
          <w:lang w:val="sr-Cyrl-CS"/>
        </w:rPr>
        <w:t xml:space="preserve"> за ученике другог разреда</w:t>
      </w:r>
    </w:p>
    <w:p w:rsidR="001379A4" w:rsidRPr="003A1563" w:rsidRDefault="001379A4" w:rsidP="003A1563">
      <w:pPr>
        <w:jc w:val="both"/>
        <w:rPr>
          <w:b/>
          <w:i/>
          <w:color w:val="FF0000"/>
          <w:u w:val="single"/>
          <w:lang w:val="sr-Cyrl-CS"/>
        </w:rPr>
      </w:pPr>
    </w:p>
    <w:p w:rsidR="001379A4" w:rsidRPr="003A1563" w:rsidRDefault="001379A4" w:rsidP="003A1563">
      <w:pPr>
        <w:jc w:val="both"/>
        <w:rPr>
          <w:b/>
          <w:i/>
          <w:u w:val="single"/>
          <w:lang w:val="sr-Cyrl-CS"/>
        </w:rPr>
      </w:pPr>
      <w:r w:rsidRPr="003A1563">
        <w:rPr>
          <w:b/>
          <w:i/>
          <w:u w:val="single"/>
          <w:lang w:val="sr-Cyrl-CS"/>
        </w:rPr>
        <w:t>Дестинација:</w:t>
      </w:r>
      <w:r w:rsidR="005B6771">
        <w:rPr>
          <w:b/>
          <w:i/>
          <w:u w:val="single"/>
          <w:lang w:val="sr-Cyrl-CS"/>
        </w:rPr>
        <w:t xml:space="preserve"> </w:t>
      </w:r>
      <w:r w:rsidR="005B6771">
        <w:rPr>
          <w:b/>
          <w:bCs/>
          <w:iCs/>
          <w:noProof/>
          <w:lang w:val="sr-Cyrl-RS"/>
        </w:rPr>
        <w:t xml:space="preserve">Младеновац – Пећинци – Сремска Каменица – Нови Сад – </w:t>
      </w:r>
      <w:r w:rsidR="006618AE">
        <w:rPr>
          <w:b/>
          <w:bCs/>
          <w:iCs/>
          <w:noProof/>
          <w:lang w:val="sr-Cyrl-RS"/>
        </w:rPr>
        <w:t>Хопово</w:t>
      </w:r>
      <w:r w:rsidR="005B6771">
        <w:rPr>
          <w:b/>
          <w:bCs/>
          <w:iCs/>
          <w:noProof/>
          <w:lang w:val="sr-Cyrl-RS"/>
        </w:rPr>
        <w:t xml:space="preserve"> - Младеновац</w:t>
      </w:r>
    </w:p>
    <w:p w:rsidR="001379A4" w:rsidRPr="003A1563" w:rsidRDefault="001379A4" w:rsidP="003A1563">
      <w:pPr>
        <w:jc w:val="both"/>
        <w:rPr>
          <w:i/>
          <w:iCs/>
          <w:lang w:val="sr-Cyrl-CS"/>
        </w:rPr>
      </w:pPr>
    </w:p>
    <w:p w:rsidR="001379A4" w:rsidRPr="003A1563" w:rsidRDefault="001379A4" w:rsidP="003A1563">
      <w:pPr>
        <w:jc w:val="both"/>
        <w:rPr>
          <w:i/>
          <w:lang w:val="sr-Cyrl-CS"/>
        </w:rPr>
      </w:pPr>
      <w:r w:rsidRPr="003A1563">
        <w:rPr>
          <w:i/>
          <w:iCs/>
          <w:lang w:val="sr-Cyrl-CS"/>
        </w:rPr>
        <w:t xml:space="preserve">Датум извођења:  </w:t>
      </w:r>
      <w:r w:rsidRPr="003A1563">
        <w:rPr>
          <w:i/>
          <w:lang w:val="sr-Cyrl-CS"/>
        </w:rPr>
        <w:t>___________20</w:t>
      </w:r>
      <w:r w:rsidR="008A4AB1">
        <w:rPr>
          <w:i/>
          <w:lang w:val="sr-Cyrl-CS"/>
        </w:rPr>
        <w:t>20</w:t>
      </w:r>
      <w:r w:rsidR="003A1563">
        <w:rPr>
          <w:i/>
          <w:lang w:val="sr-Cyrl-CS"/>
        </w:rPr>
        <w:t>.</w:t>
      </w:r>
      <w:r w:rsidRPr="003A1563">
        <w:rPr>
          <w:i/>
          <w:lang w:val="sr-Cyrl-CS"/>
        </w:rPr>
        <w:t xml:space="preserve"> </w:t>
      </w:r>
    </w:p>
    <w:p w:rsidR="001379A4" w:rsidRPr="003A1563" w:rsidRDefault="001379A4" w:rsidP="003A1563">
      <w:pPr>
        <w:jc w:val="both"/>
        <w:rPr>
          <w:b/>
          <w:i/>
          <w:lang w:val="sr-Cyrl-CS"/>
        </w:rPr>
      </w:pPr>
      <w:r w:rsidRPr="003A1563">
        <w:rPr>
          <w:b/>
          <w:i/>
          <w:lang w:val="sr-Cyrl-CS"/>
        </w:rPr>
        <w:t>( уписати тачан датум у оквиру термина предвиђеног конкурсном документацијом)</w:t>
      </w:r>
    </w:p>
    <w:p w:rsidR="001379A4" w:rsidRPr="003A1563" w:rsidRDefault="001379A4" w:rsidP="003A1563">
      <w:pPr>
        <w:jc w:val="both"/>
        <w:rPr>
          <w:b/>
          <w:i/>
          <w:iCs/>
          <w:lang w:val="sr-Cyrl-CS"/>
        </w:rPr>
      </w:pPr>
    </w:p>
    <w:p w:rsidR="001379A4" w:rsidRPr="003A1563" w:rsidRDefault="001379A4" w:rsidP="003A1563">
      <w:pPr>
        <w:jc w:val="both"/>
        <w:rPr>
          <w:i/>
          <w:iCs/>
          <w:lang w:val="sr-Cyrl-CS"/>
        </w:rPr>
      </w:pPr>
      <w:r w:rsidRPr="003A1563">
        <w:rPr>
          <w:b/>
          <w:i/>
          <w:iCs/>
          <w:lang w:val="sr-Cyrl-CS"/>
        </w:rPr>
        <w:t>Садржај:</w:t>
      </w:r>
      <w:r w:rsidRPr="003A1563">
        <w:rPr>
          <w:i/>
          <w:iCs/>
          <w:lang w:val="sr-Cyrl-CS"/>
        </w:rPr>
        <w:t xml:space="preserve"> </w:t>
      </w:r>
      <w:r w:rsidR="00AA49F9">
        <w:rPr>
          <w:i/>
          <w:iCs/>
          <w:lang w:val="sr-Cyrl-RS"/>
        </w:rPr>
        <w:t>______________________________________________________</w:t>
      </w:r>
    </w:p>
    <w:p w:rsidR="001379A4" w:rsidRPr="003A1563" w:rsidRDefault="001379A4" w:rsidP="003A1563">
      <w:pPr>
        <w:jc w:val="both"/>
        <w:rPr>
          <w:b/>
          <w:i/>
          <w:iCs/>
          <w:lang w:val="sr-Cyrl-CS"/>
        </w:rPr>
      </w:pPr>
    </w:p>
    <w:p w:rsidR="001379A4" w:rsidRPr="003A1563" w:rsidRDefault="001379A4" w:rsidP="003A1563">
      <w:pPr>
        <w:jc w:val="both"/>
        <w:rPr>
          <w:b/>
          <w:i/>
          <w:iCs/>
          <w:color w:val="FF0000"/>
          <w:lang w:val="sr-Cyrl-CS"/>
        </w:rPr>
      </w:pPr>
      <w:r w:rsidRPr="003A1563">
        <w:rPr>
          <w:b/>
          <w:i/>
          <w:iCs/>
          <w:lang w:val="sr-Cyrl-CS"/>
        </w:rPr>
        <w:t xml:space="preserve">Планирани број ученика; минимум </w:t>
      </w:r>
      <w:r w:rsidR="006618AE">
        <w:rPr>
          <w:i/>
          <w:iCs/>
          <w:lang w:val="sr-Cyrl-CS"/>
        </w:rPr>
        <w:t>60</w:t>
      </w:r>
      <w:r w:rsidRPr="003A1563">
        <w:rPr>
          <w:i/>
          <w:iCs/>
          <w:lang w:val="sr-Cyrl-CS"/>
        </w:rPr>
        <w:t>% по одељењу – укупан б</w:t>
      </w:r>
      <w:r w:rsidR="00AA49F9">
        <w:rPr>
          <w:i/>
          <w:iCs/>
          <w:lang w:val="sr-Cyrl-CS"/>
        </w:rPr>
        <w:t>рој ученика је 90</w:t>
      </w:r>
      <w:r w:rsidRPr="003A1563">
        <w:rPr>
          <w:i/>
          <w:iCs/>
          <w:lang w:val="sr-Cyrl-CS"/>
        </w:rPr>
        <w:t xml:space="preserve"> </w:t>
      </w:r>
      <w:r w:rsidRPr="003A1563">
        <w:rPr>
          <w:b/>
          <w:i/>
          <w:iCs/>
          <w:color w:val="FF0000"/>
          <w:lang w:val="sr-Cyrl-CS"/>
        </w:rPr>
        <w:t xml:space="preserve"> </w:t>
      </w:r>
    </w:p>
    <w:p w:rsidR="001379A4" w:rsidRPr="003A1563" w:rsidRDefault="001379A4" w:rsidP="003A1563">
      <w:pPr>
        <w:jc w:val="both"/>
        <w:rPr>
          <w:b/>
          <w:i/>
          <w:iCs/>
          <w:lang w:val="sr-Cyrl-CS"/>
        </w:rPr>
      </w:pPr>
    </w:p>
    <w:p w:rsidR="001379A4" w:rsidRPr="003A1563" w:rsidRDefault="001379A4" w:rsidP="003A1563">
      <w:pPr>
        <w:jc w:val="both"/>
        <w:rPr>
          <w:b/>
          <w:i/>
          <w:iCs/>
          <w:lang w:val="sr-Cyrl-CS"/>
        </w:rPr>
      </w:pPr>
      <w:r w:rsidRPr="003A1563">
        <w:rPr>
          <w:b/>
          <w:i/>
          <w:iCs/>
          <w:lang w:val="sr-Cyrl-CS"/>
        </w:rPr>
        <w:t>Планирани број учитеља пратилаца :</w:t>
      </w:r>
      <w:r w:rsidR="00AA49F9">
        <w:rPr>
          <w:i/>
          <w:iCs/>
          <w:lang w:val="sr-Cyrl-CS"/>
        </w:rPr>
        <w:t>6</w:t>
      </w:r>
      <w:r w:rsidRPr="003A1563">
        <w:rPr>
          <w:i/>
          <w:iCs/>
          <w:lang w:val="sr-Cyrl-CS"/>
        </w:rPr>
        <w:t xml:space="preserve"> у зависности од броја ученика</w:t>
      </w:r>
      <w:r w:rsidRPr="003A1563">
        <w:rPr>
          <w:b/>
          <w:i/>
          <w:iCs/>
          <w:lang w:val="sr-Cyrl-CS"/>
        </w:rPr>
        <w:t xml:space="preserve"> </w:t>
      </w:r>
    </w:p>
    <w:p w:rsidR="001379A4" w:rsidRPr="003A1563" w:rsidRDefault="001379A4" w:rsidP="003A1563">
      <w:pPr>
        <w:jc w:val="both"/>
        <w:rPr>
          <w:b/>
          <w:i/>
          <w:iCs/>
          <w:lang w:val="sr-Cyrl-CS"/>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204"/>
        <w:gridCol w:w="2463"/>
        <w:gridCol w:w="2463"/>
      </w:tblGrid>
      <w:tr w:rsidR="001379A4" w:rsidRPr="003A1563" w:rsidTr="00CB30B7">
        <w:trPr>
          <w:trHeight w:val="567"/>
        </w:trPr>
        <w:tc>
          <w:tcPr>
            <w:tcW w:w="729" w:type="dxa"/>
          </w:tcPr>
          <w:p w:rsidR="001379A4" w:rsidRPr="003A1563" w:rsidRDefault="001379A4" w:rsidP="003A1563">
            <w:pPr>
              <w:rPr>
                <w:lang w:val="sr-Cyrl-CS"/>
              </w:rPr>
            </w:pPr>
            <w:r w:rsidRPr="003A1563">
              <w:rPr>
                <w:lang w:val="sr-Cyrl-CS"/>
              </w:rPr>
              <w:t>Р.бр.</w:t>
            </w:r>
          </w:p>
        </w:tc>
        <w:tc>
          <w:tcPr>
            <w:tcW w:w="4204" w:type="dxa"/>
          </w:tcPr>
          <w:p w:rsidR="001379A4" w:rsidRPr="003A1563" w:rsidRDefault="001379A4" w:rsidP="003A1563">
            <w:pPr>
              <w:rPr>
                <w:lang w:val="sr-Cyrl-CS"/>
              </w:rPr>
            </w:pPr>
            <w:r w:rsidRPr="003A1563">
              <w:rPr>
                <w:lang w:val="sr-Cyrl-CS"/>
              </w:rPr>
              <w:t>Предмет</w:t>
            </w:r>
          </w:p>
        </w:tc>
        <w:tc>
          <w:tcPr>
            <w:tcW w:w="2463" w:type="dxa"/>
          </w:tcPr>
          <w:p w:rsidR="001379A4" w:rsidRPr="003A1563" w:rsidRDefault="001379A4" w:rsidP="003A1563">
            <w:pPr>
              <w:rPr>
                <w:lang w:val="sr-Cyrl-CS"/>
              </w:rPr>
            </w:pPr>
            <w:r w:rsidRPr="003A1563">
              <w:rPr>
                <w:lang w:val="sr-Cyrl-CS"/>
              </w:rPr>
              <w:t xml:space="preserve">Цена по ученику без ПДВ односно </w:t>
            </w:r>
          </w:p>
        </w:tc>
        <w:tc>
          <w:tcPr>
            <w:tcW w:w="2463" w:type="dxa"/>
          </w:tcPr>
          <w:p w:rsidR="001379A4" w:rsidRPr="003A1563" w:rsidRDefault="001379A4" w:rsidP="003A1563">
            <w:pPr>
              <w:rPr>
                <w:lang w:val="sr-Cyrl-CS"/>
              </w:rPr>
            </w:pPr>
            <w:r w:rsidRPr="003A1563">
              <w:rPr>
                <w:lang w:val="sr-Cyrl-CS"/>
              </w:rPr>
              <w:t>Цена по ученику са ПДВ</w:t>
            </w:r>
          </w:p>
        </w:tc>
      </w:tr>
      <w:tr w:rsidR="001379A4" w:rsidRPr="003A1563" w:rsidTr="00CB30B7">
        <w:trPr>
          <w:trHeight w:val="276"/>
        </w:trPr>
        <w:tc>
          <w:tcPr>
            <w:tcW w:w="729" w:type="dxa"/>
          </w:tcPr>
          <w:p w:rsidR="001379A4" w:rsidRPr="003A1563" w:rsidRDefault="001379A4" w:rsidP="003A1563">
            <w:pPr>
              <w:rPr>
                <w:lang w:val="sr-Cyrl-CS"/>
              </w:rPr>
            </w:pPr>
            <w:r w:rsidRPr="003A1563">
              <w:rPr>
                <w:lang w:val="sr-Cyrl-CS"/>
              </w:rPr>
              <w:t>1</w:t>
            </w:r>
          </w:p>
        </w:tc>
        <w:tc>
          <w:tcPr>
            <w:tcW w:w="4204" w:type="dxa"/>
          </w:tcPr>
          <w:p w:rsidR="001379A4" w:rsidRPr="003A1563" w:rsidRDefault="001379A4" w:rsidP="003A1563">
            <w:pPr>
              <w:rPr>
                <w:lang w:val="sr-Cyrl-CS"/>
              </w:rPr>
            </w:pPr>
            <w:r w:rsidRPr="003A1563">
              <w:rPr>
                <w:lang w:val="sr-Cyrl-CS"/>
              </w:rPr>
              <w:t xml:space="preserve">Трошкови превоза </w:t>
            </w:r>
          </w:p>
        </w:tc>
        <w:tc>
          <w:tcPr>
            <w:tcW w:w="2463" w:type="dxa"/>
          </w:tcPr>
          <w:p w:rsidR="001379A4" w:rsidRPr="003A1563" w:rsidRDefault="001379A4" w:rsidP="003A1563">
            <w:pPr>
              <w:rPr>
                <w:lang w:val="sr-Cyrl-RS"/>
              </w:rPr>
            </w:pPr>
          </w:p>
        </w:tc>
        <w:tc>
          <w:tcPr>
            <w:tcW w:w="2463" w:type="dxa"/>
          </w:tcPr>
          <w:p w:rsidR="001379A4" w:rsidRPr="003A1563" w:rsidRDefault="001379A4" w:rsidP="003A1563">
            <w:pPr>
              <w:rPr>
                <w:lang w:val="sr-Cyrl-RS"/>
              </w:rPr>
            </w:pPr>
          </w:p>
        </w:tc>
      </w:tr>
      <w:tr w:rsidR="001379A4" w:rsidRPr="003A1563" w:rsidTr="00CB30B7">
        <w:trPr>
          <w:trHeight w:val="552"/>
        </w:trPr>
        <w:tc>
          <w:tcPr>
            <w:tcW w:w="729" w:type="dxa"/>
          </w:tcPr>
          <w:p w:rsidR="001379A4" w:rsidRPr="003A1563" w:rsidRDefault="001379A4" w:rsidP="003A1563">
            <w:pPr>
              <w:rPr>
                <w:lang w:val="sr-Cyrl-CS"/>
              </w:rPr>
            </w:pPr>
            <w:r w:rsidRPr="003A1563">
              <w:rPr>
                <w:lang w:val="sr-Cyrl-CS"/>
              </w:rPr>
              <w:t>2</w:t>
            </w:r>
          </w:p>
        </w:tc>
        <w:tc>
          <w:tcPr>
            <w:tcW w:w="4204" w:type="dxa"/>
          </w:tcPr>
          <w:p w:rsidR="001379A4" w:rsidRPr="003A1563" w:rsidRDefault="001379A4" w:rsidP="003A1563">
            <w:pPr>
              <w:rPr>
                <w:lang w:val="sr-Cyrl-CS"/>
              </w:rPr>
            </w:pPr>
            <w:r w:rsidRPr="003A1563">
              <w:rPr>
                <w:lang w:val="sr-Cyrl-CS"/>
              </w:rPr>
              <w:t>Трошкови смештаја  и исхрана(пансиона)</w:t>
            </w:r>
          </w:p>
        </w:tc>
        <w:tc>
          <w:tcPr>
            <w:tcW w:w="2463" w:type="dxa"/>
          </w:tcPr>
          <w:p w:rsidR="001379A4" w:rsidRPr="003A1563" w:rsidRDefault="001379A4" w:rsidP="003A1563">
            <w:pPr>
              <w:rPr>
                <w:lang w:val="sr-Cyrl-RS"/>
              </w:rPr>
            </w:pPr>
          </w:p>
        </w:tc>
        <w:tc>
          <w:tcPr>
            <w:tcW w:w="2463" w:type="dxa"/>
          </w:tcPr>
          <w:p w:rsidR="001379A4" w:rsidRPr="003A1563" w:rsidRDefault="001379A4" w:rsidP="003A1563">
            <w:pPr>
              <w:rPr>
                <w:lang w:val="sr-Cyrl-RS"/>
              </w:rPr>
            </w:pPr>
          </w:p>
        </w:tc>
      </w:tr>
      <w:tr w:rsidR="001379A4" w:rsidRPr="003A1563" w:rsidTr="00CB30B7">
        <w:trPr>
          <w:trHeight w:val="567"/>
        </w:trPr>
        <w:tc>
          <w:tcPr>
            <w:tcW w:w="729" w:type="dxa"/>
          </w:tcPr>
          <w:p w:rsidR="001379A4" w:rsidRPr="003A1563" w:rsidRDefault="001379A4" w:rsidP="003A1563">
            <w:pPr>
              <w:rPr>
                <w:lang w:val="sr-Cyrl-CS"/>
              </w:rPr>
            </w:pPr>
            <w:r w:rsidRPr="003A1563">
              <w:rPr>
                <w:lang w:val="sr-Cyrl-CS"/>
              </w:rPr>
              <w:t>3.</w:t>
            </w:r>
          </w:p>
        </w:tc>
        <w:tc>
          <w:tcPr>
            <w:tcW w:w="4204" w:type="dxa"/>
          </w:tcPr>
          <w:p w:rsidR="001379A4" w:rsidRPr="003A1563" w:rsidRDefault="001379A4" w:rsidP="003A1563">
            <w:pPr>
              <w:rPr>
                <w:lang w:val="sr-Cyrl-CS"/>
              </w:rPr>
            </w:pPr>
            <w:r w:rsidRPr="003A1563">
              <w:rPr>
                <w:lang w:val="sr-Cyrl-CS"/>
              </w:rPr>
              <w:t>Трошкови осигурања од несрећног случаја и путног осигурања</w:t>
            </w:r>
          </w:p>
        </w:tc>
        <w:tc>
          <w:tcPr>
            <w:tcW w:w="2463" w:type="dxa"/>
          </w:tcPr>
          <w:p w:rsidR="001379A4" w:rsidRPr="003A1563" w:rsidRDefault="001379A4" w:rsidP="003A1563">
            <w:pPr>
              <w:rPr>
                <w:lang w:val="sr-Cyrl-RS"/>
              </w:rPr>
            </w:pPr>
          </w:p>
        </w:tc>
        <w:tc>
          <w:tcPr>
            <w:tcW w:w="2463" w:type="dxa"/>
          </w:tcPr>
          <w:p w:rsidR="001379A4" w:rsidRPr="003A1563" w:rsidRDefault="001379A4" w:rsidP="003A1563">
            <w:pPr>
              <w:rPr>
                <w:lang w:val="sr-Cyrl-RS"/>
              </w:rPr>
            </w:pPr>
          </w:p>
        </w:tc>
      </w:tr>
      <w:tr w:rsidR="001379A4" w:rsidRPr="003A1563" w:rsidTr="00CB30B7">
        <w:trPr>
          <w:trHeight w:val="276"/>
        </w:trPr>
        <w:tc>
          <w:tcPr>
            <w:tcW w:w="729" w:type="dxa"/>
          </w:tcPr>
          <w:p w:rsidR="001379A4" w:rsidRPr="003A1563" w:rsidRDefault="001379A4" w:rsidP="003A1563">
            <w:pPr>
              <w:rPr>
                <w:lang w:val="sr-Cyrl-CS"/>
              </w:rPr>
            </w:pPr>
            <w:r w:rsidRPr="003A1563">
              <w:rPr>
                <w:lang w:val="sr-Cyrl-CS"/>
              </w:rPr>
              <w:t>4</w:t>
            </w:r>
          </w:p>
        </w:tc>
        <w:tc>
          <w:tcPr>
            <w:tcW w:w="4204" w:type="dxa"/>
          </w:tcPr>
          <w:p w:rsidR="001379A4" w:rsidRPr="003A1563" w:rsidRDefault="001379A4" w:rsidP="003A1563">
            <w:pPr>
              <w:rPr>
                <w:lang w:val="sr-Cyrl-CS"/>
              </w:rPr>
            </w:pPr>
            <w:r w:rsidRPr="003A1563">
              <w:rPr>
                <w:lang w:val="sr-Cyrl-CS"/>
              </w:rPr>
              <w:t>Трошкови платног промета 1%</w:t>
            </w:r>
          </w:p>
        </w:tc>
        <w:tc>
          <w:tcPr>
            <w:tcW w:w="2463" w:type="dxa"/>
          </w:tcPr>
          <w:p w:rsidR="001379A4" w:rsidRPr="003A1563" w:rsidRDefault="001379A4" w:rsidP="003A1563">
            <w:pPr>
              <w:rPr>
                <w:lang w:val="sr-Cyrl-RS"/>
              </w:rPr>
            </w:pPr>
          </w:p>
        </w:tc>
        <w:tc>
          <w:tcPr>
            <w:tcW w:w="2463" w:type="dxa"/>
          </w:tcPr>
          <w:p w:rsidR="001379A4" w:rsidRPr="003A1563" w:rsidRDefault="001379A4" w:rsidP="003A1563">
            <w:pPr>
              <w:rPr>
                <w:lang w:val="sr-Cyrl-RS"/>
              </w:rPr>
            </w:pPr>
          </w:p>
        </w:tc>
      </w:tr>
      <w:tr w:rsidR="001379A4" w:rsidRPr="003A1563" w:rsidTr="00CB30B7">
        <w:trPr>
          <w:trHeight w:val="552"/>
        </w:trPr>
        <w:tc>
          <w:tcPr>
            <w:tcW w:w="729" w:type="dxa"/>
          </w:tcPr>
          <w:p w:rsidR="001379A4" w:rsidRPr="003A1563" w:rsidRDefault="001379A4" w:rsidP="003A1563">
            <w:pPr>
              <w:rPr>
                <w:lang w:val="sr-Cyrl-CS"/>
              </w:rPr>
            </w:pPr>
            <w:r w:rsidRPr="003A1563">
              <w:rPr>
                <w:lang w:val="sr-Cyrl-CS"/>
              </w:rPr>
              <w:t>5</w:t>
            </w:r>
          </w:p>
        </w:tc>
        <w:tc>
          <w:tcPr>
            <w:tcW w:w="4204" w:type="dxa"/>
          </w:tcPr>
          <w:p w:rsidR="001379A4" w:rsidRPr="003A1563" w:rsidRDefault="001379A4" w:rsidP="003A1563">
            <w:pPr>
              <w:rPr>
                <w:lang w:val="sr-Cyrl-CS"/>
              </w:rPr>
            </w:pPr>
            <w:r w:rsidRPr="003A1563">
              <w:rPr>
                <w:lang w:val="sr-Cyrl-CS"/>
              </w:rPr>
              <w:t xml:space="preserve">Трошкови накнада за лекара пратиоца </w:t>
            </w:r>
          </w:p>
        </w:tc>
        <w:tc>
          <w:tcPr>
            <w:tcW w:w="2463" w:type="dxa"/>
          </w:tcPr>
          <w:p w:rsidR="001379A4" w:rsidRPr="003A1563" w:rsidRDefault="001379A4" w:rsidP="003A1563">
            <w:pPr>
              <w:rPr>
                <w:lang w:val="sr-Cyrl-RS"/>
              </w:rPr>
            </w:pPr>
          </w:p>
        </w:tc>
        <w:tc>
          <w:tcPr>
            <w:tcW w:w="2463" w:type="dxa"/>
          </w:tcPr>
          <w:p w:rsidR="001379A4" w:rsidRPr="003A1563" w:rsidRDefault="001379A4" w:rsidP="003A1563">
            <w:pPr>
              <w:rPr>
                <w:lang w:val="sr-Cyrl-RS"/>
              </w:rPr>
            </w:pPr>
          </w:p>
        </w:tc>
      </w:tr>
      <w:tr w:rsidR="001379A4" w:rsidRPr="003A1563" w:rsidTr="00CB30B7">
        <w:trPr>
          <w:trHeight w:val="276"/>
        </w:trPr>
        <w:tc>
          <w:tcPr>
            <w:tcW w:w="729" w:type="dxa"/>
          </w:tcPr>
          <w:p w:rsidR="001379A4" w:rsidRPr="003A1563" w:rsidRDefault="001379A4" w:rsidP="003A1563">
            <w:pPr>
              <w:rPr>
                <w:lang w:val="sr-Cyrl-CS"/>
              </w:rPr>
            </w:pPr>
            <w:r w:rsidRPr="003A1563">
              <w:rPr>
                <w:lang w:val="sr-Cyrl-CS"/>
              </w:rPr>
              <w:t>6</w:t>
            </w:r>
          </w:p>
        </w:tc>
        <w:tc>
          <w:tcPr>
            <w:tcW w:w="4204" w:type="dxa"/>
          </w:tcPr>
          <w:p w:rsidR="001379A4" w:rsidRPr="003A1563" w:rsidRDefault="001379A4" w:rsidP="003A1563">
            <w:pPr>
              <w:rPr>
                <w:lang w:val="sr-Cyrl-CS"/>
              </w:rPr>
            </w:pPr>
            <w:r w:rsidRPr="003A1563">
              <w:rPr>
                <w:lang w:val="sr-Cyrl-CS"/>
              </w:rPr>
              <w:t>Трошкови рекреатора/ аниматора</w:t>
            </w:r>
          </w:p>
        </w:tc>
        <w:tc>
          <w:tcPr>
            <w:tcW w:w="2463" w:type="dxa"/>
          </w:tcPr>
          <w:p w:rsidR="001379A4" w:rsidRPr="003A1563" w:rsidRDefault="001379A4" w:rsidP="003A1563">
            <w:pPr>
              <w:rPr>
                <w:lang w:val="sr-Cyrl-RS"/>
              </w:rPr>
            </w:pPr>
          </w:p>
        </w:tc>
        <w:tc>
          <w:tcPr>
            <w:tcW w:w="2463" w:type="dxa"/>
          </w:tcPr>
          <w:p w:rsidR="001379A4" w:rsidRPr="003A1563" w:rsidRDefault="001379A4" w:rsidP="003A1563">
            <w:pPr>
              <w:rPr>
                <w:lang w:val="sr-Cyrl-RS"/>
              </w:rPr>
            </w:pPr>
          </w:p>
        </w:tc>
      </w:tr>
      <w:tr w:rsidR="001379A4" w:rsidRPr="003A1563" w:rsidTr="00CB30B7">
        <w:trPr>
          <w:trHeight w:val="353"/>
        </w:trPr>
        <w:tc>
          <w:tcPr>
            <w:tcW w:w="729" w:type="dxa"/>
            <w:vMerge w:val="restart"/>
          </w:tcPr>
          <w:p w:rsidR="001379A4" w:rsidRPr="003A1563" w:rsidRDefault="001379A4" w:rsidP="003A1563">
            <w:pPr>
              <w:rPr>
                <w:lang w:val="sr-Cyrl-CS"/>
              </w:rPr>
            </w:pPr>
            <w:r w:rsidRPr="003A1563">
              <w:rPr>
                <w:lang w:val="sr-Cyrl-CS"/>
              </w:rPr>
              <w:t>7</w:t>
            </w:r>
          </w:p>
        </w:tc>
        <w:tc>
          <w:tcPr>
            <w:tcW w:w="4204" w:type="dxa"/>
            <w:shd w:val="clear" w:color="auto" w:fill="auto"/>
          </w:tcPr>
          <w:p w:rsidR="001379A4" w:rsidRPr="003A1563" w:rsidRDefault="001379A4" w:rsidP="003A1563">
            <w:pPr>
              <w:rPr>
                <w:lang w:val="sr-Cyrl-CS"/>
              </w:rPr>
            </w:pPr>
            <w:r w:rsidRPr="003A1563">
              <w:rPr>
                <w:lang w:val="sr-Cyrl-CS"/>
              </w:rPr>
              <w:t>остали трошкови :</w:t>
            </w:r>
          </w:p>
        </w:tc>
        <w:tc>
          <w:tcPr>
            <w:tcW w:w="2463" w:type="dxa"/>
          </w:tcPr>
          <w:p w:rsidR="001379A4" w:rsidRPr="003A1563" w:rsidRDefault="001379A4" w:rsidP="003A1563">
            <w:pPr>
              <w:rPr>
                <w:lang w:val="sr-Cyrl-RS"/>
              </w:rPr>
            </w:pPr>
          </w:p>
        </w:tc>
        <w:tc>
          <w:tcPr>
            <w:tcW w:w="2463" w:type="dxa"/>
            <w:shd w:val="clear" w:color="auto" w:fill="auto"/>
          </w:tcPr>
          <w:p w:rsidR="001379A4" w:rsidRPr="003A1563" w:rsidRDefault="001379A4" w:rsidP="003A1563">
            <w:pPr>
              <w:rPr>
                <w:lang w:val="sr-Cyrl-CS"/>
              </w:rPr>
            </w:pPr>
          </w:p>
        </w:tc>
      </w:tr>
      <w:tr w:rsidR="001379A4" w:rsidRPr="003A1563" w:rsidTr="00CB30B7">
        <w:trPr>
          <w:trHeight w:val="353"/>
        </w:trPr>
        <w:tc>
          <w:tcPr>
            <w:tcW w:w="729" w:type="dxa"/>
            <w:vMerge/>
          </w:tcPr>
          <w:p w:rsidR="001379A4" w:rsidRPr="003A1563" w:rsidRDefault="001379A4" w:rsidP="003A1563">
            <w:pPr>
              <w:rPr>
                <w:lang w:val="sr-Cyrl-CS"/>
              </w:rPr>
            </w:pPr>
          </w:p>
        </w:tc>
        <w:tc>
          <w:tcPr>
            <w:tcW w:w="4204" w:type="dxa"/>
            <w:shd w:val="clear" w:color="auto" w:fill="auto"/>
          </w:tcPr>
          <w:p w:rsidR="001379A4" w:rsidRPr="003A1563" w:rsidRDefault="001379A4" w:rsidP="003A1563">
            <w:pPr>
              <w:rPr>
                <w:lang w:val="sr-Cyrl-CS"/>
              </w:rPr>
            </w:pPr>
            <w:r w:rsidRPr="003A1563">
              <w:rPr>
                <w:lang w:val="sr-Cyrl-CS"/>
              </w:rPr>
              <w:t>а)</w:t>
            </w:r>
          </w:p>
        </w:tc>
        <w:tc>
          <w:tcPr>
            <w:tcW w:w="2463" w:type="dxa"/>
          </w:tcPr>
          <w:p w:rsidR="001379A4" w:rsidRPr="003A1563" w:rsidRDefault="001379A4" w:rsidP="003A1563">
            <w:pPr>
              <w:rPr>
                <w:lang w:val="sr-Cyrl-RS"/>
              </w:rPr>
            </w:pPr>
          </w:p>
        </w:tc>
        <w:tc>
          <w:tcPr>
            <w:tcW w:w="2463" w:type="dxa"/>
            <w:shd w:val="clear" w:color="auto" w:fill="auto"/>
          </w:tcPr>
          <w:p w:rsidR="001379A4" w:rsidRPr="003A1563" w:rsidRDefault="001379A4" w:rsidP="003A1563">
            <w:pPr>
              <w:rPr>
                <w:lang w:val="sr-Cyrl-RS"/>
              </w:rPr>
            </w:pPr>
          </w:p>
        </w:tc>
      </w:tr>
      <w:tr w:rsidR="001379A4" w:rsidRPr="003A1563" w:rsidTr="00CB30B7">
        <w:trPr>
          <w:trHeight w:val="353"/>
        </w:trPr>
        <w:tc>
          <w:tcPr>
            <w:tcW w:w="729" w:type="dxa"/>
            <w:vMerge/>
          </w:tcPr>
          <w:p w:rsidR="001379A4" w:rsidRPr="003A1563" w:rsidRDefault="001379A4" w:rsidP="003A1563">
            <w:pPr>
              <w:rPr>
                <w:lang w:val="sr-Cyrl-CS"/>
              </w:rPr>
            </w:pPr>
          </w:p>
        </w:tc>
        <w:tc>
          <w:tcPr>
            <w:tcW w:w="4204" w:type="dxa"/>
            <w:shd w:val="clear" w:color="auto" w:fill="auto"/>
          </w:tcPr>
          <w:p w:rsidR="001379A4" w:rsidRPr="003A1563" w:rsidRDefault="001379A4" w:rsidP="003A1563">
            <w:pPr>
              <w:rPr>
                <w:lang w:val="sr-Cyrl-CS"/>
              </w:rPr>
            </w:pPr>
            <w:r w:rsidRPr="003A1563">
              <w:rPr>
                <w:lang w:val="sr-Cyrl-CS"/>
              </w:rPr>
              <w:t>б)</w:t>
            </w:r>
          </w:p>
        </w:tc>
        <w:tc>
          <w:tcPr>
            <w:tcW w:w="2463" w:type="dxa"/>
          </w:tcPr>
          <w:p w:rsidR="001379A4" w:rsidRPr="003A1563" w:rsidRDefault="001379A4" w:rsidP="003A1563">
            <w:pPr>
              <w:rPr>
                <w:lang w:val="sr-Cyrl-RS"/>
              </w:rPr>
            </w:pPr>
          </w:p>
        </w:tc>
        <w:tc>
          <w:tcPr>
            <w:tcW w:w="2463" w:type="dxa"/>
            <w:shd w:val="clear" w:color="auto" w:fill="auto"/>
          </w:tcPr>
          <w:p w:rsidR="001379A4" w:rsidRPr="003A1563" w:rsidRDefault="001379A4" w:rsidP="003A1563">
            <w:pPr>
              <w:rPr>
                <w:lang w:val="sr-Cyrl-RS"/>
              </w:rPr>
            </w:pPr>
          </w:p>
        </w:tc>
      </w:tr>
      <w:tr w:rsidR="001379A4" w:rsidRPr="003A1563" w:rsidTr="00CB30B7">
        <w:trPr>
          <w:trHeight w:val="353"/>
        </w:trPr>
        <w:tc>
          <w:tcPr>
            <w:tcW w:w="729" w:type="dxa"/>
            <w:vMerge/>
            <w:tcBorders>
              <w:bottom w:val="nil"/>
            </w:tcBorders>
          </w:tcPr>
          <w:p w:rsidR="001379A4" w:rsidRPr="003A1563" w:rsidRDefault="001379A4" w:rsidP="003A1563">
            <w:pPr>
              <w:rPr>
                <w:lang w:val="sr-Cyrl-CS"/>
              </w:rPr>
            </w:pPr>
          </w:p>
        </w:tc>
        <w:tc>
          <w:tcPr>
            <w:tcW w:w="4204" w:type="dxa"/>
            <w:shd w:val="clear" w:color="auto" w:fill="auto"/>
          </w:tcPr>
          <w:p w:rsidR="001379A4" w:rsidRPr="003A1563" w:rsidRDefault="001379A4" w:rsidP="003A1563">
            <w:pPr>
              <w:rPr>
                <w:lang w:val="sr-Cyrl-CS"/>
              </w:rPr>
            </w:pPr>
            <w:r w:rsidRPr="003A1563">
              <w:rPr>
                <w:lang w:val="sr-Cyrl-CS"/>
              </w:rPr>
              <w:t>ц)</w:t>
            </w:r>
          </w:p>
        </w:tc>
        <w:tc>
          <w:tcPr>
            <w:tcW w:w="2463" w:type="dxa"/>
          </w:tcPr>
          <w:p w:rsidR="001379A4" w:rsidRPr="003A1563" w:rsidRDefault="001379A4" w:rsidP="003A1563">
            <w:pPr>
              <w:rPr>
                <w:lang w:val="sr-Cyrl-RS"/>
              </w:rPr>
            </w:pPr>
          </w:p>
        </w:tc>
        <w:tc>
          <w:tcPr>
            <w:tcW w:w="2463" w:type="dxa"/>
            <w:shd w:val="clear" w:color="auto" w:fill="auto"/>
          </w:tcPr>
          <w:p w:rsidR="001379A4" w:rsidRPr="003A1563" w:rsidRDefault="001379A4" w:rsidP="003A1563">
            <w:pPr>
              <w:rPr>
                <w:lang w:val="sr-Cyrl-RS"/>
              </w:rPr>
            </w:pPr>
          </w:p>
        </w:tc>
      </w:tr>
      <w:tr w:rsidR="001379A4" w:rsidRPr="003A1563" w:rsidTr="00CB30B7">
        <w:trPr>
          <w:trHeight w:val="353"/>
        </w:trPr>
        <w:tc>
          <w:tcPr>
            <w:tcW w:w="729" w:type="dxa"/>
            <w:tcBorders>
              <w:top w:val="nil"/>
            </w:tcBorders>
          </w:tcPr>
          <w:p w:rsidR="001379A4" w:rsidRPr="003A1563" w:rsidRDefault="001379A4" w:rsidP="003A1563">
            <w:pPr>
              <w:rPr>
                <w:lang w:val="sr-Cyrl-CS"/>
              </w:rPr>
            </w:pPr>
          </w:p>
        </w:tc>
        <w:tc>
          <w:tcPr>
            <w:tcW w:w="4204" w:type="dxa"/>
            <w:shd w:val="clear" w:color="auto" w:fill="auto"/>
          </w:tcPr>
          <w:p w:rsidR="001379A4" w:rsidRPr="003A1563" w:rsidRDefault="001379A4" w:rsidP="003A1563">
            <w:pPr>
              <w:rPr>
                <w:lang w:val="sr-Cyrl-CS"/>
              </w:rPr>
            </w:pPr>
            <w:r w:rsidRPr="003A1563">
              <w:rPr>
                <w:lang w:val="sr-Cyrl-CS"/>
              </w:rPr>
              <w:t>д)</w:t>
            </w:r>
          </w:p>
        </w:tc>
        <w:tc>
          <w:tcPr>
            <w:tcW w:w="2463" w:type="dxa"/>
          </w:tcPr>
          <w:p w:rsidR="001379A4" w:rsidRPr="003A1563" w:rsidRDefault="001379A4" w:rsidP="003A1563">
            <w:pPr>
              <w:rPr>
                <w:lang w:val="sr-Cyrl-RS"/>
              </w:rPr>
            </w:pPr>
          </w:p>
        </w:tc>
        <w:tc>
          <w:tcPr>
            <w:tcW w:w="2463" w:type="dxa"/>
            <w:shd w:val="clear" w:color="auto" w:fill="auto"/>
          </w:tcPr>
          <w:p w:rsidR="001379A4" w:rsidRPr="003A1563" w:rsidRDefault="001379A4" w:rsidP="003A1563">
            <w:pPr>
              <w:rPr>
                <w:lang w:val="sr-Cyrl-RS"/>
              </w:rPr>
            </w:pPr>
          </w:p>
        </w:tc>
      </w:tr>
      <w:tr w:rsidR="001379A4" w:rsidRPr="003A1563" w:rsidTr="00CB30B7">
        <w:trPr>
          <w:trHeight w:val="353"/>
        </w:trPr>
        <w:tc>
          <w:tcPr>
            <w:tcW w:w="729" w:type="dxa"/>
            <w:tcBorders>
              <w:top w:val="nil"/>
            </w:tcBorders>
          </w:tcPr>
          <w:p w:rsidR="001379A4" w:rsidRPr="003A1563" w:rsidRDefault="001379A4" w:rsidP="003A1563">
            <w:pPr>
              <w:rPr>
                <w:lang w:val="sr-Cyrl-CS"/>
              </w:rPr>
            </w:pPr>
            <w:r w:rsidRPr="003A1563">
              <w:rPr>
                <w:lang w:val="sr-Cyrl-CS"/>
              </w:rPr>
              <w:t>8</w:t>
            </w:r>
          </w:p>
        </w:tc>
        <w:tc>
          <w:tcPr>
            <w:tcW w:w="4204" w:type="dxa"/>
            <w:shd w:val="clear" w:color="auto" w:fill="auto"/>
          </w:tcPr>
          <w:p w:rsidR="001379A4" w:rsidRPr="003A1563" w:rsidRDefault="001379A4" w:rsidP="003A1563">
            <w:pPr>
              <w:rPr>
                <w:lang w:val="sr-Cyrl-CS"/>
              </w:rPr>
            </w:pPr>
            <w:r w:rsidRPr="003A1563">
              <w:rPr>
                <w:lang w:val="sr-Cyrl-CS"/>
              </w:rPr>
              <w:t>Организациони трошкови Агенције провизија</w:t>
            </w:r>
          </w:p>
        </w:tc>
        <w:tc>
          <w:tcPr>
            <w:tcW w:w="2463" w:type="dxa"/>
          </w:tcPr>
          <w:p w:rsidR="001379A4" w:rsidRPr="003A1563" w:rsidRDefault="001379A4" w:rsidP="003A1563">
            <w:pPr>
              <w:rPr>
                <w:lang w:val="sr-Cyrl-RS"/>
              </w:rPr>
            </w:pPr>
          </w:p>
        </w:tc>
        <w:tc>
          <w:tcPr>
            <w:tcW w:w="2463" w:type="dxa"/>
            <w:shd w:val="clear" w:color="auto" w:fill="auto"/>
          </w:tcPr>
          <w:p w:rsidR="001379A4" w:rsidRPr="003A1563" w:rsidRDefault="001379A4" w:rsidP="003A1563">
            <w:pPr>
              <w:rPr>
                <w:lang w:val="sr-Cyrl-RS"/>
              </w:rPr>
            </w:pPr>
          </w:p>
        </w:tc>
      </w:tr>
      <w:tr w:rsidR="001379A4" w:rsidRPr="003A1563" w:rsidTr="00CB30B7">
        <w:trPr>
          <w:trHeight w:val="567"/>
        </w:trPr>
        <w:tc>
          <w:tcPr>
            <w:tcW w:w="729" w:type="dxa"/>
          </w:tcPr>
          <w:p w:rsidR="001379A4" w:rsidRPr="003A1563" w:rsidRDefault="001379A4" w:rsidP="003A1563">
            <w:pPr>
              <w:rPr>
                <w:lang w:val="sr-Cyrl-RS"/>
              </w:rPr>
            </w:pPr>
          </w:p>
        </w:tc>
        <w:tc>
          <w:tcPr>
            <w:tcW w:w="4204" w:type="dxa"/>
          </w:tcPr>
          <w:p w:rsidR="001379A4" w:rsidRPr="003A1563" w:rsidRDefault="001379A4" w:rsidP="003A1563">
            <w:pPr>
              <w:rPr>
                <w:lang w:val="sr-Cyrl-CS"/>
              </w:rPr>
            </w:pPr>
            <w:r w:rsidRPr="003A1563">
              <w:rPr>
                <w:lang w:val="sr-Cyrl-CS"/>
              </w:rPr>
              <w:t xml:space="preserve">                             </w:t>
            </w:r>
          </w:p>
          <w:p w:rsidR="001379A4" w:rsidRPr="003A1563" w:rsidRDefault="001379A4" w:rsidP="003A1563">
            <w:pPr>
              <w:rPr>
                <w:lang w:val="sr-Cyrl-CS"/>
              </w:rPr>
            </w:pPr>
            <w:r w:rsidRPr="003A1563">
              <w:rPr>
                <w:lang w:val="sr-Cyrl-CS"/>
              </w:rPr>
              <w:t xml:space="preserve">                                          УКУПНО</w:t>
            </w:r>
          </w:p>
        </w:tc>
        <w:tc>
          <w:tcPr>
            <w:tcW w:w="2463" w:type="dxa"/>
          </w:tcPr>
          <w:p w:rsidR="001379A4" w:rsidRPr="003A1563" w:rsidRDefault="001379A4" w:rsidP="003A1563">
            <w:pPr>
              <w:rPr>
                <w:lang w:val="sr-Cyrl-RS"/>
              </w:rPr>
            </w:pPr>
          </w:p>
        </w:tc>
        <w:tc>
          <w:tcPr>
            <w:tcW w:w="2463" w:type="dxa"/>
          </w:tcPr>
          <w:p w:rsidR="001379A4" w:rsidRPr="003A1563" w:rsidRDefault="001379A4" w:rsidP="003A1563">
            <w:pPr>
              <w:rPr>
                <w:lang w:val="sr-Cyrl-RS"/>
              </w:rPr>
            </w:pPr>
          </w:p>
        </w:tc>
      </w:tr>
    </w:tbl>
    <w:p w:rsidR="001379A4" w:rsidRPr="003A1563" w:rsidRDefault="001379A4" w:rsidP="003A1563">
      <w:pPr>
        <w:rPr>
          <w:lang w:val="sr-Cyrl-RS"/>
        </w:rPr>
      </w:pPr>
    </w:p>
    <w:p w:rsidR="001379A4" w:rsidRPr="003A1563" w:rsidRDefault="001379A4" w:rsidP="003A1563">
      <w:pPr>
        <w:pStyle w:val="ListParagraph"/>
        <w:tabs>
          <w:tab w:val="left" w:pos="90"/>
        </w:tabs>
        <w:spacing w:line="240" w:lineRule="auto"/>
        <w:ind w:left="0"/>
        <w:jc w:val="both"/>
        <w:rPr>
          <w:sz w:val="24"/>
          <w:szCs w:val="24"/>
          <w:lang w:val="sr-Cyrl-CS"/>
        </w:rPr>
      </w:pPr>
    </w:p>
    <w:p w:rsidR="001379A4" w:rsidRPr="003A1563" w:rsidRDefault="001379A4" w:rsidP="003A1563">
      <w:pPr>
        <w:pStyle w:val="ListParagraph"/>
        <w:tabs>
          <w:tab w:val="left" w:pos="90"/>
        </w:tabs>
        <w:spacing w:line="240" w:lineRule="auto"/>
        <w:ind w:left="0"/>
        <w:jc w:val="both"/>
        <w:rPr>
          <w:sz w:val="24"/>
          <w:szCs w:val="24"/>
          <w:lang w:val="sr-Cyrl-CS"/>
        </w:rPr>
      </w:pPr>
    </w:p>
    <w:p w:rsidR="001379A4" w:rsidRPr="003A1563" w:rsidRDefault="001379A4" w:rsidP="003A1563">
      <w:pPr>
        <w:pStyle w:val="ListParagraph"/>
        <w:tabs>
          <w:tab w:val="left" w:pos="90"/>
        </w:tabs>
        <w:spacing w:line="240" w:lineRule="auto"/>
        <w:ind w:left="0"/>
        <w:jc w:val="both"/>
        <w:rPr>
          <w:sz w:val="24"/>
          <w:szCs w:val="24"/>
          <w:lang w:val="sr-Cyrl-CS"/>
        </w:rPr>
      </w:pPr>
    </w:p>
    <w:tbl>
      <w:tblPr>
        <w:tblW w:w="0" w:type="auto"/>
        <w:tblLayout w:type="fixed"/>
        <w:tblLook w:val="0000" w:firstRow="0" w:lastRow="0" w:firstColumn="0" w:lastColumn="0" w:noHBand="0" w:noVBand="0"/>
      </w:tblPr>
      <w:tblGrid>
        <w:gridCol w:w="3080"/>
        <w:gridCol w:w="3068"/>
        <w:gridCol w:w="3094"/>
      </w:tblGrid>
      <w:tr w:rsidR="001379A4" w:rsidRPr="003A1563" w:rsidTr="00CB30B7">
        <w:tc>
          <w:tcPr>
            <w:tcW w:w="3080" w:type="dxa"/>
            <w:shd w:val="clear" w:color="auto" w:fill="auto"/>
            <w:vAlign w:val="center"/>
          </w:tcPr>
          <w:p w:rsidR="001379A4" w:rsidRPr="003A1563" w:rsidRDefault="001379A4" w:rsidP="003A1563">
            <w:pPr>
              <w:pStyle w:val="BodyText2"/>
              <w:spacing w:line="240" w:lineRule="auto"/>
              <w:jc w:val="center"/>
            </w:pPr>
            <w:r w:rsidRPr="003A1563">
              <w:t>Датум:</w:t>
            </w:r>
          </w:p>
        </w:tc>
        <w:tc>
          <w:tcPr>
            <w:tcW w:w="3068" w:type="dxa"/>
            <w:shd w:val="clear" w:color="auto" w:fill="auto"/>
            <w:vAlign w:val="center"/>
          </w:tcPr>
          <w:p w:rsidR="001379A4" w:rsidRPr="003A1563" w:rsidRDefault="001379A4" w:rsidP="003A1563">
            <w:pPr>
              <w:pStyle w:val="BodyText2"/>
              <w:spacing w:line="240" w:lineRule="auto"/>
              <w:jc w:val="center"/>
            </w:pPr>
            <w:r w:rsidRPr="003A1563">
              <w:t>М.П.</w:t>
            </w:r>
          </w:p>
        </w:tc>
        <w:tc>
          <w:tcPr>
            <w:tcW w:w="3094" w:type="dxa"/>
            <w:shd w:val="clear" w:color="auto" w:fill="auto"/>
            <w:vAlign w:val="center"/>
          </w:tcPr>
          <w:p w:rsidR="001379A4" w:rsidRPr="003A1563" w:rsidRDefault="001379A4" w:rsidP="003A1563">
            <w:pPr>
              <w:pStyle w:val="BodyText2"/>
              <w:spacing w:line="240" w:lineRule="auto"/>
              <w:jc w:val="center"/>
            </w:pPr>
            <w:r w:rsidRPr="003A1563">
              <w:t>Потпис понуђача</w:t>
            </w:r>
          </w:p>
        </w:tc>
      </w:tr>
      <w:tr w:rsidR="001379A4" w:rsidRPr="003A1563" w:rsidTr="00CB30B7">
        <w:tc>
          <w:tcPr>
            <w:tcW w:w="3080" w:type="dxa"/>
            <w:tcBorders>
              <w:bottom w:val="single" w:sz="4" w:space="0" w:color="000000"/>
            </w:tcBorders>
            <w:shd w:val="clear" w:color="auto" w:fill="auto"/>
          </w:tcPr>
          <w:p w:rsidR="001379A4" w:rsidRPr="003A1563" w:rsidRDefault="001379A4" w:rsidP="003A1563">
            <w:pPr>
              <w:pStyle w:val="BodyText2"/>
              <w:snapToGrid w:val="0"/>
              <w:spacing w:line="240" w:lineRule="auto"/>
              <w:jc w:val="both"/>
            </w:pPr>
          </w:p>
        </w:tc>
        <w:tc>
          <w:tcPr>
            <w:tcW w:w="3068" w:type="dxa"/>
            <w:shd w:val="clear" w:color="auto" w:fill="auto"/>
          </w:tcPr>
          <w:p w:rsidR="001379A4" w:rsidRPr="003A1563" w:rsidRDefault="001379A4" w:rsidP="003A1563">
            <w:pPr>
              <w:pStyle w:val="BodyText2"/>
              <w:snapToGrid w:val="0"/>
              <w:spacing w:line="240" w:lineRule="auto"/>
              <w:jc w:val="both"/>
            </w:pPr>
          </w:p>
        </w:tc>
        <w:tc>
          <w:tcPr>
            <w:tcW w:w="3094" w:type="dxa"/>
            <w:tcBorders>
              <w:bottom w:val="single" w:sz="4" w:space="0" w:color="000000"/>
            </w:tcBorders>
            <w:shd w:val="clear" w:color="auto" w:fill="auto"/>
          </w:tcPr>
          <w:p w:rsidR="001379A4" w:rsidRPr="003A1563" w:rsidRDefault="001379A4" w:rsidP="003A1563">
            <w:pPr>
              <w:pStyle w:val="BodyText2"/>
              <w:snapToGrid w:val="0"/>
              <w:spacing w:line="240" w:lineRule="auto"/>
              <w:jc w:val="both"/>
            </w:pPr>
          </w:p>
        </w:tc>
      </w:tr>
    </w:tbl>
    <w:p w:rsidR="001379A4" w:rsidRPr="003A1563" w:rsidRDefault="001379A4" w:rsidP="003A1563">
      <w:pPr>
        <w:jc w:val="both"/>
        <w:rPr>
          <w:b/>
          <w:i/>
          <w:iCs/>
          <w:u w:val="single"/>
          <w:lang w:val="sr-Cyrl-CS"/>
        </w:rPr>
      </w:pPr>
    </w:p>
    <w:p w:rsidR="001379A4" w:rsidRDefault="001379A4" w:rsidP="003A1563">
      <w:pPr>
        <w:jc w:val="both"/>
        <w:rPr>
          <w:b/>
          <w:i/>
          <w:iCs/>
          <w:u w:val="single"/>
          <w:lang w:val="sr-Cyrl-CS"/>
        </w:rPr>
      </w:pPr>
    </w:p>
    <w:p w:rsidR="00AA49F9" w:rsidRDefault="00AA49F9" w:rsidP="003A1563">
      <w:pPr>
        <w:jc w:val="both"/>
        <w:rPr>
          <w:b/>
          <w:i/>
          <w:iCs/>
          <w:u w:val="single"/>
          <w:lang w:val="sr-Cyrl-CS"/>
        </w:rPr>
      </w:pPr>
    </w:p>
    <w:p w:rsidR="00AA49F9" w:rsidRDefault="00AA49F9" w:rsidP="003A1563">
      <w:pPr>
        <w:jc w:val="both"/>
        <w:rPr>
          <w:b/>
          <w:i/>
          <w:iCs/>
          <w:u w:val="single"/>
          <w:lang w:val="sr-Cyrl-CS"/>
        </w:rPr>
      </w:pPr>
    </w:p>
    <w:p w:rsidR="00AA49F9" w:rsidRDefault="00AA49F9" w:rsidP="003A1563">
      <w:pPr>
        <w:jc w:val="both"/>
        <w:rPr>
          <w:b/>
          <w:i/>
          <w:iCs/>
          <w:u w:val="single"/>
          <w:lang w:val="sr-Cyrl-CS"/>
        </w:rPr>
      </w:pPr>
    </w:p>
    <w:p w:rsidR="00AA49F9" w:rsidRDefault="00AA49F9" w:rsidP="003A1563">
      <w:pPr>
        <w:jc w:val="both"/>
        <w:rPr>
          <w:b/>
          <w:i/>
          <w:iCs/>
          <w:u w:val="single"/>
          <w:lang w:val="sr-Cyrl-CS"/>
        </w:rPr>
      </w:pPr>
    </w:p>
    <w:p w:rsidR="006618AE" w:rsidRDefault="006618AE" w:rsidP="003A1563">
      <w:pPr>
        <w:jc w:val="both"/>
        <w:rPr>
          <w:b/>
          <w:i/>
          <w:iCs/>
          <w:u w:val="single"/>
          <w:lang w:val="sr-Cyrl-CS"/>
        </w:rPr>
      </w:pPr>
    </w:p>
    <w:p w:rsidR="006618AE" w:rsidRDefault="006618AE" w:rsidP="003A1563">
      <w:pPr>
        <w:jc w:val="both"/>
        <w:rPr>
          <w:b/>
          <w:i/>
          <w:iCs/>
          <w:u w:val="single"/>
          <w:lang w:val="sr-Cyrl-CS"/>
        </w:rPr>
      </w:pPr>
    </w:p>
    <w:p w:rsidR="00AA49F9" w:rsidRDefault="00AA49F9" w:rsidP="003A1563">
      <w:pPr>
        <w:jc w:val="both"/>
        <w:rPr>
          <w:b/>
          <w:i/>
          <w:iCs/>
          <w:u w:val="single"/>
          <w:lang w:val="sr-Cyrl-CS"/>
        </w:rPr>
      </w:pPr>
    </w:p>
    <w:p w:rsidR="00AA49F9" w:rsidRPr="003A1563" w:rsidRDefault="00AA49F9" w:rsidP="003A1563">
      <w:pPr>
        <w:jc w:val="both"/>
        <w:rPr>
          <w:b/>
          <w:i/>
          <w:iCs/>
          <w:u w:val="single"/>
          <w:lang w:val="sr-Cyrl-CS"/>
        </w:rPr>
      </w:pPr>
    </w:p>
    <w:p w:rsidR="001379A4" w:rsidRPr="003A1563" w:rsidRDefault="001379A4" w:rsidP="003A1563">
      <w:pPr>
        <w:jc w:val="both"/>
        <w:rPr>
          <w:b/>
          <w:i/>
          <w:iCs/>
          <w:color w:val="FF0000"/>
          <w:u w:val="single"/>
          <w:lang w:val="sr-Cyrl-CS"/>
        </w:rPr>
      </w:pPr>
      <w:r w:rsidRPr="003A1563">
        <w:rPr>
          <w:b/>
          <w:i/>
          <w:iCs/>
          <w:u w:val="single"/>
          <w:lang w:val="sr-Cyrl-CS"/>
        </w:rPr>
        <w:t xml:space="preserve">Партија 3 : </w:t>
      </w:r>
      <w:r w:rsidRPr="003A1563">
        <w:rPr>
          <w:lang w:val="sr-Cyrl-CS"/>
        </w:rPr>
        <w:t xml:space="preserve">Услуге извођења </w:t>
      </w:r>
      <w:r w:rsidR="00AA49F9">
        <w:rPr>
          <w:lang w:val="sr-Cyrl-CS"/>
        </w:rPr>
        <w:t>екскурзије</w:t>
      </w:r>
      <w:r w:rsidRPr="003A1563">
        <w:rPr>
          <w:lang w:val="sr-Cyrl-CS"/>
        </w:rPr>
        <w:t xml:space="preserve"> за ученике трећег разреда</w:t>
      </w:r>
      <w:r w:rsidRPr="003A1563">
        <w:rPr>
          <w:b/>
          <w:i/>
          <w:iCs/>
          <w:color w:val="FF0000"/>
          <w:u w:val="single"/>
          <w:lang w:val="sr-Cyrl-CS"/>
        </w:rPr>
        <w:t xml:space="preserve"> </w:t>
      </w:r>
    </w:p>
    <w:p w:rsidR="001379A4" w:rsidRPr="003A1563" w:rsidRDefault="001379A4" w:rsidP="003A1563">
      <w:pPr>
        <w:jc w:val="both"/>
        <w:rPr>
          <w:b/>
          <w:i/>
          <w:iCs/>
          <w:color w:val="FF0000"/>
          <w:u w:val="single"/>
          <w:lang w:val="sr-Cyrl-CS"/>
        </w:rPr>
      </w:pPr>
    </w:p>
    <w:p w:rsidR="005B6771" w:rsidRPr="007D4B2F" w:rsidRDefault="001379A4" w:rsidP="005B6771">
      <w:pPr>
        <w:rPr>
          <w:b/>
          <w:bCs/>
          <w:iCs/>
          <w:noProof/>
          <w:lang w:val="sr-Cyrl-CS"/>
        </w:rPr>
      </w:pPr>
      <w:r w:rsidRPr="00AA49F9">
        <w:rPr>
          <w:b/>
          <w:i/>
          <w:iCs/>
          <w:u w:val="single"/>
          <w:lang w:val="sr-Cyrl-CS"/>
        </w:rPr>
        <w:t>Дестинација</w:t>
      </w:r>
      <w:r w:rsidRPr="003A1563">
        <w:rPr>
          <w:b/>
          <w:i/>
          <w:iCs/>
          <w:color w:val="FF0000"/>
          <w:u w:val="single"/>
          <w:lang w:val="sr-Cyrl-CS"/>
        </w:rPr>
        <w:t xml:space="preserve"> </w:t>
      </w:r>
      <w:r w:rsidR="005B6771">
        <w:rPr>
          <w:b/>
          <w:bCs/>
          <w:iCs/>
          <w:noProof/>
          <w:lang w:val="sr-Cyrl-CS"/>
        </w:rPr>
        <w:t xml:space="preserve">Младеновац – </w:t>
      </w:r>
      <w:r w:rsidR="008A4AB1">
        <w:rPr>
          <w:b/>
          <w:bCs/>
          <w:iCs/>
          <w:noProof/>
          <w:lang w:val="sr-Cyrl-CS"/>
        </w:rPr>
        <w:t>Крагујевац</w:t>
      </w:r>
      <w:r w:rsidR="005B6771">
        <w:rPr>
          <w:b/>
          <w:bCs/>
          <w:iCs/>
          <w:noProof/>
          <w:lang w:val="sr-Cyrl-CS"/>
        </w:rPr>
        <w:t xml:space="preserve">– </w:t>
      </w:r>
      <w:r w:rsidR="008A4AB1">
        <w:rPr>
          <w:b/>
          <w:bCs/>
          <w:iCs/>
          <w:noProof/>
          <w:lang w:val="sr-Cyrl-CS"/>
        </w:rPr>
        <w:t>Страгари-етно кућа</w:t>
      </w:r>
      <w:r w:rsidR="006618AE">
        <w:rPr>
          <w:b/>
          <w:bCs/>
          <w:iCs/>
          <w:noProof/>
          <w:lang w:val="sr-Cyrl-CS"/>
        </w:rPr>
        <w:t xml:space="preserve"> </w:t>
      </w:r>
      <w:r w:rsidR="008A4AB1">
        <w:rPr>
          <w:b/>
          <w:bCs/>
          <w:iCs/>
          <w:noProof/>
          <w:lang w:val="sr-Cyrl-CS"/>
        </w:rPr>
        <w:t>Лазић</w:t>
      </w:r>
      <w:r w:rsidR="005B6771">
        <w:rPr>
          <w:b/>
          <w:bCs/>
          <w:iCs/>
          <w:noProof/>
          <w:lang w:val="sr-Cyrl-CS"/>
        </w:rPr>
        <w:t xml:space="preserve">– </w:t>
      </w:r>
      <w:r w:rsidR="008A4AB1">
        <w:rPr>
          <w:b/>
          <w:bCs/>
          <w:iCs/>
          <w:noProof/>
          <w:lang w:val="sr-Cyrl-CS"/>
        </w:rPr>
        <w:t>Топола Опленац, Аранђеловац-Рисовача-Орашац</w:t>
      </w:r>
      <w:r w:rsidR="005B6771">
        <w:rPr>
          <w:b/>
          <w:bCs/>
          <w:iCs/>
          <w:noProof/>
          <w:lang w:val="sr-Cyrl-CS"/>
        </w:rPr>
        <w:t xml:space="preserve"> - Младеновац</w:t>
      </w:r>
    </w:p>
    <w:p w:rsidR="001379A4" w:rsidRPr="003A1563" w:rsidRDefault="001379A4" w:rsidP="003A1563">
      <w:pPr>
        <w:jc w:val="both"/>
        <w:rPr>
          <w:b/>
          <w:i/>
          <w:iCs/>
          <w:color w:val="FF0000"/>
          <w:u w:val="single"/>
          <w:lang w:val="sr-Cyrl-CS"/>
        </w:rPr>
      </w:pPr>
    </w:p>
    <w:p w:rsidR="001379A4" w:rsidRPr="003A1563" w:rsidRDefault="001379A4" w:rsidP="003A1563">
      <w:pPr>
        <w:jc w:val="both"/>
        <w:rPr>
          <w:i/>
          <w:iCs/>
          <w:lang w:val="sr-Cyrl-CS"/>
        </w:rPr>
      </w:pPr>
    </w:p>
    <w:p w:rsidR="001379A4" w:rsidRPr="003A1563" w:rsidRDefault="001379A4" w:rsidP="003A1563">
      <w:pPr>
        <w:jc w:val="both"/>
        <w:rPr>
          <w:i/>
          <w:lang w:val="sr-Cyrl-CS"/>
        </w:rPr>
      </w:pPr>
      <w:r w:rsidRPr="003A1563">
        <w:rPr>
          <w:b/>
          <w:i/>
          <w:iCs/>
          <w:lang w:val="sr-Cyrl-CS"/>
        </w:rPr>
        <w:t>Датум извођења</w:t>
      </w:r>
      <w:r w:rsidRPr="003A1563">
        <w:rPr>
          <w:i/>
          <w:iCs/>
          <w:lang w:val="sr-Cyrl-CS"/>
        </w:rPr>
        <w:t xml:space="preserve"> </w:t>
      </w:r>
      <w:r w:rsidR="00AA49F9">
        <w:rPr>
          <w:i/>
          <w:lang w:val="sr-Cyrl-CS"/>
        </w:rPr>
        <w:t>__________ 20</w:t>
      </w:r>
      <w:r w:rsidR="008A4AB1">
        <w:rPr>
          <w:i/>
          <w:lang w:val="sr-Cyrl-CS"/>
        </w:rPr>
        <w:t>20</w:t>
      </w:r>
      <w:r w:rsidR="00AA49F9">
        <w:rPr>
          <w:i/>
          <w:lang w:val="sr-Cyrl-CS"/>
        </w:rPr>
        <w:t>.</w:t>
      </w:r>
      <w:r w:rsidRPr="003A1563">
        <w:rPr>
          <w:i/>
          <w:lang w:val="sr-Cyrl-CS"/>
        </w:rPr>
        <w:t xml:space="preserve"> </w:t>
      </w:r>
    </w:p>
    <w:p w:rsidR="001379A4" w:rsidRPr="003A1563" w:rsidRDefault="001379A4" w:rsidP="003A1563">
      <w:pPr>
        <w:jc w:val="both"/>
        <w:rPr>
          <w:b/>
          <w:i/>
          <w:iCs/>
          <w:u w:val="single"/>
          <w:lang w:val="sr-Cyrl-CS"/>
        </w:rPr>
      </w:pPr>
    </w:p>
    <w:p w:rsidR="001379A4" w:rsidRPr="003A1563" w:rsidRDefault="001379A4" w:rsidP="003A1563">
      <w:pPr>
        <w:jc w:val="both"/>
        <w:rPr>
          <w:i/>
          <w:iCs/>
          <w:lang w:val="sr-Cyrl-CS"/>
        </w:rPr>
      </w:pPr>
      <w:r w:rsidRPr="003A1563">
        <w:rPr>
          <w:b/>
          <w:i/>
          <w:iCs/>
          <w:u w:val="single"/>
          <w:lang w:val="sr-Cyrl-CS"/>
        </w:rPr>
        <w:t>Садржај</w:t>
      </w:r>
      <w:r w:rsidRPr="003A1563">
        <w:rPr>
          <w:i/>
          <w:iCs/>
          <w:u w:val="single"/>
          <w:lang w:val="sr-Cyrl-CS"/>
        </w:rPr>
        <w:t>:</w:t>
      </w:r>
      <w:r w:rsidR="00AA49F9">
        <w:rPr>
          <w:i/>
          <w:iCs/>
          <w:lang w:val="sr-Cyrl-CS"/>
        </w:rPr>
        <w:t>______________________________________</w:t>
      </w:r>
      <w:r w:rsidRPr="003A1563">
        <w:rPr>
          <w:i/>
          <w:iCs/>
          <w:lang w:val="sr-Cyrl-CS"/>
        </w:rPr>
        <w:t xml:space="preserve"> </w:t>
      </w:r>
    </w:p>
    <w:p w:rsidR="001379A4" w:rsidRPr="003A1563" w:rsidRDefault="001379A4" w:rsidP="003A1563">
      <w:pPr>
        <w:jc w:val="both"/>
        <w:rPr>
          <w:b/>
          <w:i/>
          <w:iCs/>
          <w:lang w:val="sr-Cyrl-CS"/>
        </w:rPr>
      </w:pPr>
    </w:p>
    <w:p w:rsidR="001379A4" w:rsidRPr="003A1563" w:rsidRDefault="001379A4" w:rsidP="003A1563">
      <w:pPr>
        <w:jc w:val="both"/>
        <w:rPr>
          <w:b/>
          <w:i/>
          <w:iCs/>
          <w:color w:val="FF0000"/>
          <w:lang w:val="sr-Cyrl-CS"/>
        </w:rPr>
      </w:pPr>
      <w:r w:rsidRPr="003A1563">
        <w:rPr>
          <w:b/>
          <w:i/>
          <w:iCs/>
          <w:lang w:val="sr-Cyrl-CS"/>
        </w:rPr>
        <w:t xml:space="preserve">Планирани број ученика; минимум </w:t>
      </w:r>
      <w:r w:rsidR="006618AE">
        <w:rPr>
          <w:i/>
          <w:iCs/>
          <w:lang w:val="sr-Cyrl-CS"/>
        </w:rPr>
        <w:t>60</w:t>
      </w:r>
      <w:r w:rsidRPr="003A1563">
        <w:rPr>
          <w:i/>
          <w:iCs/>
          <w:lang w:val="sr-Cyrl-CS"/>
        </w:rPr>
        <w:t xml:space="preserve">% по одељењу – укупан број ученика је </w:t>
      </w:r>
      <w:r w:rsidR="00AA49F9">
        <w:rPr>
          <w:i/>
          <w:iCs/>
          <w:lang w:val="sr-Cyrl-CS"/>
        </w:rPr>
        <w:t>90</w:t>
      </w:r>
    </w:p>
    <w:p w:rsidR="001379A4" w:rsidRPr="003A1563" w:rsidRDefault="001379A4" w:rsidP="003A1563">
      <w:pPr>
        <w:jc w:val="both"/>
        <w:rPr>
          <w:b/>
          <w:i/>
          <w:iCs/>
          <w:lang w:val="sr-Cyrl-CS"/>
        </w:rPr>
      </w:pPr>
    </w:p>
    <w:p w:rsidR="001379A4" w:rsidRPr="003A1563" w:rsidRDefault="001379A4" w:rsidP="003A1563">
      <w:pPr>
        <w:jc w:val="both"/>
        <w:rPr>
          <w:b/>
          <w:i/>
          <w:iCs/>
          <w:lang w:val="sr-Cyrl-CS"/>
        </w:rPr>
      </w:pPr>
      <w:r w:rsidRPr="003A1563">
        <w:rPr>
          <w:b/>
          <w:i/>
          <w:iCs/>
          <w:lang w:val="sr-Cyrl-CS"/>
        </w:rPr>
        <w:t>Планирани број учитеља пратилаца :</w:t>
      </w:r>
      <w:r w:rsidR="00AA49F9">
        <w:rPr>
          <w:i/>
          <w:iCs/>
          <w:lang w:val="sr-Cyrl-CS"/>
        </w:rPr>
        <w:t>6</w:t>
      </w:r>
      <w:r w:rsidRPr="003A1563">
        <w:rPr>
          <w:i/>
          <w:iCs/>
          <w:lang w:val="sr-Cyrl-CS"/>
        </w:rPr>
        <w:t xml:space="preserve"> у зависности од броја ученика</w:t>
      </w:r>
      <w:r w:rsidRPr="003A1563">
        <w:rPr>
          <w:b/>
          <w:i/>
          <w:iCs/>
          <w:lang w:val="sr-Cyrl-CS"/>
        </w:rPr>
        <w:t xml:space="preserve"> </w:t>
      </w:r>
    </w:p>
    <w:p w:rsidR="001379A4" w:rsidRPr="003A1563" w:rsidRDefault="001379A4" w:rsidP="003A1563">
      <w:pPr>
        <w:jc w:val="both"/>
        <w:rPr>
          <w:b/>
          <w:i/>
          <w:iCs/>
          <w:color w:val="FF0000"/>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120"/>
        <w:gridCol w:w="2414"/>
        <w:gridCol w:w="2414"/>
      </w:tblGrid>
      <w:tr w:rsidR="001379A4" w:rsidRPr="003A1563" w:rsidTr="00CB30B7">
        <w:trPr>
          <w:trHeight w:val="563"/>
        </w:trPr>
        <w:tc>
          <w:tcPr>
            <w:tcW w:w="714" w:type="dxa"/>
          </w:tcPr>
          <w:p w:rsidR="001379A4" w:rsidRPr="003A1563" w:rsidRDefault="001379A4" w:rsidP="003A1563">
            <w:pPr>
              <w:rPr>
                <w:lang w:val="sr-Cyrl-CS"/>
              </w:rPr>
            </w:pPr>
            <w:r w:rsidRPr="003A1563">
              <w:rPr>
                <w:lang w:val="sr-Cyrl-CS"/>
              </w:rPr>
              <w:t>.бр.</w:t>
            </w:r>
          </w:p>
        </w:tc>
        <w:tc>
          <w:tcPr>
            <w:tcW w:w="4120" w:type="dxa"/>
          </w:tcPr>
          <w:p w:rsidR="001379A4" w:rsidRPr="003A1563" w:rsidRDefault="001379A4" w:rsidP="003A1563">
            <w:pPr>
              <w:rPr>
                <w:lang w:val="sr-Cyrl-CS"/>
              </w:rPr>
            </w:pPr>
            <w:r w:rsidRPr="003A1563">
              <w:rPr>
                <w:lang w:val="sr-Cyrl-CS"/>
              </w:rPr>
              <w:t>Предмет</w:t>
            </w:r>
          </w:p>
        </w:tc>
        <w:tc>
          <w:tcPr>
            <w:tcW w:w="2414" w:type="dxa"/>
          </w:tcPr>
          <w:p w:rsidR="001379A4" w:rsidRPr="003A1563" w:rsidRDefault="001379A4" w:rsidP="003A1563">
            <w:pPr>
              <w:rPr>
                <w:lang w:val="sr-Cyrl-CS"/>
              </w:rPr>
            </w:pPr>
            <w:r w:rsidRPr="003A1563">
              <w:rPr>
                <w:lang w:val="sr-Cyrl-CS"/>
              </w:rPr>
              <w:t xml:space="preserve">Цена по ученику без ПДВ односно </w:t>
            </w:r>
          </w:p>
        </w:tc>
        <w:tc>
          <w:tcPr>
            <w:tcW w:w="2414" w:type="dxa"/>
          </w:tcPr>
          <w:p w:rsidR="001379A4" w:rsidRPr="003A1563" w:rsidRDefault="001379A4" w:rsidP="003A1563">
            <w:pPr>
              <w:rPr>
                <w:lang w:val="sr-Cyrl-CS"/>
              </w:rPr>
            </w:pPr>
            <w:r w:rsidRPr="003A1563">
              <w:rPr>
                <w:lang w:val="sr-Cyrl-CS"/>
              </w:rPr>
              <w:t>Цена по ученику са ПДВ</w:t>
            </w:r>
          </w:p>
        </w:tc>
      </w:tr>
      <w:tr w:rsidR="001379A4" w:rsidRPr="003A1563" w:rsidTr="00CB30B7">
        <w:trPr>
          <w:trHeight w:val="274"/>
        </w:trPr>
        <w:tc>
          <w:tcPr>
            <w:tcW w:w="714" w:type="dxa"/>
          </w:tcPr>
          <w:p w:rsidR="001379A4" w:rsidRPr="003A1563" w:rsidRDefault="001379A4" w:rsidP="003A1563">
            <w:pPr>
              <w:rPr>
                <w:lang w:val="sr-Cyrl-CS"/>
              </w:rPr>
            </w:pPr>
            <w:r w:rsidRPr="003A1563">
              <w:rPr>
                <w:lang w:val="sr-Cyrl-CS"/>
              </w:rPr>
              <w:t>Р.бр.</w:t>
            </w:r>
          </w:p>
        </w:tc>
        <w:tc>
          <w:tcPr>
            <w:tcW w:w="4120" w:type="dxa"/>
          </w:tcPr>
          <w:p w:rsidR="001379A4" w:rsidRPr="003A1563" w:rsidRDefault="001379A4" w:rsidP="003A1563">
            <w:pPr>
              <w:rPr>
                <w:lang w:val="sr-Cyrl-CS"/>
              </w:rPr>
            </w:pPr>
            <w:r w:rsidRPr="003A1563">
              <w:rPr>
                <w:lang w:val="sr-Cyrl-CS"/>
              </w:rPr>
              <w:t>Предмет</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r w:rsidR="001379A4" w:rsidRPr="003A1563" w:rsidTr="00CB30B7">
        <w:trPr>
          <w:trHeight w:val="274"/>
        </w:trPr>
        <w:tc>
          <w:tcPr>
            <w:tcW w:w="714" w:type="dxa"/>
          </w:tcPr>
          <w:p w:rsidR="001379A4" w:rsidRPr="003A1563" w:rsidRDefault="001379A4" w:rsidP="003A1563">
            <w:pPr>
              <w:rPr>
                <w:lang w:val="sr-Cyrl-CS"/>
              </w:rPr>
            </w:pPr>
            <w:r w:rsidRPr="003A1563">
              <w:rPr>
                <w:lang w:val="sr-Cyrl-CS"/>
              </w:rPr>
              <w:t>1</w:t>
            </w:r>
          </w:p>
        </w:tc>
        <w:tc>
          <w:tcPr>
            <w:tcW w:w="4120" w:type="dxa"/>
          </w:tcPr>
          <w:p w:rsidR="001379A4" w:rsidRPr="003A1563" w:rsidRDefault="001379A4" w:rsidP="003A1563">
            <w:pPr>
              <w:rPr>
                <w:lang w:val="sr-Cyrl-CS"/>
              </w:rPr>
            </w:pPr>
            <w:r w:rsidRPr="003A1563">
              <w:rPr>
                <w:lang w:val="sr-Cyrl-CS"/>
              </w:rPr>
              <w:t xml:space="preserve">Трошкови превоза </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r w:rsidR="001379A4" w:rsidRPr="003A1563" w:rsidTr="00CB30B7">
        <w:trPr>
          <w:trHeight w:val="548"/>
        </w:trPr>
        <w:tc>
          <w:tcPr>
            <w:tcW w:w="714" w:type="dxa"/>
          </w:tcPr>
          <w:p w:rsidR="001379A4" w:rsidRPr="003A1563" w:rsidRDefault="001379A4" w:rsidP="003A1563">
            <w:pPr>
              <w:rPr>
                <w:lang w:val="sr-Cyrl-CS"/>
              </w:rPr>
            </w:pPr>
            <w:r w:rsidRPr="003A1563">
              <w:rPr>
                <w:lang w:val="sr-Cyrl-CS"/>
              </w:rPr>
              <w:t>2</w:t>
            </w:r>
          </w:p>
        </w:tc>
        <w:tc>
          <w:tcPr>
            <w:tcW w:w="4120" w:type="dxa"/>
          </w:tcPr>
          <w:p w:rsidR="001379A4" w:rsidRPr="003A1563" w:rsidRDefault="001379A4" w:rsidP="003A1563">
            <w:pPr>
              <w:rPr>
                <w:lang w:val="sr-Cyrl-CS"/>
              </w:rPr>
            </w:pPr>
            <w:r w:rsidRPr="003A1563">
              <w:rPr>
                <w:lang w:val="sr-Cyrl-CS"/>
              </w:rPr>
              <w:t>Трошкови смештаја  и исхрана(пансиона)</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r w:rsidR="001379A4" w:rsidRPr="003A1563" w:rsidTr="00CB30B7">
        <w:trPr>
          <w:trHeight w:val="563"/>
        </w:trPr>
        <w:tc>
          <w:tcPr>
            <w:tcW w:w="714" w:type="dxa"/>
          </w:tcPr>
          <w:p w:rsidR="001379A4" w:rsidRPr="003A1563" w:rsidRDefault="001379A4" w:rsidP="003A1563">
            <w:pPr>
              <w:rPr>
                <w:lang w:val="sr-Cyrl-CS"/>
              </w:rPr>
            </w:pPr>
            <w:r w:rsidRPr="003A1563">
              <w:rPr>
                <w:lang w:val="sr-Cyrl-CS"/>
              </w:rPr>
              <w:t>3.</w:t>
            </w:r>
          </w:p>
        </w:tc>
        <w:tc>
          <w:tcPr>
            <w:tcW w:w="4120" w:type="dxa"/>
          </w:tcPr>
          <w:p w:rsidR="001379A4" w:rsidRPr="003A1563" w:rsidRDefault="001379A4" w:rsidP="003A1563">
            <w:pPr>
              <w:rPr>
                <w:lang w:val="sr-Cyrl-CS"/>
              </w:rPr>
            </w:pPr>
            <w:r w:rsidRPr="003A1563">
              <w:rPr>
                <w:lang w:val="sr-Cyrl-CS"/>
              </w:rPr>
              <w:t>Трошкови осигурања од несрећног случаја и путног осигурања</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r w:rsidR="001379A4" w:rsidRPr="003A1563" w:rsidTr="00CB30B7">
        <w:trPr>
          <w:trHeight w:val="274"/>
        </w:trPr>
        <w:tc>
          <w:tcPr>
            <w:tcW w:w="714" w:type="dxa"/>
          </w:tcPr>
          <w:p w:rsidR="001379A4" w:rsidRPr="003A1563" w:rsidRDefault="001379A4" w:rsidP="003A1563">
            <w:pPr>
              <w:rPr>
                <w:lang w:val="sr-Cyrl-CS"/>
              </w:rPr>
            </w:pPr>
            <w:r w:rsidRPr="003A1563">
              <w:rPr>
                <w:lang w:val="sr-Cyrl-CS"/>
              </w:rPr>
              <w:t>4</w:t>
            </w:r>
          </w:p>
        </w:tc>
        <w:tc>
          <w:tcPr>
            <w:tcW w:w="4120" w:type="dxa"/>
          </w:tcPr>
          <w:p w:rsidR="001379A4" w:rsidRPr="003A1563" w:rsidRDefault="001379A4" w:rsidP="003A1563">
            <w:pPr>
              <w:rPr>
                <w:lang w:val="sr-Cyrl-CS"/>
              </w:rPr>
            </w:pPr>
            <w:r w:rsidRPr="003A1563">
              <w:rPr>
                <w:lang w:val="sr-Cyrl-CS"/>
              </w:rPr>
              <w:t>Трошкови платног промета 1%</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r w:rsidR="001379A4" w:rsidRPr="003A1563" w:rsidTr="00CB30B7">
        <w:trPr>
          <w:trHeight w:val="548"/>
        </w:trPr>
        <w:tc>
          <w:tcPr>
            <w:tcW w:w="714" w:type="dxa"/>
          </w:tcPr>
          <w:p w:rsidR="001379A4" w:rsidRPr="003A1563" w:rsidRDefault="001379A4" w:rsidP="003A1563">
            <w:pPr>
              <w:rPr>
                <w:lang w:val="sr-Cyrl-CS"/>
              </w:rPr>
            </w:pPr>
            <w:r w:rsidRPr="003A1563">
              <w:rPr>
                <w:lang w:val="sr-Cyrl-CS"/>
              </w:rPr>
              <w:t>5</w:t>
            </w:r>
          </w:p>
        </w:tc>
        <w:tc>
          <w:tcPr>
            <w:tcW w:w="4120" w:type="dxa"/>
          </w:tcPr>
          <w:p w:rsidR="001379A4" w:rsidRPr="003A1563" w:rsidRDefault="001379A4" w:rsidP="003A1563">
            <w:pPr>
              <w:rPr>
                <w:lang w:val="sr-Cyrl-CS"/>
              </w:rPr>
            </w:pPr>
            <w:r w:rsidRPr="003A1563">
              <w:rPr>
                <w:lang w:val="sr-Cyrl-CS"/>
              </w:rPr>
              <w:t xml:space="preserve">Трошкови накнада за лекара пратиоца </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r w:rsidR="001379A4" w:rsidRPr="003A1563" w:rsidTr="00CB30B7">
        <w:trPr>
          <w:trHeight w:val="274"/>
        </w:trPr>
        <w:tc>
          <w:tcPr>
            <w:tcW w:w="714" w:type="dxa"/>
          </w:tcPr>
          <w:p w:rsidR="001379A4" w:rsidRPr="003A1563" w:rsidRDefault="001379A4" w:rsidP="003A1563">
            <w:pPr>
              <w:rPr>
                <w:lang w:val="sr-Cyrl-CS"/>
              </w:rPr>
            </w:pPr>
            <w:r w:rsidRPr="003A1563">
              <w:rPr>
                <w:lang w:val="sr-Cyrl-CS"/>
              </w:rPr>
              <w:t>6</w:t>
            </w:r>
          </w:p>
        </w:tc>
        <w:tc>
          <w:tcPr>
            <w:tcW w:w="4120" w:type="dxa"/>
          </w:tcPr>
          <w:p w:rsidR="001379A4" w:rsidRPr="003A1563" w:rsidRDefault="001379A4" w:rsidP="003A1563">
            <w:pPr>
              <w:rPr>
                <w:lang w:val="sr-Cyrl-CS"/>
              </w:rPr>
            </w:pPr>
            <w:r w:rsidRPr="003A1563">
              <w:rPr>
                <w:lang w:val="sr-Cyrl-CS"/>
              </w:rPr>
              <w:t>Трошкови рекреатора/ аниматора</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r w:rsidR="001379A4" w:rsidRPr="003A1563" w:rsidTr="00CB30B7">
        <w:trPr>
          <w:trHeight w:val="350"/>
        </w:trPr>
        <w:tc>
          <w:tcPr>
            <w:tcW w:w="714" w:type="dxa"/>
            <w:vMerge w:val="restart"/>
          </w:tcPr>
          <w:p w:rsidR="001379A4" w:rsidRPr="003A1563" w:rsidRDefault="001379A4" w:rsidP="003A1563">
            <w:pPr>
              <w:rPr>
                <w:lang w:val="sr-Cyrl-CS"/>
              </w:rPr>
            </w:pPr>
            <w:r w:rsidRPr="003A1563">
              <w:rPr>
                <w:lang w:val="sr-Cyrl-CS"/>
              </w:rPr>
              <w:t>7</w:t>
            </w:r>
          </w:p>
        </w:tc>
        <w:tc>
          <w:tcPr>
            <w:tcW w:w="4120" w:type="dxa"/>
            <w:shd w:val="clear" w:color="auto" w:fill="auto"/>
          </w:tcPr>
          <w:p w:rsidR="001379A4" w:rsidRPr="003A1563" w:rsidRDefault="001379A4" w:rsidP="003A1563">
            <w:pPr>
              <w:rPr>
                <w:lang w:val="sr-Cyrl-CS"/>
              </w:rPr>
            </w:pPr>
            <w:r w:rsidRPr="003A1563">
              <w:rPr>
                <w:lang w:val="sr-Cyrl-CS"/>
              </w:rPr>
              <w:t>остали трошкови :</w:t>
            </w:r>
          </w:p>
        </w:tc>
        <w:tc>
          <w:tcPr>
            <w:tcW w:w="2414" w:type="dxa"/>
          </w:tcPr>
          <w:p w:rsidR="001379A4" w:rsidRPr="003A1563" w:rsidRDefault="001379A4" w:rsidP="003A1563">
            <w:pPr>
              <w:rPr>
                <w:lang w:val="sr-Cyrl-RS"/>
              </w:rPr>
            </w:pPr>
          </w:p>
        </w:tc>
        <w:tc>
          <w:tcPr>
            <w:tcW w:w="2414" w:type="dxa"/>
            <w:shd w:val="clear" w:color="auto" w:fill="auto"/>
          </w:tcPr>
          <w:p w:rsidR="001379A4" w:rsidRPr="003A1563" w:rsidRDefault="001379A4" w:rsidP="003A1563">
            <w:pPr>
              <w:rPr>
                <w:lang w:val="sr-Cyrl-CS"/>
              </w:rPr>
            </w:pPr>
          </w:p>
        </w:tc>
      </w:tr>
      <w:tr w:rsidR="001379A4" w:rsidRPr="003A1563" w:rsidTr="00CB30B7">
        <w:trPr>
          <w:trHeight w:val="350"/>
        </w:trPr>
        <w:tc>
          <w:tcPr>
            <w:tcW w:w="714" w:type="dxa"/>
            <w:vMerge/>
          </w:tcPr>
          <w:p w:rsidR="001379A4" w:rsidRPr="003A1563" w:rsidRDefault="001379A4" w:rsidP="003A1563">
            <w:pPr>
              <w:rPr>
                <w:lang w:val="sr-Cyrl-CS"/>
              </w:rPr>
            </w:pPr>
          </w:p>
        </w:tc>
        <w:tc>
          <w:tcPr>
            <w:tcW w:w="4120" w:type="dxa"/>
            <w:shd w:val="clear" w:color="auto" w:fill="auto"/>
          </w:tcPr>
          <w:p w:rsidR="001379A4" w:rsidRPr="003A1563" w:rsidRDefault="001379A4" w:rsidP="003A1563">
            <w:pPr>
              <w:rPr>
                <w:lang w:val="sr-Cyrl-CS"/>
              </w:rPr>
            </w:pPr>
            <w:r w:rsidRPr="003A1563">
              <w:rPr>
                <w:lang w:val="sr-Cyrl-CS"/>
              </w:rPr>
              <w:t>а)</w:t>
            </w:r>
          </w:p>
        </w:tc>
        <w:tc>
          <w:tcPr>
            <w:tcW w:w="2414" w:type="dxa"/>
          </w:tcPr>
          <w:p w:rsidR="001379A4" w:rsidRPr="003A1563" w:rsidRDefault="001379A4" w:rsidP="003A1563">
            <w:pPr>
              <w:rPr>
                <w:lang w:val="sr-Cyrl-RS"/>
              </w:rPr>
            </w:pPr>
          </w:p>
        </w:tc>
        <w:tc>
          <w:tcPr>
            <w:tcW w:w="2414" w:type="dxa"/>
            <w:shd w:val="clear" w:color="auto" w:fill="auto"/>
          </w:tcPr>
          <w:p w:rsidR="001379A4" w:rsidRPr="003A1563" w:rsidRDefault="001379A4" w:rsidP="003A1563">
            <w:pPr>
              <w:rPr>
                <w:lang w:val="sr-Cyrl-RS"/>
              </w:rPr>
            </w:pPr>
          </w:p>
        </w:tc>
      </w:tr>
      <w:tr w:rsidR="001379A4" w:rsidRPr="003A1563" w:rsidTr="00CB30B7">
        <w:trPr>
          <w:trHeight w:val="350"/>
        </w:trPr>
        <w:tc>
          <w:tcPr>
            <w:tcW w:w="714" w:type="dxa"/>
            <w:vMerge/>
          </w:tcPr>
          <w:p w:rsidR="001379A4" w:rsidRPr="003A1563" w:rsidRDefault="001379A4" w:rsidP="003A1563">
            <w:pPr>
              <w:rPr>
                <w:lang w:val="sr-Cyrl-CS"/>
              </w:rPr>
            </w:pPr>
          </w:p>
        </w:tc>
        <w:tc>
          <w:tcPr>
            <w:tcW w:w="4120" w:type="dxa"/>
            <w:shd w:val="clear" w:color="auto" w:fill="auto"/>
          </w:tcPr>
          <w:p w:rsidR="001379A4" w:rsidRPr="003A1563" w:rsidRDefault="001379A4" w:rsidP="003A1563">
            <w:pPr>
              <w:rPr>
                <w:lang w:val="sr-Cyrl-CS"/>
              </w:rPr>
            </w:pPr>
            <w:r w:rsidRPr="003A1563">
              <w:rPr>
                <w:lang w:val="sr-Cyrl-CS"/>
              </w:rPr>
              <w:t>б)</w:t>
            </w:r>
          </w:p>
        </w:tc>
        <w:tc>
          <w:tcPr>
            <w:tcW w:w="2414" w:type="dxa"/>
          </w:tcPr>
          <w:p w:rsidR="001379A4" w:rsidRPr="003A1563" w:rsidRDefault="001379A4" w:rsidP="003A1563">
            <w:pPr>
              <w:rPr>
                <w:lang w:val="sr-Cyrl-RS"/>
              </w:rPr>
            </w:pPr>
          </w:p>
        </w:tc>
        <w:tc>
          <w:tcPr>
            <w:tcW w:w="2414" w:type="dxa"/>
            <w:shd w:val="clear" w:color="auto" w:fill="auto"/>
          </w:tcPr>
          <w:p w:rsidR="001379A4" w:rsidRPr="003A1563" w:rsidRDefault="001379A4" w:rsidP="003A1563">
            <w:pPr>
              <w:rPr>
                <w:lang w:val="sr-Cyrl-RS"/>
              </w:rPr>
            </w:pPr>
          </w:p>
        </w:tc>
      </w:tr>
      <w:tr w:rsidR="001379A4" w:rsidRPr="003A1563" w:rsidTr="00CB30B7">
        <w:trPr>
          <w:trHeight w:val="350"/>
        </w:trPr>
        <w:tc>
          <w:tcPr>
            <w:tcW w:w="714" w:type="dxa"/>
            <w:vMerge/>
            <w:tcBorders>
              <w:bottom w:val="nil"/>
            </w:tcBorders>
          </w:tcPr>
          <w:p w:rsidR="001379A4" w:rsidRPr="003A1563" w:rsidRDefault="001379A4" w:rsidP="003A1563">
            <w:pPr>
              <w:rPr>
                <w:lang w:val="sr-Cyrl-CS"/>
              </w:rPr>
            </w:pPr>
          </w:p>
        </w:tc>
        <w:tc>
          <w:tcPr>
            <w:tcW w:w="4120" w:type="dxa"/>
            <w:shd w:val="clear" w:color="auto" w:fill="auto"/>
          </w:tcPr>
          <w:p w:rsidR="001379A4" w:rsidRPr="003A1563" w:rsidRDefault="001379A4" w:rsidP="003A1563">
            <w:pPr>
              <w:rPr>
                <w:lang w:val="sr-Cyrl-CS"/>
              </w:rPr>
            </w:pPr>
            <w:r w:rsidRPr="003A1563">
              <w:rPr>
                <w:lang w:val="sr-Cyrl-CS"/>
              </w:rPr>
              <w:t>ц)</w:t>
            </w:r>
          </w:p>
        </w:tc>
        <w:tc>
          <w:tcPr>
            <w:tcW w:w="2414" w:type="dxa"/>
          </w:tcPr>
          <w:p w:rsidR="001379A4" w:rsidRPr="003A1563" w:rsidRDefault="001379A4" w:rsidP="003A1563">
            <w:pPr>
              <w:rPr>
                <w:lang w:val="sr-Cyrl-RS"/>
              </w:rPr>
            </w:pPr>
          </w:p>
        </w:tc>
        <w:tc>
          <w:tcPr>
            <w:tcW w:w="2414" w:type="dxa"/>
            <w:shd w:val="clear" w:color="auto" w:fill="auto"/>
          </w:tcPr>
          <w:p w:rsidR="001379A4" w:rsidRPr="003A1563" w:rsidRDefault="001379A4" w:rsidP="003A1563">
            <w:pPr>
              <w:rPr>
                <w:lang w:val="sr-Cyrl-RS"/>
              </w:rPr>
            </w:pPr>
          </w:p>
        </w:tc>
      </w:tr>
      <w:tr w:rsidR="001379A4" w:rsidRPr="003A1563" w:rsidTr="00CB30B7">
        <w:trPr>
          <w:trHeight w:val="350"/>
        </w:trPr>
        <w:tc>
          <w:tcPr>
            <w:tcW w:w="714" w:type="dxa"/>
            <w:tcBorders>
              <w:top w:val="nil"/>
            </w:tcBorders>
          </w:tcPr>
          <w:p w:rsidR="001379A4" w:rsidRPr="003A1563" w:rsidRDefault="001379A4" w:rsidP="003A1563">
            <w:pPr>
              <w:rPr>
                <w:lang w:val="sr-Cyrl-CS"/>
              </w:rPr>
            </w:pPr>
          </w:p>
        </w:tc>
        <w:tc>
          <w:tcPr>
            <w:tcW w:w="4120" w:type="dxa"/>
            <w:shd w:val="clear" w:color="auto" w:fill="auto"/>
          </w:tcPr>
          <w:p w:rsidR="001379A4" w:rsidRPr="003A1563" w:rsidRDefault="001379A4" w:rsidP="003A1563">
            <w:pPr>
              <w:rPr>
                <w:lang w:val="sr-Cyrl-CS"/>
              </w:rPr>
            </w:pPr>
            <w:r w:rsidRPr="003A1563">
              <w:rPr>
                <w:lang w:val="sr-Cyrl-CS"/>
              </w:rPr>
              <w:t>д)</w:t>
            </w:r>
          </w:p>
        </w:tc>
        <w:tc>
          <w:tcPr>
            <w:tcW w:w="2414" w:type="dxa"/>
          </w:tcPr>
          <w:p w:rsidR="001379A4" w:rsidRPr="003A1563" w:rsidRDefault="001379A4" w:rsidP="003A1563">
            <w:pPr>
              <w:rPr>
                <w:lang w:val="sr-Cyrl-RS"/>
              </w:rPr>
            </w:pPr>
          </w:p>
        </w:tc>
        <w:tc>
          <w:tcPr>
            <w:tcW w:w="2414" w:type="dxa"/>
            <w:shd w:val="clear" w:color="auto" w:fill="auto"/>
          </w:tcPr>
          <w:p w:rsidR="001379A4" w:rsidRPr="003A1563" w:rsidRDefault="001379A4" w:rsidP="003A1563">
            <w:pPr>
              <w:rPr>
                <w:lang w:val="sr-Cyrl-RS"/>
              </w:rPr>
            </w:pPr>
          </w:p>
        </w:tc>
      </w:tr>
      <w:tr w:rsidR="001379A4" w:rsidRPr="003A1563" w:rsidTr="00CB30B7">
        <w:trPr>
          <w:trHeight w:val="548"/>
        </w:trPr>
        <w:tc>
          <w:tcPr>
            <w:tcW w:w="714" w:type="dxa"/>
          </w:tcPr>
          <w:p w:rsidR="001379A4" w:rsidRPr="003A1563" w:rsidRDefault="001379A4" w:rsidP="003A1563">
            <w:pPr>
              <w:rPr>
                <w:lang w:val="sr-Cyrl-CS"/>
              </w:rPr>
            </w:pPr>
            <w:r w:rsidRPr="003A1563">
              <w:rPr>
                <w:lang w:val="sr-Cyrl-CS"/>
              </w:rPr>
              <w:t>8</w:t>
            </w:r>
          </w:p>
        </w:tc>
        <w:tc>
          <w:tcPr>
            <w:tcW w:w="4120" w:type="dxa"/>
          </w:tcPr>
          <w:p w:rsidR="001379A4" w:rsidRPr="003A1563" w:rsidRDefault="001379A4" w:rsidP="003A1563">
            <w:pPr>
              <w:rPr>
                <w:lang w:val="sr-Cyrl-CS"/>
              </w:rPr>
            </w:pPr>
            <w:r w:rsidRPr="003A1563">
              <w:rPr>
                <w:lang w:val="sr-Cyrl-CS"/>
              </w:rPr>
              <w:t>Организациони трошкови Агенције провизија</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r w:rsidR="001379A4" w:rsidRPr="003A1563" w:rsidTr="00CB30B7">
        <w:trPr>
          <w:trHeight w:val="563"/>
        </w:trPr>
        <w:tc>
          <w:tcPr>
            <w:tcW w:w="714" w:type="dxa"/>
          </w:tcPr>
          <w:p w:rsidR="001379A4" w:rsidRPr="003A1563" w:rsidRDefault="001379A4" w:rsidP="003A1563">
            <w:pPr>
              <w:rPr>
                <w:lang w:val="sr-Cyrl-RS"/>
              </w:rPr>
            </w:pPr>
          </w:p>
        </w:tc>
        <w:tc>
          <w:tcPr>
            <w:tcW w:w="4120" w:type="dxa"/>
          </w:tcPr>
          <w:p w:rsidR="001379A4" w:rsidRPr="003A1563" w:rsidRDefault="001379A4" w:rsidP="003A1563">
            <w:pPr>
              <w:rPr>
                <w:lang w:val="sr-Cyrl-CS"/>
              </w:rPr>
            </w:pPr>
            <w:r w:rsidRPr="003A1563">
              <w:rPr>
                <w:lang w:val="sr-Cyrl-CS"/>
              </w:rPr>
              <w:t xml:space="preserve">                             </w:t>
            </w:r>
          </w:p>
          <w:p w:rsidR="001379A4" w:rsidRPr="003A1563" w:rsidRDefault="001379A4" w:rsidP="003A1563">
            <w:pPr>
              <w:rPr>
                <w:lang w:val="sr-Cyrl-CS"/>
              </w:rPr>
            </w:pPr>
            <w:r w:rsidRPr="003A1563">
              <w:rPr>
                <w:lang w:val="sr-Cyrl-CS"/>
              </w:rPr>
              <w:t xml:space="preserve">                                          УКУПНО</w:t>
            </w:r>
          </w:p>
        </w:tc>
        <w:tc>
          <w:tcPr>
            <w:tcW w:w="2414" w:type="dxa"/>
          </w:tcPr>
          <w:p w:rsidR="001379A4" w:rsidRPr="003A1563" w:rsidRDefault="001379A4" w:rsidP="003A1563">
            <w:pPr>
              <w:rPr>
                <w:lang w:val="sr-Cyrl-RS"/>
              </w:rPr>
            </w:pPr>
          </w:p>
        </w:tc>
        <w:tc>
          <w:tcPr>
            <w:tcW w:w="2414" w:type="dxa"/>
          </w:tcPr>
          <w:p w:rsidR="001379A4" w:rsidRPr="003A1563" w:rsidRDefault="001379A4" w:rsidP="003A1563">
            <w:pPr>
              <w:rPr>
                <w:lang w:val="sr-Cyrl-RS"/>
              </w:rPr>
            </w:pPr>
          </w:p>
        </w:tc>
      </w:tr>
    </w:tbl>
    <w:p w:rsidR="001379A4" w:rsidRPr="003A1563" w:rsidRDefault="001379A4" w:rsidP="003A1563">
      <w:pPr>
        <w:pStyle w:val="ListParagraph"/>
        <w:tabs>
          <w:tab w:val="left" w:pos="90"/>
        </w:tabs>
        <w:spacing w:line="240" w:lineRule="auto"/>
        <w:ind w:left="0"/>
        <w:jc w:val="both"/>
        <w:rPr>
          <w:sz w:val="24"/>
          <w:szCs w:val="24"/>
          <w:lang w:val="sr-Cyrl-RS"/>
        </w:rPr>
      </w:pPr>
    </w:p>
    <w:p w:rsidR="001379A4" w:rsidRPr="003A1563" w:rsidRDefault="001379A4" w:rsidP="003A1563">
      <w:pPr>
        <w:pStyle w:val="ListParagraph"/>
        <w:tabs>
          <w:tab w:val="left" w:pos="90"/>
        </w:tabs>
        <w:spacing w:line="240" w:lineRule="auto"/>
        <w:ind w:left="0"/>
        <w:jc w:val="both"/>
        <w:rPr>
          <w:sz w:val="24"/>
          <w:szCs w:val="24"/>
          <w:lang w:val="sr-Cyrl-RS"/>
        </w:rPr>
      </w:pPr>
    </w:p>
    <w:p w:rsidR="001379A4" w:rsidRPr="003A1563" w:rsidRDefault="001379A4" w:rsidP="003A1563">
      <w:pPr>
        <w:pStyle w:val="ListParagraph"/>
        <w:tabs>
          <w:tab w:val="left" w:pos="90"/>
        </w:tabs>
        <w:spacing w:line="240" w:lineRule="auto"/>
        <w:ind w:left="0"/>
        <w:jc w:val="both"/>
        <w:rPr>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1379A4" w:rsidRPr="003A1563" w:rsidTr="00CB30B7">
        <w:tc>
          <w:tcPr>
            <w:tcW w:w="3080" w:type="dxa"/>
            <w:shd w:val="clear" w:color="auto" w:fill="auto"/>
            <w:vAlign w:val="center"/>
          </w:tcPr>
          <w:p w:rsidR="001379A4" w:rsidRPr="003A1563" w:rsidRDefault="001379A4" w:rsidP="003A1563">
            <w:pPr>
              <w:pStyle w:val="BodyText2"/>
              <w:spacing w:line="240" w:lineRule="auto"/>
              <w:jc w:val="center"/>
            </w:pPr>
            <w:r w:rsidRPr="003A1563">
              <w:t>Датум:</w:t>
            </w:r>
          </w:p>
        </w:tc>
        <w:tc>
          <w:tcPr>
            <w:tcW w:w="3068" w:type="dxa"/>
            <w:shd w:val="clear" w:color="auto" w:fill="auto"/>
            <w:vAlign w:val="center"/>
          </w:tcPr>
          <w:p w:rsidR="001379A4" w:rsidRPr="003A1563" w:rsidRDefault="001379A4" w:rsidP="003A1563">
            <w:pPr>
              <w:pStyle w:val="BodyText2"/>
              <w:spacing w:line="240" w:lineRule="auto"/>
              <w:jc w:val="center"/>
            </w:pPr>
            <w:r w:rsidRPr="003A1563">
              <w:t>М.П.</w:t>
            </w:r>
          </w:p>
        </w:tc>
        <w:tc>
          <w:tcPr>
            <w:tcW w:w="3094" w:type="dxa"/>
            <w:shd w:val="clear" w:color="auto" w:fill="auto"/>
            <w:vAlign w:val="center"/>
          </w:tcPr>
          <w:p w:rsidR="001379A4" w:rsidRPr="003A1563" w:rsidRDefault="001379A4" w:rsidP="003A1563">
            <w:pPr>
              <w:pStyle w:val="BodyText2"/>
              <w:spacing w:line="240" w:lineRule="auto"/>
              <w:jc w:val="center"/>
            </w:pPr>
            <w:r w:rsidRPr="003A1563">
              <w:t>Потпис понуђача</w:t>
            </w:r>
          </w:p>
        </w:tc>
      </w:tr>
      <w:tr w:rsidR="001379A4" w:rsidRPr="003A1563" w:rsidTr="00CB30B7">
        <w:tc>
          <w:tcPr>
            <w:tcW w:w="3080" w:type="dxa"/>
            <w:tcBorders>
              <w:bottom w:val="single" w:sz="4" w:space="0" w:color="000000"/>
            </w:tcBorders>
            <w:shd w:val="clear" w:color="auto" w:fill="auto"/>
          </w:tcPr>
          <w:p w:rsidR="001379A4" w:rsidRPr="003A1563" w:rsidRDefault="001379A4" w:rsidP="003A1563">
            <w:pPr>
              <w:pStyle w:val="BodyText2"/>
              <w:snapToGrid w:val="0"/>
              <w:spacing w:line="240" w:lineRule="auto"/>
              <w:jc w:val="both"/>
            </w:pPr>
          </w:p>
        </w:tc>
        <w:tc>
          <w:tcPr>
            <w:tcW w:w="3068" w:type="dxa"/>
            <w:shd w:val="clear" w:color="auto" w:fill="auto"/>
          </w:tcPr>
          <w:p w:rsidR="001379A4" w:rsidRPr="003A1563" w:rsidRDefault="001379A4" w:rsidP="003A1563">
            <w:pPr>
              <w:pStyle w:val="BodyText2"/>
              <w:snapToGrid w:val="0"/>
              <w:spacing w:line="240" w:lineRule="auto"/>
              <w:jc w:val="both"/>
            </w:pPr>
          </w:p>
        </w:tc>
        <w:tc>
          <w:tcPr>
            <w:tcW w:w="3094" w:type="dxa"/>
            <w:tcBorders>
              <w:bottom w:val="single" w:sz="4" w:space="0" w:color="000000"/>
            </w:tcBorders>
            <w:shd w:val="clear" w:color="auto" w:fill="auto"/>
          </w:tcPr>
          <w:p w:rsidR="001379A4" w:rsidRPr="003A1563" w:rsidRDefault="001379A4" w:rsidP="003A1563">
            <w:pPr>
              <w:pStyle w:val="BodyText2"/>
              <w:snapToGrid w:val="0"/>
              <w:spacing w:line="240" w:lineRule="auto"/>
              <w:jc w:val="both"/>
            </w:pPr>
          </w:p>
        </w:tc>
      </w:tr>
    </w:tbl>
    <w:p w:rsidR="001379A4" w:rsidRPr="003A1563" w:rsidRDefault="001379A4" w:rsidP="003A1563">
      <w:pPr>
        <w:jc w:val="both"/>
        <w:rPr>
          <w:b/>
          <w:i/>
          <w:iCs/>
          <w:u w:val="single"/>
          <w:lang w:val="sr-Cyrl-CS"/>
        </w:rPr>
      </w:pPr>
    </w:p>
    <w:p w:rsidR="001379A4" w:rsidRDefault="001379A4" w:rsidP="003A1563">
      <w:pPr>
        <w:jc w:val="both"/>
        <w:rPr>
          <w:b/>
          <w:i/>
          <w:iCs/>
          <w:u w:val="single"/>
          <w:lang w:val="sr-Cyrl-CS"/>
        </w:rPr>
      </w:pPr>
    </w:p>
    <w:p w:rsidR="00AA49F9" w:rsidRDefault="00AA49F9" w:rsidP="003A1563">
      <w:pPr>
        <w:jc w:val="both"/>
        <w:rPr>
          <w:b/>
          <w:i/>
          <w:iCs/>
          <w:u w:val="single"/>
          <w:lang w:val="sr-Cyrl-CS"/>
        </w:rPr>
      </w:pPr>
    </w:p>
    <w:p w:rsidR="00AA49F9" w:rsidRDefault="00AA49F9" w:rsidP="003A1563">
      <w:pPr>
        <w:jc w:val="both"/>
        <w:rPr>
          <w:b/>
          <w:i/>
          <w:iCs/>
          <w:u w:val="single"/>
          <w:lang w:val="sr-Cyrl-CS"/>
        </w:rPr>
      </w:pPr>
    </w:p>
    <w:p w:rsidR="00AA49F9" w:rsidRDefault="00AA49F9" w:rsidP="003A1563">
      <w:pPr>
        <w:jc w:val="both"/>
        <w:rPr>
          <w:b/>
          <w:i/>
          <w:iCs/>
          <w:u w:val="single"/>
          <w:lang w:val="sr-Cyrl-CS"/>
        </w:rPr>
      </w:pPr>
    </w:p>
    <w:p w:rsidR="00AA49F9" w:rsidRDefault="00AA49F9" w:rsidP="003A1563">
      <w:pPr>
        <w:jc w:val="both"/>
        <w:rPr>
          <w:b/>
          <w:i/>
          <w:iCs/>
          <w:u w:val="single"/>
          <w:lang w:val="sr-Cyrl-CS"/>
        </w:rPr>
      </w:pPr>
    </w:p>
    <w:p w:rsidR="00AA49F9" w:rsidRDefault="00AA49F9" w:rsidP="003A1563">
      <w:pPr>
        <w:jc w:val="both"/>
        <w:rPr>
          <w:b/>
          <w:i/>
          <w:iCs/>
          <w:u w:val="single"/>
          <w:lang w:val="sr-Cyrl-CS"/>
        </w:rPr>
      </w:pPr>
    </w:p>
    <w:p w:rsidR="00AA49F9" w:rsidRPr="003A1563" w:rsidRDefault="00AA49F9" w:rsidP="003A1563">
      <w:pPr>
        <w:jc w:val="both"/>
        <w:rPr>
          <w:b/>
          <w:i/>
          <w:iCs/>
          <w:u w:val="single"/>
          <w:lang w:val="sr-Cyrl-CS"/>
        </w:rPr>
      </w:pPr>
    </w:p>
    <w:p w:rsidR="001379A4" w:rsidRPr="003A1563" w:rsidRDefault="001379A4" w:rsidP="003A1563">
      <w:pPr>
        <w:jc w:val="both"/>
        <w:rPr>
          <w:b/>
          <w:i/>
          <w:iCs/>
          <w:u w:val="single"/>
          <w:lang w:val="sr-Cyrl-CS"/>
        </w:rPr>
      </w:pPr>
    </w:p>
    <w:p w:rsidR="001379A4" w:rsidRPr="003A1563" w:rsidRDefault="001379A4" w:rsidP="003A1563">
      <w:pPr>
        <w:jc w:val="both"/>
        <w:rPr>
          <w:b/>
          <w:i/>
          <w:iCs/>
          <w:color w:val="FF0000"/>
          <w:u w:val="single"/>
          <w:lang w:val="sr-Cyrl-CS"/>
        </w:rPr>
      </w:pPr>
      <w:r w:rsidRPr="003A1563">
        <w:rPr>
          <w:b/>
          <w:i/>
          <w:iCs/>
          <w:u w:val="single"/>
          <w:lang w:val="sr-Cyrl-CS"/>
        </w:rPr>
        <w:t>Партија 4 :</w:t>
      </w:r>
      <w:r w:rsidRPr="003A1563">
        <w:rPr>
          <w:lang w:val="sr-Cyrl-CS"/>
        </w:rPr>
        <w:t xml:space="preserve"> Услуге извођења </w:t>
      </w:r>
      <w:r w:rsidR="00AA49F9">
        <w:rPr>
          <w:lang w:val="sr-Cyrl-CS"/>
        </w:rPr>
        <w:t>екскурзије</w:t>
      </w:r>
      <w:r w:rsidRPr="003A1563">
        <w:rPr>
          <w:lang w:val="sr-Cyrl-CS"/>
        </w:rPr>
        <w:t xml:space="preserve"> за ученике четвртог разреда</w:t>
      </w:r>
    </w:p>
    <w:p w:rsidR="001379A4" w:rsidRPr="003A1563" w:rsidRDefault="001379A4" w:rsidP="003A1563">
      <w:pPr>
        <w:jc w:val="both"/>
        <w:rPr>
          <w:b/>
          <w:i/>
          <w:iCs/>
          <w:color w:val="FF0000"/>
          <w:u w:val="single"/>
          <w:lang w:val="sr-Cyrl-CS"/>
        </w:rPr>
      </w:pPr>
    </w:p>
    <w:p w:rsidR="001379A4" w:rsidRPr="003A1563" w:rsidRDefault="001379A4" w:rsidP="003A1563">
      <w:pPr>
        <w:jc w:val="both"/>
        <w:rPr>
          <w:b/>
          <w:i/>
          <w:iCs/>
          <w:color w:val="FF0000"/>
          <w:u w:val="single"/>
          <w:lang w:val="sr-Cyrl-CS"/>
        </w:rPr>
      </w:pPr>
      <w:r w:rsidRPr="00AA49F9">
        <w:rPr>
          <w:b/>
          <w:i/>
          <w:iCs/>
          <w:u w:val="single"/>
          <w:lang w:val="sr-Cyrl-CS"/>
        </w:rPr>
        <w:t>Дестинација</w:t>
      </w:r>
      <w:r w:rsidRPr="003A1563">
        <w:rPr>
          <w:b/>
          <w:i/>
          <w:iCs/>
          <w:color w:val="FF0000"/>
          <w:u w:val="single"/>
          <w:lang w:val="sr-Cyrl-CS"/>
        </w:rPr>
        <w:t xml:space="preserve"> </w:t>
      </w:r>
      <w:r w:rsidR="00A9304C">
        <w:rPr>
          <w:b/>
          <w:bCs/>
          <w:iCs/>
          <w:noProof/>
          <w:lang w:val="sr-Cyrl-CS"/>
        </w:rPr>
        <w:t>Младеновац – Лазаревац – Ваљево - Младеновац</w:t>
      </w:r>
    </w:p>
    <w:p w:rsidR="001379A4" w:rsidRPr="003A1563" w:rsidRDefault="001379A4" w:rsidP="003A1563">
      <w:pPr>
        <w:jc w:val="both"/>
        <w:rPr>
          <w:i/>
          <w:iCs/>
          <w:lang w:val="sr-Cyrl-CS"/>
        </w:rPr>
      </w:pPr>
    </w:p>
    <w:p w:rsidR="001379A4" w:rsidRPr="003A1563" w:rsidRDefault="001379A4" w:rsidP="00AA49F9">
      <w:pPr>
        <w:jc w:val="both"/>
        <w:rPr>
          <w:b/>
          <w:i/>
          <w:lang w:val="sr-Cyrl-CS"/>
        </w:rPr>
      </w:pPr>
      <w:r w:rsidRPr="003A1563">
        <w:rPr>
          <w:b/>
          <w:i/>
          <w:iCs/>
          <w:lang w:val="sr-Cyrl-CS"/>
        </w:rPr>
        <w:t>Датум извођења</w:t>
      </w:r>
      <w:r w:rsidRPr="003A1563">
        <w:rPr>
          <w:i/>
          <w:iCs/>
          <w:lang w:val="sr-Cyrl-CS"/>
        </w:rPr>
        <w:t>: __</w:t>
      </w:r>
      <w:r w:rsidRPr="003A1563">
        <w:rPr>
          <w:i/>
          <w:lang w:val="sr-Cyrl-CS"/>
        </w:rPr>
        <w:t>_______  20</w:t>
      </w:r>
      <w:r w:rsidR="008A4AB1">
        <w:rPr>
          <w:i/>
          <w:lang w:val="sr-Cyrl-CS"/>
        </w:rPr>
        <w:t>20</w:t>
      </w:r>
      <w:r w:rsidR="00AA49F9">
        <w:rPr>
          <w:i/>
          <w:lang w:val="sr-Cyrl-CS"/>
        </w:rPr>
        <w:t>.</w:t>
      </w:r>
    </w:p>
    <w:p w:rsidR="001379A4" w:rsidRPr="003A1563" w:rsidRDefault="001379A4" w:rsidP="003A1563">
      <w:pPr>
        <w:jc w:val="both"/>
        <w:rPr>
          <w:b/>
          <w:i/>
          <w:iCs/>
          <w:u w:val="single"/>
          <w:lang w:val="sr-Cyrl-CS"/>
        </w:rPr>
      </w:pPr>
    </w:p>
    <w:p w:rsidR="001379A4" w:rsidRPr="003A1563" w:rsidRDefault="001379A4" w:rsidP="003A1563">
      <w:pPr>
        <w:jc w:val="both"/>
        <w:rPr>
          <w:i/>
          <w:iCs/>
          <w:lang w:val="sr-Cyrl-CS"/>
        </w:rPr>
      </w:pPr>
      <w:r w:rsidRPr="003A1563">
        <w:rPr>
          <w:b/>
          <w:i/>
          <w:iCs/>
          <w:u w:val="single"/>
          <w:lang w:val="sr-Cyrl-CS"/>
        </w:rPr>
        <w:t>Садржај</w:t>
      </w:r>
      <w:r w:rsidRPr="003A1563">
        <w:rPr>
          <w:i/>
          <w:iCs/>
          <w:u w:val="single"/>
          <w:lang w:val="sr-Cyrl-CS"/>
        </w:rPr>
        <w:t>:</w:t>
      </w:r>
      <w:r w:rsidR="00AA49F9">
        <w:rPr>
          <w:i/>
          <w:iCs/>
          <w:lang w:val="sr-Cyrl-CS"/>
        </w:rPr>
        <w:t>____________________________________________________________</w:t>
      </w:r>
    </w:p>
    <w:p w:rsidR="001379A4" w:rsidRPr="003A1563" w:rsidRDefault="001379A4" w:rsidP="003A1563">
      <w:pPr>
        <w:jc w:val="both"/>
        <w:rPr>
          <w:b/>
          <w:i/>
          <w:iCs/>
          <w:lang w:val="sr-Cyrl-CS"/>
        </w:rPr>
      </w:pPr>
    </w:p>
    <w:p w:rsidR="001379A4" w:rsidRPr="003A1563" w:rsidRDefault="001379A4" w:rsidP="003A1563">
      <w:pPr>
        <w:jc w:val="both"/>
        <w:rPr>
          <w:b/>
          <w:i/>
          <w:iCs/>
          <w:color w:val="FF0000"/>
          <w:lang w:val="sr-Cyrl-CS"/>
        </w:rPr>
      </w:pPr>
      <w:r w:rsidRPr="003A1563">
        <w:rPr>
          <w:b/>
          <w:i/>
          <w:iCs/>
          <w:lang w:val="sr-Cyrl-CS"/>
        </w:rPr>
        <w:t xml:space="preserve">Планирани број ученика; минимум </w:t>
      </w:r>
      <w:r w:rsidR="006618AE">
        <w:rPr>
          <w:i/>
          <w:iCs/>
          <w:lang w:val="sr-Cyrl-CS"/>
        </w:rPr>
        <w:t>60</w:t>
      </w:r>
      <w:r w:rsidRPr="003A1563">
        <w:rPr>
          <w:i/>
          <w:iCs/>
          <w:lang w:val="sr-Cyrl-CS"/>
        </w:rPr>
        <w:t xml:space="preserve">% по одељењу – укупан број ученика је </w:t>
      </w:r>
      <w:r w:rsidR="00A9304C">
        <w:rPr>
          <w:i/>
          <w:iCs/>
          <w:lang w:val="sr-Cyrl-CS"/>
        </w:rPr>
        <w:t>9</w:t>
      </w:r>
      <w:r w:rsidR="00AA49F9">
        <w:rPr>
          <w:i/>
          <w:iCs/>
          <w:lang w:val="sr-Cyrl-CS"/>
        </w:rPr>
        <w:t>0</w:t>
      </w:r>
      <w:r w:rsidR="00A9304C">
        <w:rPr>
          <w:i/>
          <w:iCs/>
          <w:lang w:val="sr-Cyrl-CS"/>
        </w:rPr>
        <w:t xml:space="preserve"> </w:t>
      </w:r>
      <w:r w:rsidRPr="003A1563">
        <w:rPr>
          <w:b/>
          <w:i/>
          <w:iCs/>
          <w:color w:val="FF0000"/>
          <w:lang w:val="sr-Cyrl-CS"/>
        </w:rPr>
        <w:t xml:space="preserve"> </w:t>
      </w:r>
    </w:p>
    <w:p w:rsidR="001379A4" w:rsidRPr="003A1563" w:rsidRDefault="001379A4" w:rsidP="003A1563">
      <w:pPr>
        <w:jc w:val="both"/>
        <w:rPr>
          <w:b/>
          <w:i/>
          <w:iCs/>
          <w:lang w:val="sr-Cyrl-CS"/>
        </w:rPr>
      </w:pPr>
    </w:p>
    <w:p w:rsidR="001379A4" w:rsidRPr="003A1563" w:rsidRDefault="001379A4" w:rsidP="003A1563">
      <w:pPr>
        <w:jc w:val="both"/>
        <w:rPr>
          <w:b/>
          <w:i/>
          <w:iCs/>
          <w:lang w:val="sr-Cyrl-CS"/>
        </w:rPr>
      </w:pPr>
      <w:r w:rsidRPr="003A1563">
        <w:rPr>
          <w:b/>
          <w:i/>
          <w:iCs/>
          <w:lang w:val="sr-Cyrl-CS"/>
        </w:rPr>
        <w:t>Планирани број учитеља пратилаца :</w:t>
      </w:r>
      <w:r w:rsidR="00AA49F9">
        <w:rPr>
          <w:i/>
          <w:iCs/>
          <w:lang w:val="sr-Cyrl-CS"/>
        </w:rPr>
        <w:t>6</w:t>
      </w:r>
      <w:r w:rsidRPr="003A1563">
        <w:rPr>
          <w:i/>
          <w:iCs/>
          <w:lang w:val="sr-Cyrl-CS"/>
        </w:rPr>
        <w:t xml:space="preserve"> у зависности од броја ученика</w:t>
      </w:r>
    </w:p>
    <w:p w:rsidR="001379A4" w:rsidRPr="003A1563" w:rsidRDefault="001379A4" w:rsidP="003A1563">
      <w:pPr>
        <w:jc w:val="both"/>
        <w:rPr>
          <w:b/>
          <w:i/>
          <w:iCs/>
          <w:lang w:val="sr-Cyrl-CS"/>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4184"/>
        <w:gridCol w:w="2452"/>
        <w:gridCol w:w="2452"/>
      </w:tblGrid>
      <w:tr w:rsidR="001379A4" w:rsidRPr="003A1563" w:rsidTr="00CB30B7">
        <w:trPr>
          <w:trHeight w:val="543"/>
        </w:trPr>
        <w:tc>
          <w:tcPr>
            <w:tcW w:w="725" w:type="dxa"/>
          </w:tcPr>
          <w:p w:rsidR="001379A4" w:rsidRPr="003A1563" w:rsidRDefault="001379A4" w:rsidP="003A1563">
            <w:pPr>
              <w:rPr>
                <w:lang w:val="sr-Cyrl-CS"/>
              </w:rPr>
            </w:pPr>
            <w:r w:rsidRPr="003A1563">
              <w:rPr>
                <w:lang w:val="sr-Cyrl-CS"/>
              </w:rPr>
              <w:t>Р.бр.</w:t>
            </w:r>
          </w:p>
        </w:tc>
        <w:tc>
          <w:tcPr>
            <w:tcW w:w="4184" w:type="dxa"/>
          </w:tcPr>
          <w:p w:rsidR="001379A4" w:rsidRPr="003A1563" w:rsidRDefault="001379A4" w:rsidP="003A1563">
            <w:pPr>
              <w:rPr>
                <w:lang w:val="sr-Cyrl-CS"/>
              </w:rPr>
            </w:pPr>
            <w:r w:rsidRPr="003A1563">
              <w:rPr>
                <w:lang w:val="sr-Cyrl-CS"/>
              </w:rPr>
              <w:t>Предмет</w:t>
            </w:r>
          </w:p>
        </w:tc>
        <w:tc>
          <w:tcPr>
            <w:tcW w:w="2452" w:type="dxa"/>
          </w:tcPr>
          <w:p w:rsidR="001379A4" w:rsidRPr="003A1563" w:rsidRDefault="001379A4" w:rsidP="003A1563">
            <w:pPr>
              <w:rPr>
                <w:lang w:val="sr-Cyrl-CS"/>
              </w:rPr>
            </w:pPr>
            <w:r w:rsidRPr="003A1563">
              <w:rPr>
                <w:lang w:val="sr-Cyrl-CS"/>
              </w:rPr>
              <w:t xml:space="preserve">Цена по ученику без ПДВ односно </w:t>
            </w:r>
          </w:p>
        </w:tc>
        <w:tc>
          <w:tcPr>
            <w:tcW w:w="2452" w:type="dxa"/>
          </w:tcPr>
          <w:p w:rsidR="001379A4" w:rsidRPr="003A1563" w:rsidRDefault="001379A4" w:rsidP="003A1563">
            <w:pPr>
              <w:rPr>
                <w:lang w:val="sr-Cyrl-CS"/>
              </w:rPr>
            </w:pPr>
            <w:r w:rsidRPr="003A1563">
              <w:rPr>
                <w:lang w:val="sr-Cyrl-CS"/>
              </w:rPr>
              <w:t>Цена по ученику са ПДВ</w:t>
            </w:r>
          </w:p>
        </w:tc>
      </w:tr>
      <w:tr w:rsidR="001379A4" w:rsidRPr="003A1563" w:rsidTr="00CB30B7">
        <w:trPr>
          <w:trHeight w:val="271"/>
        </w:trPr>
        <w:tc>
          <w:tcPr>
            <w:tcW w:w="725" w:type="dxa"/>
          </w:tcPr>
          <w:p w:rsidR="001379A4" w:rsidRPr="003A1563" w:rsidRDefault="001379A4" w:rsidP="003A1563">
            <w:pPr>
              <w:rPr>
                <w:lang w:val="sr-Cyrl-CS"/>
              </w:rPr>
            </w:pPr>
            <w:r w:rsidRPr="003A1563">
              <w:rPr>
                <w:lang w:val="sr-Cyrl-CS"/>
              </w:rPr>
              <w:t>Р.бр.</w:t>
            </w:r>
          </w:p>
        </w:tc>
        <w:tc>
          <w:tcPr>
            <w:tcW w:w="4184" w:type="dxa"/>
          </w:tcPr>
          <w:p w:rsidR="001379A4" w:rsidRPr="003A1563" w:rsidRDefault="001379A4" w:rsidP="003A1563">
            <w:pPr>
              <w:rPr>
                <w:lang w:val="sr-Cyrl-CS"/>
              </w:rPr>
            </w:pPr>
            <w:r w:rsidRPr="003A1563">
              <w:rPr>
                <w:lang w:val="sr-Cyrl-CS"/>
              </w:rPr>
              <w:t>Предмет</w:t>
            </w:r>
          </w:p>
        </w:tc>
        <w:tc>
          <w:tcPr>
            <w:tcW w:w="2452" w:type="dxa"/>
          </w:tcPr>
          <w:p w:rsidR="001379A4" w:rsidRPr="003A1563" w:rsidRDefault="001379A4" w:rsidP="003A1563">
            <w:pPr>
              <w:rPr>
                <w:lang w:val="sr-Cyrl-RS"/>
              </w:rPr>
            </w:pPr>
          </w:p>
        </w:tc>
        <w:tc>
          <w:tcPr>
            <w:tcW w:w="2452" w:type="dxa"/>
          </w:tcPr>
          <w:p w:rsidR="001379A4" w:rsidRPr="003A1563" w:rsidRDefault="001379A4" w:rsidP="003A1563">
            <w:pPr>
              <w:rPr>
                <w:lang w:val="sr-Cyrl-RS"/>
              </w:rPr>
            </w:pPr>
          </w:p>
        </w:tc>
      </w:tr>
      <w:tr w:rsidR="001379A4" w:rsidRPr="003A1563" w:rsidTr="00CB30B7">
        <w:trPr>
          <w:trHeight w:val="271"/>
        </w:trPr>
        <w:tc>
          <w:tcPr>
            <w:tcW w:w="725" w:type="dxa"/>
          </w:tcPr>
          <w:p w:rsidR="001379A4" w:rsidRPr="003A1563" w:rsidRDefault="001379A4" w:rsidP="003A1563">
            <w:pPr>
              <w:rPr>
                <w:lang w:val="sr-Cyrl-CS"/>
              </w:rPr>
            </w:pPr>
            <w:r w:rsidRPr="003A1563">
              <w:rPr>
                <w:lang w:val="sr-Cyrl-CS"/>
              </w:rPr>
              <w:t>1</w:t>
            </w:r>
          </w:p>
        </w:tc>
        <w:tc>
          <w:tcPr>
            <w:tcW w:w="4184" w:type="dxa"/>
          </w:tcPr>
          <w:p w:rsidR="001379A4" w:rsidRPr="003A1563" w:rsidRDefault="001379A4" w:rsidP="003A1563">
            <w:pPr>
              <w:rPr>
                <w:lang w:val="sr-Cyrl-CS"/>
              </w:rPr>
            </w:pPr>
            <w:r w:rsidRPr="003A1563">
              <w:rPr>
                <w:lang w:val="sr-Cyrl-CS"/>
              </w:rPr>
              <w:t xml:space="preserve">Трошкови превоза </w:t>
            </w:r>
          </w:p>
        </w:tc>
        <w:tc>
          <w:tcPr>
            <w:tcW w:w="2452" w:type="dxa"/>
          </w:tcPr>
          <w:p w:rsidR="001379A4" w:rsidRPr="003A1563" w:rsidRDefault="001379A4" w:rsidP="003A1563">
            <w:pPr>
              <w:rPr>
                <w:lang w:val="sr-Cyrl-RS"/>
              </w:rPr>
            </w:pPr>
          </w:p>
        </w:tc>
        <w:tc>
          <w:tcPr>
            <w:tcW w:w="2452" w:type="dxa"/>
          </w:tcPr>
          <w:p w:rsidR="001379A4" w:rsidRPr="003A1563" w:rsidRDefault="001379A4" w:rsidP="003A1563">
            <w:pPr>
              <w:rPr>
                <w:lang w:val="sr-Cyrl-RS"/>
              </w:rPr>
            </w:pPr>
          </w:p>
        </w:tc>
      </w:tr>
      <w:tr w:rsidR="001379A4" w:rsidRPr="003A1563" w:rsidTr="00CB30B7">
        <w:trPr>
          <w:trHeight w:val="558"/>
        </w:trPr>
        <w:tc>
          <w:tcPr>
            <w:tcW w:w="725" w:type="dxa"/>
          </w:tcPr>
          <w:p w:rsidR="001379A4" w:rsidRPr="003A1563" w:rsidRDefault="001379A4" w:rsidP="003A1563">
            <w:pPr>
              <w:rPr>
                <w:lang w:val="sr-Cyrl-CS"/>
              </w:rPr>
            </w:pPr>
            <w:r w:rsidRPr="003A1563">
              <w:rPr>
                <w:lang w:val="sr-Cyrl-CS"/>
              </w:rPr>
              <w:t>2</w:t>
            </w:r>
          </w:p>
        </w:tc>
        <w:tc>
          <w:tcPr>
            <w:tcW w:w="4184" w:type="dxa"/>
          </w:tcPr>
          <w:p w:rsidR="001379A4" w:rsidRPr="003A1563" w:rsidRDefault="001379A4" w:rsidP="003A1563">
            <w:pPr>
              <w:rPr>
                <w:lang w:val="sr-Cyrl-CS"/>
              </w:rPr>
            </w:pPr>
            <w:r w:rsidRPr="003A1563">
              <w:rPr>
                <w:lang w:val="sr-Cyrl-CS"/>
              </w:rPr>
              <w:t>Трошкови смештаја  и исхрана(пансиона)</w:t>
            </w:r>
          </w:p>
        </w:tc>
        <w:tc>
          <w:tcPr>
            <w:tcW w:w="2452" w:type="dxa"/>
          </w:tcPr>
          <w:p w:rsidR="001379A4" w:rsidRPr="003A1563" w:rsidRDefault="001379A4" w:rsidP="003A1563">
            <w:pPr>
              <w:rPr>
                <w:lang w:val="sr-Cyrl-RS"/>
              </w:rPr>
            </w:pPr>
          </w:p>
        </w:tc>
        <w:tc>
          <w:tcPr>
            <w:tcW w:w="2452" w:type="dxa"/>
          </w:tcPr>
          <w:p w:rsidR="001379A4" w:rsidRPr="003A1563" w:rsidRDefault="001379A4" w:rsidP="003A1563">
            <w:pPr>
              <w:rPr>
                <w:lang w:val="sr-Cyrl-RS"/>
              </w:rPr>
            </w:pPr>
          </w:p>
        </w:tc>
      </w:tr>
      <w:tr w:rsidR="001379A4" w:rsidRPr="003A1563" w:rsidTr="00CB30B7">
        <w:trPr>
          <w:trHeight w:val="543"/>
        </w:trPr>
        <w:tc>
          <w:tcPr>
            <w:tcW w:w="725" w:type="dxa"/>
          </w:tcPr>
          <w:p w:rsidR="001379A4" w:rsidRPr="003A1563" w:rsidRDefault="001379A4" w:rsidP="003A1563">
            <w:pPr>
              <w:rPr>
                <w:lang w:val="sr-Cyrl-CS"/>
              </w:rPr>
            </w:pPr>
            <w:r w:rsidRPr="003A1563">
              <w:rPr>
                <w:lang w:val="sr-Cyrl-CS"/>
              </w:rPr>
              <w:t>3.</w:t>
            </w:r>
          </w:p>
        </w:tc>
        <w:tc>
          <w:tcPr>
            <w:tcW w:w="4184" w:type="dxa"/>
          </w:tcPr>
          <w:p w:rsidR="001379A4" w:rsidRPr="003A1563" w:rsidRDefault="001379A4" w:rsidP="003A1563">
            <w:pPr>
              <w:rPr>
                <w:lang w:val="sr-Cyrl-CS"/>
              </w:rPr>
            </w:pPr>
            <w:r w:rsidRPr="003A1563">
              <w:rPr>
                <w:lang w:val="sr-Cyrl-CS"/>
              </w:rPr>
              <w:t>Трошкови осигурања од несрећног случаја и путног осигурања</w:t>
            </w:r>
          </w:p>
        </w:tc>
        <w:tc>
          <w:tcPr>
            <w:tcW w:w="2452" w:type="dxa"/>
          </w:tcPr>
          <w:p w:rsidR="001379A4" w:rsidRPr="003A1563" w:rsidRDefault="001379A4" w:rsidP="003A1563">
            <w:pPr>
              <w:rPr>
                <w:lang w:val="sr-Cyrl-RS"/>
              </w:rPr>
            </w:pPr>
          </w:p>
        </w:tc>
        <w:tc>
          <w:tcPr>
            <w:tcW w:w="2452" w:type="dxa"/>
          </w:tcPr>
          <w:p w:rsidR="001379A4" w:rsidRPr="003A1563" w:rsidRDefault="001379A4" w:rsidP="003A1563">
            <w:pPr>
              <w:rPr>
                <w:lang w:val="sr-Cyrl-RS"/>
              </w:rPr>
            </w:pPr>
          </w:p>
        </w:tc>
      </w:tr>
      <w:tr w:rsidR="001379A4" w:rsidRPr="003A1563" w:rsidTr="00CB30B7">
        <w:trPr>
          <w:trHeight w:val="271"/>
        </w:trPr>
        <w:tc>
          <w:tcPr>
            <w:tcW w:w="725" w:type="dxa"/>
          </w:tcPr>
          <w:p w:rsidR="001379A4" w:rsidRPr="003A1563" w:rsidRDefault="001379A4" w:rsidP="003A1563">
            <w:pPr>
              <w:rPr>
                <w:lang w:val="sr-Cyrl-CS"/>
              </w:rPr>
            </w:pPr>
            <w:r w:rsidRPr="003A1563">
              <w:rPr>
                <w:lang w:val="sr-Cyrl-CS"/>
              </w:rPr>
              <w:t>4</w:t>
            </w:r>
          </w:p>
        </w:tc>
        <w:tc>
          <w:tcPr>
            <w:tcW w:w="4184" w:type="dxa"/>
          </w:tcPr>
          <w:p w:rsidR="001379A4" w:rsidRPr="003A1563" w:rsidRDefault="001379A4" w:rsidP="003A1563">
            <w:pPr>
              <w:rPr>
                <w:lang w:val="sr-Cyrl-CS"/>
              </w:rPr>
            </w:pPr>
            <w:r w:rsidRPr="003A1563">
              <w:rPr>
                <w:lang w:val="sr-Cyrl-CS"/>
              </w:rPr>
              <w:t>Трошкови платног промета 1%</w:t>
            </w:r>
          </w:p>
        </w:tc>
        <w:tc>
          <w:tcPr>
            <w:tcW w:w="2452" w:type="dxa"/>
          </w:tcPr>
          <w:p w:rsidR="001379A4" w:rsidRPr="003A1563" w:rsidRDefault="001379A4" w:rsidP="003A1563">
            <w:pPr>
              <w:rPr>
                <w:lang w:val="sr-Cyrl-RS"/>
              </w:rPr>
            </w:pPr>
          </w:p>
        </w:tc>
        <w:tc>
          <w:tcPr>
            <w:tcW w:w="2452" w:type="dxa"/>
          </w:tcPr>
          <w:p w:rsidR="001379A4" w:rsidRPr="003A1563" w:rsidRDefault="001379A4" w:rsidP="003A1563">
            <w:pPr>
              <w:rPr>
                <w:lang w:val="sr-Cyrl-RS"/>
              </w:rPr>
            </w:pPr>
          </w:p>
        </w:tc>
      </w:tr>
      <w:tr w:rsidR="001379A4" w:rsidRPr="003A1563" w:rsidTr="00CB30B7">
        <w:trPr>
          <w:trHeight w:val="558"/>
        </w:trPr>
        <w:tc>
          <w:tcPr>
            <w:tcW w:w="725" w:type="dxa"/>
          </w:tcPr>
          <w:p w:rsidR="001379A4" w:rsidRPr="003A1563" w:rsidRDefault="001379A4" w:rsidP="003A1563">
            <w:pPr>
              <w:rPr>
                <w:lang w:val="sr-Cyrl-CS"/>
              </w:rPr>
            </w:pPr>
            <w:r w:rsidRPr="003A1563">
              <w:rPr>
                <w:lang w:val="sr-Cyrl-CS"/>
              </w:rPr>
              <w:t>5</w:t>
            </w:r>
          </w:p>
        </w:tc>
        <w:tc>
          <w:tcPr>
            <w:tcW w:w="4184" w:type="dxa"/>
          </w:tcPr>
          <w:p w:rsidR="001379A4" w:rsidRPr="003A1563" w:rsidRDefault="001379A4" w:rsidP="003A1563">
            <w:pPr>
              <w:rPr>
                <w:lang w:val="sr-Cyrl-CS"/>
              </w:rPr>
            </w:pPr>
            <w:r w:rsidRPr="003A1563">
              <w:rPr>
                <w:lang w:val="sr-Cyrl-CS"/>
              </w:rPr>
              <w:t xml:space="preserve">Трошкови накнада за лекара пратиоца </w:t>
            </w:r>
          </w:p>
        </w:tc>
        <w:tc>
          <w:tcPr>
            <w:tcW w:w="2452" w:type="dxa"/>
          </w:tcPr>
          <w:p w:rsidR="001379A4" w:rsidRPr="003A1563" w:rsidRDefault="001379A4" w:rsidP="003A1563">
            <w:pPr>
              <w:rPr>
                <w:lang w:val="sr-Cyrl-RS"/>
              </w:rPr>
            </w:pPr>
          </w:p>
        </w:tc>
        <w:tc>
          <w:tcPr>
            <w:tcW w:w="2452" w:type="dxa"/>
          </w:tcPr>
          <w:p w:rsidR="001379A4" w:rsidRPr="003A1563" w:rsidRDefault="001379A4" w:rsidP="003A1563">
            <w:pPr>
              <w:rPr>
                <w:lang w:val="sr-Cyrl-RS"/>
              </w:rPr>
            </w:pPr>
          </w:p>
        </w:tc>
      </w:tr>
      <w:tr w:rsidR="001379A4" w:rsidRPr="003A1563" w:rsidTr="00CB30B7">
        <w:trPr>
          <w:trHeight w:val="271"/>
        </w:trPr>
        <w:tc>
          <w:tcPr>
            <w:tcW w:w="725" w:type="dxa"/>
          </w:tcPr>
          <w:p w:rsidR="001379A4" w:rsidRPr="003A1563" w:rsidRDefault="001379A4" w:rsidP="003A1563">
            <w:pPr>
              <w:rPr>
                <w:lang w:val="sr-Cyrl-CS"/>
              </w:rPr>
            </w:pPr>
            <w:r w:rsidRPr="003A1563">
              <w:rPr>
                <w:lang w:val="sr-Cyrl-CS"/>
              </w:rPr>
              <w:t>6</w:t>
            </w:r>
          </w:p>
        </w:tc>
        <w:tc>
          <w:tcPr>
            <w:tcW w:w="4184" w:type="dxa"/>
          </w:tcPr>
          <w:p w:rsidR="001379A4" w:rsidRPr="003A1563" w:rsidRDefault="001379A4" w:rsidP="003A1563">
            <w:pPr>
              <w:rPr>
                <w:lang w:val="sr-Cyrl-CS"/>
              </w:rPr>
            </w:pPr>
            <w:r w:rsidRPr="003A1563">
              <w:rPr>
                <w:lang w:val="sr-Cyrl-CS"/>
              </w:rPr>
              <w:t>Трошкови рекреатора/ аниматора</w:t>
            </w:r>
          </w:p>
        </w:tc>
        <w:tc>
          <w:tcPr>
            <w:tcW w:w="2452" w:type="dxa"/>
          </w:tcPr>
          <w:p w:rsidR="001379A4" w:rsidRPr="003A1563" w:rsidRDefault="001379A4" w:rsidP="003A1563">
            <w:pPr>
              <w:rPr>
                <w:lang w:val="sr-Cyrl-RS"/>
              </w:rPr>
            </w:pPr>
          </w:p>
        </w:tc>
        <w:tc>
          <w:tcPr>
            <w:tcW w:w="2452" w:type="dxa"/>
          </w:tcPr>
          <w:p w:rsidR="001379A4" w:rsidRPr="003A1563" w:rsidRDefault="001379A4" w:rsidP="003A1563">
            <w:pPr>
              <w:rPr>
                <w:lang w:val="sr-Cyrl-RS"/>
              </w:rPr>
            </w:pPr>
          </w:p>
        </w:tc>
      </w:tr>
      <w:tr w:rsidR="001379A4" w:rsidRPr="003A1563" w:rsidTr="00CB30B7">
        <w:trPr>
          <w:trHeight w:val="347"/>
        </w:trPr>
        <w:tc>
          <w:tcPr>
            <w:tcW w:w="725" w:type="dxa"/>
            <w:vMerge w:val="restart"/>
          </w:tcPr>
          <w:p w:rsidR="001379A4" w:rsidRPr="003A1563" w:rsidRDefault="001379A4" w:rsidP="003A1563">
            <w:pPr>
              <w:rPr>
                <w:lang w:val="sr-Cyrl-CS"/>
              </w:rPr>
            </w:pPr>
            <w:r w:rsidRPr="003A1563">
              <w:rPr>
                <w:lang w:val="sr-Cyrl-CS"/>
              </w:rPr>
              <w:t>7</w:t>
            </w:r>
          </w:p>
        </w:tc>
        <w:tc>
          <w:tcPr>
            <w:tcW w:w="4184" w:type="dxa"/>
            <w:shd w:val="clear" w:color="auto" w:fill="auto"/>
          </w:tcPr>
          <w:p w:rsidR="001379A4" w:rsidRPr="003A1563" w:rsidRDefault="001379A4" w:rsidP="003A1563">
            <w:pPr>
              <w:rPr>
                <w:lang w:val="sr-Cyrl-CS"/>
              </w:rPr>
            </w:pPr>
            <w:r w:rsidRPr="003A1563">
              <w:rPr>
                <w:lang w:val="sr-Cyrl-CS"/>
              </w:rPr>
              <w:t>остали трошкови :</w:t>
            </w:r>
          </w:p>
        </w:tc>
        <w:tc>
          <w:tcPr>
            <w:tcW w:w="2452" w:type="dxa"/>
          </w:tcPr>
          <w:p w:rsidR="001379A4" w:rsidRPr="003A1563" w:rsidRDefault="001379A4" w:rsidP="003A1563">
            <w:pPr>
              <w:rPr>
                <w:lang w:val="sr-Cyrl-RS"/>
              </w:rPr>
            </w:pPr>
          </w:p>
        </w:tc>
        <w:tc>
          <w:tcPr>
            <w:tcW w:w="2452" w:type="dxa"/>
            <w:shd w:val="clear" w:color="auto" w:fill="auto"/>
          </w:tcPr>
          <w:p w:rsidR="001379A4" w:rsidRPr="003A1563" w:rsidRDefault="001379A4" w:rsidP="003A1563">
            <w:pPr>
              <w:rPr>
                <w:lang w:val="sr-Cyrl-CS"/>
              </w:rPr>
            </w:pPr>
          </w:p>
        </w:tc>
      </w:tr>
      <w:tr w:rsidR="001379A4" w:rsidRPr="003A1563" w:rsidTr="00CB30B7">
        <w:trPr>
          <w:trHeight w:val="347"/>
        </w:trPr>
        <w:tc>
          <w:tcPr>
            <w:tcW w:w="725" w:type="dxa"/>
            <w:vMerge/>
          </w:tcPr>
          <w:p w:rsidR="001379A4" w:rsidRPr="003A1563" w:rsidRDefault="001379A4" w:rsidP="003A1563">
            <w:pPr>
              <w:rPr>
                <w:lang w:val="sr-Cyrl-CS"/>
              </w:rPr>
            </w:pPr>
          </w:p>
        </w:tc>
        <w:tc>
          <w:tcPr>
            <w:tcW w:w="4184" w:type="dxa"/>
            <w:shd w:val="clear" w:color="auto" w:fill="auto"/>
          </w:tcPr>
          <w:p w:rsidR="001379A4" w:rsidRPr="003A1563" w:rsidRDefault="001379A4" w:rsidP="003A1563">
            <w:pPr>
              <w:rPr>
                <w:lang w:val="sr-Cyrl-CS"/>
              </w:rPr>
            </w:pPr>
            <w:r w:rsidRPr="003A1563">
              <w:rPr>
                <w:lang w:val="sr-Cyrl-CS"/>
              </w:rPr>
              <w:t>а)</w:t>
            </w:r>
          </w:p>
        </w:tc>
        <w:tc>
          <w:tcPr>
            <w:tcW w:w="2452" w:type="dxa"/>
          </w:tcPr>
          <w:p w:rsidR="001379A4" w:rsidRPr="003A1563" w:rsidRDefault="001379A4" w:rsidP="003A1563">
            <w:pPr>
              <w:rPr>
                <w:lang w:val="sr-Cyrl-RS"/>
              </w:rPr>
            </w:pPr>
          </w:p>
        </w:tc>
        <w:tc>
          <w:tcPr>
            <w:tcW w:w="2452" w:type="dxa"/>
            <w:shd w:val="clear" w:color="auto" w:fill="auto"/>
          </w:tcPr>
          <w:p w:rsidR="001379A4" w:rsidRPr="003A1563" w:rsidRDefault="001379A4" w:rsidP="003A1563">
            <w:pPr>
              <w:rPr>
                <w:lang w:val="sr-Cyrl-RS"/>
              </w:rPr>
            </w:pPr>
          </w:p>
        </w:tc>
      </w:tr>
      <w:tr w:rsidR="001379A4" w:rsidRPr="003A1563" w:rsidTr="00CB30B7">
        <w:trPr>
          <w:trHeight w:val="347"/>
        </w:trPr>
        <w:tc>
          <w:tcPr>
            <w:tcW w:w="725" w:type="dxa"/>
            <w:vMerge/>
          </w:tcPr>
          <w:p w:rsidR="001379A4" w:rsidRPr="003A1563" w:rsidRDefault="001379A4" w:rsidP="003A1563">
            <w:pPr>
              <w:rPr>
                <w:lang w:val="sr-Cyrl-CS"/>
              </w:rPr>
            </w:pPr>
          </w:p>
        </w:tc>
        <w:tc>
          <w:tcPr>
            <w:tcW w:w="4184" w:type="dxa"/>
            <w:shd w:val="clear" w:color="auto" w:fill="auto"/>
          </w:tcPr>
          <w:p w:rsidR="001379A4" w:rsidRPr="003A1563" w:rsidRDefault="001379A4" w:rsidP="003A1563">
            <w:pPr>
              <w:rPr>
                <w:lang w:val="sr-Cyrl-CS"/>
              </w:rPr>
            </w:pPr>
            <w:r w:rsidRPr="003A1563">
              <w:rPr>
                <w:lang w:val="sr-Cyrl-CS"/>
              </w:rPr>
              <w:t>б)</w:t>
            </w:r>
          </w:p>
        </w:tc>
        <w:tc>
          <w:tcPr>
            <w:tcW w:w="2452" w:type="dxa"/>
          </w:tcPr>
          <w:p w:rsidR="001379A4" w:rsidRPr="003A1563" w:rsidRDefault="001379A4" w:rsidP="003A1563">
            <w:pPr>
              <w:rPr>
                <w:lang w:val="sr-Cyrl-RS"/>
              </w:rPr>
            </w:pPr>
          </w:p>
        </w:tc>
        <w:tc>
          <w:tcPr>
            <w:tcW w:w="2452" w:type="dxa"/>
            <w:shd w:val="clear" w:color="auto" w:fill="auto"/>
          </w:tcPr>
          <w:p w:rsidR="001379A4" w:rsidRPr="003A1563" w:rsidRDefault="001379A4" w:rsidP="003A1563">
            <w:pPr>
              <w:rPr>
                <w:lang w:val="sr-Cyrl-RS"/>
              </w:rPr>
            </w:pPr>
          </w:p>
        </w:tc>
      </w:tr>
      <w:tr w:rsidR="001379A4" w:rsidRPr="003A1563" w:rsidTr="00CB30B7">
        <w:trPr>
          <w:trHeight w:val="347"/>
        </w:trPr>
        <w:tc>
          <w:tcPr>
            <w:tcW w:w="725" w:type="dxa"/>
            <w:vMerge/>
            <w:tcBorders>
              <w:bottom w:val="nil"/>
            </w:tcBorders>
          </w:tcPr>
          <w:p w:rsidR="001379A4" w:rsidRPr="003A1563" w:rsidRDefault="001379A4" w:rsidP="003A1563">
            <w:pPr>
              <w:rPr>
                <w:lang w:val="sr-Cyrl-CS"/>
              </w:rPr>
            </w:pPr>
          </w:p>
        </w:tc>
        <w:tc>
          <w:tcPr>
            <w:tcW w:w="4184" w:type="dxa"/>
            <w:shd w:val="clear" w:color="auto" w:fill="auto"/>
          </w:tcPr>
          <w:p w:rsidR="001379A4" w:rsidRPr="003A1563" w:rsidRDefault="001379A4" w:rsidP="003A1563">
            <w:pPr>
              <w:rPr>
                <w:lang w:val="sr-Cyrl-CS"/>
              </w:rPr>
            </w:pPr>
            <w:r w:rsidRPr="003A1563">
              <w:rPr>
                <w:lang w:val="sr-Cyrl-CS"/>
              </w:rPr>
              <w:t>ц)</w:t>
            </w:r>
          </w:p>
        </w:tc>
        <w:tc>
          <w:tcPr>
            <w:tcW w:w="2452" w:type="dxa"/>
          </w:tcPr>
          <w:p w:rsidR="001379A4" w:rsidRPr="003A1563" w:rsidRDefault="001379A4" w:rsidP="003A1563">
            <w:pPr>
              <w:rPr>
                <w:lang w:val="sr-Cyrl-RS"/>
              </w:rPr>
            </w:pPr>
          </w:p>
        </w:tc>
        <w:tc>
          <w:tcPr>
            <w:tcW w:w="2452" w:type="dxa"/>
            <w:shd w:val="clear" w:color="auto" w:fill="auto"/>
          </w:tcPr>
          <w:p w:rsidR="001379A4" w:rsidRPr="003A1563" w:rsidRDefault="001379A4" w:rsidP="003A1563">
            <w:pPr>
              <w:rPr>
                <w:lang w:val="sr-Cyrl-RS"/>
              </w:rPr>
            </w:pPr>
          </w:p>
        </w:tc>
      </w:tr>
      <w:tr w:rsidR="001379A4" w:rsidRPr="003A1563" w:rsidTr="00CB30B7">
        <w:trPr>
          <w:trHeight w:val="347"/>
        </w:trPr>
        <w:tc>
          <w:tcPr>
            <w:tcW w:w="725" w:type="dxa"/>
            <w:tcBorders>
              <w:top w:val="nil"/>
              <w:bottom w:val="single" w:sz="4" w:space="0" w:color="auto"/>
            </w:tcBorders>
          </w:tcPr>
          <w:p w:rsidR="001379A4" w:rsidRPr="003A1563" w:rsidRDefault="001379A4" w:rsidP="003A1563">
            <w:pPr>
              <w:rPr>
                <w:lang w:val="sr-Cyrl-CS"/>
              </w:rPr>
            </w:pPr>
          </w:p>
        </w:tc>
        <w:tc>
          <w:tcPr>
            <w:tcW w:w="4184" w:type="dxa"/>
            <w:shd w:val="clear" w:color="auto" w:fill="auto"/>
          </w:tcPr>
          <w:p w:rsidR="001379A4" w:rsidRPr="003A1563" w:rsidRDefault="001379A4" w:rsidP="003A1563">
            <w:pPr>
              <w:rPr>
                <w:lang w:val="sr-Cyrl-CS"/>
              </w:rPr>
            </w:pPr>
            <w:r w:rsidRPr="003A1563">
              <w:rPr>
                <w:lang w:val="sr-Cyrl-CS"/>
              </w:rPr>
              <w:t>д)</w:t>
            </w:r>
          </w:p>
        </w:tc>
        <w:tc>
          <w:tcPr>
            <w:tcW w:w="2452" w:type="dxa"/>
          </w:tcPr>
          <w:p w:rsidR="001379A4" w:rsidRPr="003A1563" w:rsidRDefault="001379A4" w:rsidP="003A1563">
            <w:pPr>
              <w:rPr>
                <w:lang w:val="sr-Cyrl-RS"/>
              </w:rPr>
            </w:pPr>
          </w:p>
        </w:tc>
        <w:tc>
          <w:tcPr>
            <w:tcW w:w="2452" w:type="dxa"/>
            <w:shd w:val="clear" w:color="auto" w:fill="auto"/>
          </w:tcPr>
          <w:p w:rsidR="001379A4" w:rsidRPr="003A1563" w:rsidRDefault="001379A4" w:rsidP="003A1563">
            <w:pPr>
              <w:rPr>
                <w:lang w:val="sr-Cyrl-RS"/>
              </w:rPr>
            </w:pPr>
          </w:p>
        </w:tc>
      </w:tr>
      <w:tr w:rsidR="001379A4" w:rsidRPr="003A1563" w:rsidTr="00CB30B7">
        <w:trPr>
          <w:trHeight w:val="347"/>
        </w:trPr>
        <w:tc>
          <w:tcPr>
            <w:tcW w:w="725" w:type="dxa"/>
            <w:tcBorders>
              <w:top w:val="single" w:sz="4" w:space="0" w:color="auto"/>
              <w:bottom w:val="single" w:sz="4" w:space="0" w:color="auto"/>
            </w:tcBorders>
          </w:tcPr>
          <w:p w:rsidR="001379A4" w:rsidRPr="003A1563" w:rsidRDefault="001379A4" w:rsidP="003A1563">
            <w:pPr>
              <w:rPr>
                <w:lang w:val="sr-Cyrl-CS"/>
              </w:rPr>
            </w:pPr>
            <w:r w:rsidRPr="003A1563">
              <w:rPr>
                <w:lang w:val="sr-Cyrl-CS"/>
              </w:rPr>
              <w:t>8</w:t>
            </w:r>
          </w:p>
        </w:tc>
        <w:tc>
          <w:tcPr>
            <w:tcW w:w="4184" w:type="dxa"/>
            <w:shd w:val="clear" w:color="auto" w:fill="auto"/>
          </w:tcPr>
          <w:p w:rsidR="001379A4" w:rsidRPr="003A1563" w:rsidRDefault="001379A4" w:rsidP="003A1563">
            <w:pPr>
              <w:rPr>
                <w:lang w:val="sr-Cyrl-CS"/>
              </w:rPr>
            </w:pPr>
            <w:r w:rsidRPr="003A1563">
              <w:rPr>
                <w:lang w:val="sr-Cyrl-CS"/>
              </w:rPr>
              <w:t>Организациони трошкови Агенције провизија</w:t>
            </w:r>
          </w:p>
        </w:tc>
        <w:tc>
          <w:tcPr>
            <w:tcW w:w="2452" w:type="dxa"/>
          </w:tcPr>
          <w:p w:rsidR="001379A4" w:rsidRPr="003A1563" w:rsidRDefault="001379A4" w:rsidP="003A1563">
            <w:pPr>
              <w:rPr>
                <w:lang w:val="sr-Cyrl-RS"/>
              </w:rPr>
            </w:pPr>
          </w:p>
        </w:tc>
        <w:tc>
          <w:tcPr>
            <w:tcW w:w="2452" w:type="dxa"/>
            <w:shd w:val="clear" w:color="auto" w:fill="auto"/>
          </w:tcPr>
          <w:p w:rsidR="001379A4" w:rsidRPr="003A1563" w:rsidRDefault="001379A4" w:rsidP="003A1563">
            <w:pPr>
              <w:rPr>
                <w:lang w:val="sr-Cyrl-RS"/>
              </w:rPr>
            </w:pPr>
          </w:p>
        </w:tc>
      </w:tr>
      <w:tr w:rsidR="001379A4" w:rsidRPr="003A1563" w:rsidTr="00CB30B7">
        <w:trPr>
          <w:trHeight w:val="347"/>
        </w:trPr>
        <w:tc>
          <w:tcPr>
            <w:tcW w:w="725" w:type="dxa"/>
            <w:tcBorders>
              <w:top w:val="single" w:sz="4" w:space="0" w:color="auto"/>
            </w:tcBorders>
          </w:tcPr>
          <w:p w:rsidR="001379A4" w:rsidRPr="003A1563" w:rsidRDefault="001379A4" w:rsidP="003A1563">
            <w:pPr>
              <w:rPr>
                <w:lang w:val="sr-Cyrl-RS"/>
              </w:rPr>
            </w:pPr>
          </w:p>
        </w:tc>
        <w:tc>
          <w:tcPr>
            <w:tcW w:w="4184" w:type="dxa"/>
            <w:shd w:val="clear" w:color="auto" w:fill="auto"/>
          </w:tcPr>
          <w:p w:rsidR="001379A4" w:rsidRPr="003A1563" w:rsidRDefault="001379A4" w:rsidP="003A1563">
            <w:pPr>
              <w:rPr>
                <w:lang w:val="sr-Cyrl-CS"/>
              </w:rPr>
            </w:pPr>
            <w:r w:rsidRPr="003A1563">
              <w:rPr>
                <w:lang w:val="sr-Cyrl-CS"/>
              </w:rPr>
              <w:t xml:space="preserve">                             </w:t>
            </w:r>
          </w:p>
          <w:p w:rsidR="001379A4" w:rsidRPr="003A1563" w:rsidRDefault="001379A4" w:rsidP="003A1563">
            <w:pPr>
              <w:rPr>
                <w:lang w:val="sr-Cyrl-CS"/>
              </w:rPr>
            </w:pPr>
            <w:r w:rsidRPr="003A1563">
              <w:rPr>
                <w:lang w:val="sr-Cyrl-CS"/>
              </w:rPr>
              <w:t xml:space="preserve">                                          УКУПНО</w:t>
            </w:r>
          </w:p>
        </w:tc>
        <w:tc>
          <w:tcPr>
            <w:tcW w:w="2452" w:type="dxa"/>
          </w:tcPr>
          <w:p w:rsidR="001379A4" w:rsidRPr="003A1563" w:rsidRDefault="001379A4" w:rsidP="003A1563">
            <w:pPr>
              <w:rPr>
                <w:lang w:val="sr-Cyrl-RS"/>
              </w:rPr>
            </w:pPr>
          </w:p>
        </w:tc>
        <w:tc>
          <w:tcPr>
            <w:tcW w:w="2452" w:type="dxa"/>
            <w:shd w:val="clear" w:color="auto" w:fill="auto"/>
          </w:tcPr>
          <w:p w:rsidR="001379A4" w:rsidRPr="003A1563" w:rsidRDefault="001379A4" w:rsidP="003A1563">
            <w:pPr>
              <w:rPr>
                <w:lang w:val="sr-Cyrl-RS"/>
              </w:rPr>
            </w:pPr>
          </w:p>
        </w:tc>
      </w:tr>
    </w:tbl>
    <w:p w:rsidR="001379A4" w:rsidRPr="003A1563" w:rsidRDefault="001379A4" w:rsidP="003A1563">
      <w:pPr>
        <w:jc w:val="both"/>
        <w:rPr>
          <w:b/>
          <w:i/>
          <w:lang w:val="sr-Cyrl-CS"/>
        </w:rPr>
      </w:pPr>
    </w:p>
    <w:p w:rsidR="001379A4" w:rsidRPr="003A1563" w:rsidRDefault="001379A4" w:rsidP="003A1563">
      <w:pPr>
        <w:pStyle w:val="ListParagraph"/>
        <w:tabs>
          <w:tab w:val="left" w:pos="90"/>
        </w:tabs>
        <w:spacing w:line="240" w:lineRule="auto"/>
        <w:ind w:left="90"/>
        <w:jc w:val="both"/>
        <w:rPr>
          <w:sz w:val="24"/>
          <w:szCs w:val="24"/>
          <w:lang w:val="sr-Cyrl-RS"/>
        </w:rPr>
      </w:pPr>
    </w:p>
    <w:p w:rsidR="001379A4" w:rsidRPr="003A1563" w:rsidRDefault="001379A4" w:rsidP="003A1563">
      <w:pPr>
        <w:pStyle w:val="ListParagraph"/>
        <w:tabs>
          <w:tab w:val="left" w:pos="90"/>
        </w:tabs>
        <w:spacing w:line="240" w:lineRule="auto"/>
        <w:ind w:left="90"/>
        <w:jc w:val="both"/>
        <w:rPr>
          <w:sz w:val="24"/>
          <w:szCs w:val="24"/>
          <w:lang w:val="sr-Cyrl-RS"/>
        </w:rPr>
      </w:pPr>
    </w:p>
    <w:p w:rsidR="001379A4" w:rsidRPr="003A1563" w:rsidRDefault="001379A4" w:rsidP="003A1563">
      <w:pPr>
        <w:pStyle w:val="ListParagraph"/>
        <w:tabs>
          <w:tab w:val="left" w:pos="90"/>
        </w:tabs>
        <w:spacing w:line="240" w:lineRule="auto"/>
        <w:ind w:left="90"/>
        <w:jc w:val="both"/>
        <w:rPr>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1379A4" w:rsidRPr="003A1563" w:rsidTr="00CB30B7">
        <w:tc>
          <w:tcPr>
            <w:tcW w:w="3080" w:type="dxa"/>
            <w:shd w:val="clear" w:color="auto" w:fill="auto"/>
            <w:vAlign w:val="center"/>
          </w:tcPr>
          <w:p w:rsidR="001379A4" w:rsidRPr="003A1563" w:rsidRDefault="001379A4" w:rsidP="003A1563">
            <w:pPr>
              <w:pStyle w:val="BodyText2"/>
              <w:spacing w:line="240" w:lineRule="auto"/>
              <w:jc w:val="center"/>
            </w:pPr>
            <w:r w:rsidRPr="003A1563">
              <w:t>Датум:</w:t>
            </w:r>
          </w:p>
        </w:tc>
        <w:tc>
          <w:tcPr>
            <w:tcW w:w="3068" w:type="dxa"/>
            <w:shd w:val="clear" w:color="auto" w:fill="auto"/>
            <w:vAlign w:val="center"/>
          </w:tcPr>
          <w:p w:rsidR="001379A4" w:rsidRPr="003A1563" w:rsidRDefault="001379A4" w:rsidP="003A1563">
            <w:pPr>
              <w:pStyle w:val="BodyText2"/>
              <w:spacing w:line="240" w:lineRule="auto"/>
              <w:jc w:val="center"/>
            </w:pPr>
            <w:r w:rsidRPr="003A1563">
              <w:t>М.П.</w:t>
            </w:r>
          </w:p>
        </w:tc>
        <w:tc>
          <w:tcPr>
            <w:tcW w:w="3094" w:type="dxa"/>
            <w:shd w:val="clear" w:color="auto" w:fill="auto"/>
            <w:vAlign w:val="center"/>
          </w:tcPr>
          <w:p w:rsidR="001379A4" w:rsidRPr="003A1563" w:rsidRDefault="001379A4" w:rsidP="003A1563">
            <w:pPr>
              <w:pStyle w:val="BodyText2"/>
              <w:spacing w:line="240" w:lineRule="auto"/>
              <w:jc w:val="center"/>
            </w:pPr>
            <w:r w:rsidRPr="003A1563">
              <w:t>Потпис понуђача</w:t>
            </w:r>
          </w:p>
        </w:tc>
      </w:tr>
      <w:tr w:rsidR="001379A4" w:rsidRPr="003A1563" w:rsidTr="00CB30B7">
        <w:tc>
          <w:tcPr>
            <w:tcW w:w="3080" w:type="dxa"/>
            <w:tcBorders>
              <w:bottom w:val="single" w:sz="4" w:space="0" w:color="000000"/>
            </w:tcBorders>
            <w:shd w:val="clear" w:color="auto" w:fill="auto"/>
          </w:tcPr>
          <w:p w:rsidR="001379A4" w:rsidRPr="003A1563" w:rsidRDefault="001379A4" w:rsidP="003A1563">
            <w:pPr>
              <w:pStyle w:val="BodyText2"/>
              <w:snapToGrid w:val="0"/>
              <w:spacing w:line="240" w:lineRule="auto"/>
              <w:jc w:val="both"/>
            </w:pPr>
          </w:p>
        </w:tc>
        <w:tc>
          <w:tcPr>
            <w:tcW w:w="3068" w:type="dxa"/>
            <w:shd w:val="clear" w:color="auto" w:fill="auto"/>
          </w:tcPr>
          <w:p w:rsidR="001379A4" w:rsidRPr="003A1563" w:rsidRDefault="001379A4" w:rsidP="003A1563">
            <w:pPr>
              <w:pStyle w:val="BodyText2"/>
              <w:snapToGrid w:val="0"/>
              <w:spacing w:line="240" w:lineRule="auto"/>
              <w:jc w:val="both"/>
            </w:pPr>
          </w:p>
        </w:tc>
        <w:tc>
          <w:tcPr>
            <w:tcW w:w="3094" w:type="dxa"/>
            <w:tcBorders>
              <w:bottom w:val="single" w:sz="4" w:space="0" w:color="000000"/>
            </w:tcBorders>
            <w:shd w:val="clear" w:color="auto" w:fill="auto"/>
          </w:tcPr>
          <w:p w:rsidR="001379A4" w:rsidRPr="003A1563" w:rsidRDefault="001379A4" w:rsidP="003A1563">
            <w:pPr>
              <w:pStyle w:val="BodyText2"/>
              <w:snapToGrid w:val="0"/>
              <w:spacing w:line="240" w:lineRule="auto"/>
              <w:jc w:val="both"/>
            </w:pPr>
          </w:p>
        </w:tc>
      </w:tr>
    </w:tbl>
    <w:p w:rsidR="001379A4" w:rsidRPr="003A1563" w:rsidRDefault="001379A4" w:rsidP="003A1563">
      <w:pPr>
        <w:jc w:val="both"/>
        <w:rPr>
          <w:lang w:val="sr-Cyrl-CS"/>
        </w:rPr>
      </w:pPr>
    </w:p>
    <w:p w:rsidR="001379A4" w:rsidRDefault="001379A4" w:rsidP="003A1563">
      <w:pPr>
        <w:jc w:val="both"/>
        <w:rPr>
          <w:b/>
          <w:i/>
          <w:u w:val="single"/>
          <w:lang w:val="sr-Cyrl-CS"/>
        </w:rPr>
      </w:pPr>
    </w:p>
    <w:p w:rsidR="00AA49F9" w:rsidRDefault="00AA49F9" w:rsidP="003A1563">
      <w:pPr>
        <w:jc w:val="both"/>
        <w:rPr>
          <w:b/>
          <w:i/>
          <w:u w:val="single"/>
          <w:lang w:val="sr-Cyrl-CS"/>
        </w:rPr>
      </w:pPr>
    </w:p>
    <w:p w:rsidR="00AA49F9" w:rsidRDefault="00AA49F9" w:rsidP="003A1563">
      <w:pPr>
        <w:jc w:val="both"/>
        <w:rPr>
          <w:b/>
          <w:i/>
          <w:u w:val="single"/>
          <w:lang w:val="sr-Cyrl-CS"/>
        </w:rPr>
      </w:pPr>
    </w:p>
    <w:p w:rsidR="006618AE" w:rsidRDefault="006618AE" w:rsidP="003A1563">
      <w:pPr>
        <w:jc w:val="both"/>
        <w:rPr>
          <w:b/>
          <w:i/>
          <w:u w:val="single"/>
          <w:lang w:val="sr-Cyrl-CS"/>
        </w:rPr>
      </w:pPr>
    </w:p>
    <w:p w:rsidR="006618AE" w:rsidRDefault="006618AE" w:rsidP="003A1563">
      <w:pPr>
        <w:jc w:val="both"/>
        <w:rPr>
          <w:b/>
          <w:i/>
          <w:u w:val="single"/>
          <w:lang w:val="sr-Cyrl-CS"/>
        </w:rPr>
      </w:pPr>
    </w:p>
    <w:p w:rsidR="00AA49F9" w:rsidRDefault="00AA49F9" w:rsidP="003A1563">
      <w:pPr>
        <w:jc w:val="both"/>
        <w:rPr>
          <w:b/>
          <w:i/>
          <w:u w:val="single"/>
          <w:lang w:val="sr-Cyrl-CS"/>
        </w:rPr>
      </w:pPr>
    </w:p>
    <w:p w:rsidR="00AA49F9" w:rsidRDefault="00AA49F9" w:rsidP="003A1563">
      <w:pPr>
        <w:jc w:val="both"/>
        <w:rPr>
          <w:b/>
          <w:i/>
          <w:u w:val="single"/>
          <w:lang w:val="sr-Cyrl-CS"/>
        </w:rPr>
      </w:pPr>
    </w:p>
    <w:p w:rsidR="00AA49F9" w:rsidRPr="003A1563" w:rsidRDefault="00AA49F9" w:rsidP="003A1563">
      <w:pPr>
        <w:jc w:val="both"/>
        <w:rPr>
          <w:b/>
          <w:i/>
          <w:u w:val="single"/>
          <w:lang w:val="sr-Cyrl-CS"/>
        </w:rPr>
      </w:pPr>
    </w:p>
    <w:p w:rsidR="00C62976" w:rsidRDefault="00C62976" w:rsidP="003A1563">
      <w:pPr>
        <w:jc w:val="both"/>
        <w:rPr>
          <w:b/>
          <w:i/>
          <w:u w:val="single"/>
          <w:lang w:val="sr-Cyrl-CS"/>
        </w:rPr>
      </w:pPr>
    </w:p>
    <w:p w:rsidR="00C62976" w:rsidRDefault="00C62976" w:rsidP="003A1563">
      <w:pPr>
        <w:jc w:val="both"/>
        <w:rPr>
          <w:b/>
          <w:i/>
          <w:u w:val="single"/>
          <w:lang w:val="sr-Cyrl-CS"/>
        </w:rPr>
      </w:pPr>
    </w:p>
    <w:p w:rsidR="001379A4" w:rsidRPr="003A1563" w:rsidRDefault="001379A4" w:rsidP="003A1563">
      <w:pPr>
        <w:jc w:val="both"/>
        <w:rPr>
          <w:b/>
          <w:i/>
          <w:color w:val="FF0000"/>
          <w:u w:val="single"/>
          <w:lang w:val="sr-Cyrl-CS"/>
        </w:rPr>
      </w:pPr>
      <w:r w:rsidRPr="003A1563">
        <w:rPr>
          <w:b/>
          <w:i/>
          <w:u w:val="single"/>
          <w:lang w:val="sr-Cyrl-CS"/>
        </w:rPr>
        <w:t>Партија 5 :</w:t>
      </w:r>
      <w:r w:rsidRPr="003A1563">
        <w:rPr>
          <w:lang w:val="sr-Cyrl-CS"/>
        </w:rPr>
        <w:t>Услуге извођења једнодневне екскурзије за ученике петог разреда</w:t>
      </w:r>
    </w:p>
    <w:p w:rsidR="001379A4" w:rsidRPr="003A1563" w:rsidRDefault="001379A4" w:rsidP="003A1563">
      <w:pPr>
        <w:jc w:val="both"/>
        <w:rPr>
          <w:b/>
          <w:i/>
          <w:color w:val="FF0000"/>
          <w:u w:val="single"/>
          <w:lang w:val="sr-Cyrl-CS"/>
        </w:rPr>
      </w:pPr>
    </w:p>
    <w:p w:rsidR="001379A4" w:rsidRPr="00AA49F9" w:rsidRDefault="00AA49F9" w:rsidP="003A1563">
      <w:pPr>
        <w:jc w:val="both"/>
        <w:rPr>
          <w:b/>
          <w:i/>
          <w:lang w:val="sr-Cyrl-CS"/>
        </w:rPr>
      </w:pPr>
      <w:r>
        <w:rPr>
          <w:b/>
          <w:i/>
          <w:u w:val="single"/>
          <w:lang w:val="sr-Cyrl-CS"/>
        </w:rPr>
        <w:t xml:space="preserve">Дестинација : </w:t>
      </w:r>
      <w:r w:rsidR="00A9304C">
        <w:rPr>
          <w:b/>
          <w:bCs/>
          <w:iCs/>
          <w:noProof/>
          <w:lang w:val="sr-Cyrl-CS"/>
        </w:rPr>
        <w:t>Младеновац – Пожаревац – Голубац – Лепенски Вир – Смедерево - Младеновац</w:t>
      </w:r>
    </w:p>
    <w:p w:rsidR="001379A4" w:rsidRPr="003A1563" w:rsidRDefault="001379A4" w:rsidP="003A1563">
      <w:pPr>
        <w:jc w:val="both"/>
        <w:rPr>
          <w:b/>
          <w:i/>
          <w:lang w:val="sr-Cyrl-CS"/>
        </w:rPr>
      </w:pPr>
    </w:p>
    <w:p w:rsidR="001379A4" w:rsidRPr="003A1563" w:rsidRDefault="001379A4" w:rsidP="003A1563">
      <w:pPr>
        <w:rPr>
          <w:i/>
          <w:lang w:val="sr-Cyrl-CS"/>
        </w:rPr>
      </w:pPr>
      <w:r w:rsidRPr="003A1563">
        <w:rPr>
          <w:b/>
          <w:i/>
          <w:lang w:val="sr-Cyrl-CS"/>
        </w:rPr>
        <w:t>Датум извођења</w:t>
      </w:r>
      <w:r w:rsidRPr="003A1563">
        <w:rPr>
          <w:i/>
          <w:lang w:val="sr-Cyrl-CS"/>
        </w:rPr>
        <w:t xml:space="preserve"> </w:t>
      </w:r>
      <w:r w:rsidRPr="003A1563">
        <w:rPr>
          <w:b/>
          <w:i/>
          <w:lang w:val="sr-Cyrl-CS"/>
        </w:rPr>
        <w:t>___________________</w:t>
      </w:r>
      <w:r w:rsidRPr="003A1563">
        <w:rPr>
          <w:i/>
          <w:lang w:val="sr-Cyrl-CS"/>
        </w:rPr>
        <w:t>20</w:t>
      </w:r>
      <w:r w:rsidR="008A4AB1">
        <w:rPr>
          <w:i/>
          <w:lang w:val="sr-Cyrl-CS"/>
        </w:rPr>
        <w:t>20</w:t>
      </w:r>
      <w:r w:rsidR="00C72CC7">
        <w:rPr>
          <w:i/>
          <w:lang w:val="sr-Cyrl-CS"/>
        </w:rPr>
        <w:t>.</w:t>
      </w:r>
    </w:p>
    <w:p w:rsidR="001379A4" w:rsidRPr="003A1563" w:rsidRDefault="001379A4" w:rsidP="003A1563">
      <w:pPr>
        <w:jc w:val="both"/>
        <w:rPr>
          <w:b/>
          <w:i/>
          <w:lang w:val="sr-Cyrl-CS"/>
        </w:rPr>
      </w:pPr>
      <w:r w:rsidRPr="003A1563">
        <w:rPr>
          <w:b/>
          <w:i/>
          <w:lang w:val="sr-Cyrl-CS"/>
        </w:rPr>
        <w:t xml:space="preserve"> ( уписати тачан датум у оквиру термина предвиђеног конкурсном документацијом</w:t>
      </w:r>
      <w:r w:rsidRPr="003A1563">
        <w:rPr>
          <w:i/>
          <w:lang w:val="sr-Cyrl-CS"/>
        </w:rPr>
        <w:t>)</w:t>
      </w:r>
    </w:p>
    <w:p w:rsidR="001379A4" w:rsidRPr="003A1563" w:rsidRDefault="001379A4" w:rsidP="003A1563">
      <w:pPr>
        <w:jc w:val="both"/>
        <w:rPr>
          <w:b/>
          <w:i/>
          <w:lang w:val="sr-Cyrl-CS"/>
        </w:rPr>
      </w:pPr>
    </w:p>
    <w:p w:rsidR="001379A4" w:rsidRPr="003A1563" w:rsidRDefault="001379A4" w:rsidP="003A1563">
      <w:pPr>
        <w:jc w:val="both"/>
        <w:rPr>
          <w:i/>
          <w:lang w:val="sr-Cyrl-CS"/>
        </w:rPr>
      </w:pPr>
      <w:r w:rsidRPr="003A1563">
        <w:rPr>
          <w:b/>
          <w:i/>
          <w:lang w:val="sr-Cyrl-CS"/>
        </w:rPr>
        <w:t>Садржај:</w:t>
      </w:r>
      <w:r w:rsidRPr="003A1563">
        <w:rPr>
          <w:i/>
          <w:lang w:val="sr-Cyrl-CS"/>
        </w:rPr>
        <w:t xml:space="preserve"> </w:t>
      </w:r>
      <w:r w:rsidR="00C72CC7">
        <w:rPr>
          <w:i/>
          <w:lang w:val="sr-Cyrl-CS"/>
        </w:rPr>
        <w:t>Обилазак Виминацијума,тврђава Голубац, археолошко налазиште Лепенски Вир, обилазак Смедеревске тврђаве</w:t>
      </w:r>
      <w:r w:rsidRPr="003A1563">
        <w:rPr>
          <w:i/>
          <w:lang w:val="sr-Cyrl-CS"/>
        </w:rPr>
        <w:t xml:space="preserve">. </w:t>
      </w:r>
    </w:p>
    <w:p w:rsidR="001379A4" w:rsidRPr="003A1563" w:rsidRDefault="001379A4" w:rsidP="003A1563">
      <w:pPr>
        <w:jc w:val="both"/>
        <w:rPr>
          <w:b/>
          <w:i/>
          <w:iCs/>
          <w:lang w:val="sr-Cyrl-CS"/>
        </w:rPr>
      </w:pPr>
    </w:p>
    <w:p w:rsidR="001379A4" w:rsidRPr="003A1563" w:rsidRDefault="001379A4" w:rsidP="003A1563">
      <w:pPr>
        <w:jc w:val="both"/>
        <w:rPr>
          <w:b/>
          <w:i/>
          <w:iCs/>
          <w:lang w:val="sr-Cyrl-CS"/>
        </w:rPr>
      </w:pPr>
      <w:r w:rsidRPr="003A1563">
        <w:rPr>
          <w:b/>
          <w:i/>
          <w:iCs/>
          <w:lang w:val="sr-Cyrl-CS"/>
        </w:rPr>
        <w:t xml:space="preserve">Планирани број ученика; </w:t>
      </w:r>
      <w:r w:rsidRPr="003A1563">
        <w:rPr>
          <w:i/>
          <w:iCs/>
          <w:lang w:val="sr-Cyrl-CS"/>
        </w:rPr>
        <w:t xml:space="preserve">минимум </w:t>
      </w:r>
      <w:r w:rsidR="00A9304C">
        <w:rPr>
          <w:i/>
          <w:iCs/>
          <w:lang w:val="sr-Cyrl-RS"/>
        </w:rPr>
        <w:t xml:space="preserve"> </w:t>
      </w:r>
      <w:r w:rsidR="006618AE">
        <w:rPr>
          <w:i/>
          <w:iCs/>
          <w:lang w:val="sr-Cyrl-CS"/>
        </w:rPr>
        <w:t>60</w:t>
      </w:r>
      <w:r w:rsidR="006618AE" w:rsidRPr="003A1563">
        <w:rPr>
          <w:i/>
          <w:iCs/>
          <w:lang w:val="sr-Cyrl-CS"/>
        </w:rPr>
        <w:t xml:space="preserve">% по одељењу – укупан број ученика је </w:t>
      </w:r>
      <w:r w:rsidR="006618AE">
        <w:rPr>
          <w:i/>
          <w:iCs/>
          <w:lang w:val="sr-Cyrl-CS"/>
        </w:rPr>
        <w:t>85</w:t>
      </w:r>
    </w:p>
    <w:p w:rsidR="001379A4" w:rsidRPr="003A1563" w:rsidRDefault="001379A4" w:rsidP="003A1563">
      <w:pPr>
        <w:jc w:val="both"/>
        <w:rPr>
          <w:b/>
          <w:i/>
          <w:iCs/>
          <w:lang w:val="sr-Cyrl-CS"/>
        </w:rPr>
      </w:pPr>
    </w:p>
    <w:p w:rsidR="001379A4" w:rsidRPr="003A1563" w:rsidRDefault="001379A4" w:rsidP="003A1563">
      <w:pPr>
        <w:jc w:val="both"/>
        <w:rPr>
          <w:b/>
          <w:i/>
          <w:iCs/>
          <w:lang w:val="sr-Cyrl-CS"/>
        </w:rPr>
      </w:pPr>
      <w:r w:rsidRPr="003A1563">
        <w:rPr>
          <w:b/>
          <w:i/>
          <w:iCs/>
          <w:lang w:val="sr-Cyrl-CS"/>
        </w:rPr>
        <w:t>Планирани број одељенских старешина пратилаца :</w:t>
      </w:r>
      <w:r w:rsidR="00AA49F9">
        <w:rPr>
          <w:i/>
          <w:iCs/>
          <w:lang w:val="sr-Cyrl-CS"/>
        </w:rPr>
        <w:t>4</w:t>
      </w:r>
      <w:r w:rsidRPr="003A1563">
        <w:rPr>
          <w:i/>
          <w:iCs/>
          <w:lang w:val="sr-Cyrl-CS"/>
        </w:rPr>
        <w:t xml:space="preserve"> у зависности од броја ученика</w:t>
      </w:r>
      <w:r w:rsidRPr="003A1563">
        <w:rPr>
          <w:b/>
          <w:i/>
          <w:iCs/>
          <w:lang w:val="sr-Cyrl-CS"/>
        </w:rPr>
        <w:t xml:space="preserve"> </w:t>
      </w:r>
    </w:p>
    <w:p w:rsidR="001379A4" w:rsidRPr="003A1563" w:rsidRDefault="001379A4" w:rsidP="003A1563">
      <w:pPr>
        <w:jc w:val="both"/>
        <w:rPr>
          <w:lang w:val="sr-Cyrl-C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210"/>
        <w:gridCol w:w="2467"/>
        <w:gridCol w:w="2467"/>
      </w:tblGrid>
      <w:tr w:rsidR="001379A4" w:rsidRPr="003A1563" w:rsidTr="00CB30B7">
        <w:trPr>
          <w:trHeight w:val="544"/>
        </w:trPr>
        <w:tc>
          <w:tcPr>
            <w:tcW w:w="730" w:type="dxa"/>
          </w:tcPr>
          <w:p w:rsidR="001379A4" w:rsidRPr="003A1563" w:rsidRDefault="001379A4" w:rsidP="003A1563">
            <w:pPr>
              <w:rPr>
                <w:lang w:val="sr-Cyrl-CS"/>
              </w:rPr>
            </w:pPr>
            <w:r w:rsidRPr="003A1563">
              <w:rPr>
                <w:lang w:val="sr-Cyrl-CS"/>
              </w:rPr>
              <w:t>Р.бр.</w:t>
            </w:r>
          </w:p>
        </w:tc>
        <w:tc>
          <w:tcPr>
            <w:tcW w:w="4210" w:type="dxa"/>
          </w:tcPr>
          <w:p w:rsidR="001379A4" w:rsidRPr="003A1563" w:rsidRDefault="001379A4" w:rsidP="003A1563">
            <w:pPr>
              <w:rPr>
                <w:lang w:val="sr-Cyrl-CS"/>
              </w:rPr>
            </w:pPr>
            <w:r w:rsidRPr="003A1563">
              <w:rPr>
                <w:lang w:val="sr-Cyrl-CS"/>
              </w:rPr>
              <w:t>Предмет</w:t>
            </w:r>
          </w:p>
        </w:tc>
        <w:tc>
          <w:tcPr>
            <w:tcW w:w="2467" w:type="dxa"/>
          </w:tcPr>
          <w:p w:rsidR="001379A4" w:rsidRPr="003A1563" w:rsidRDefault="001379A4" w:rsidP="003A1563">
            <w:pPr>
              <w:rPr>
                <w:lang w:val="sr-Cyrl-CS"/>
              </w:rPr>
            </w:pPr>
            <w:r w:rsidRPr="003A1563">
              <w:rPr>
                <w:lang w:val="sr-Cyrl-CS"/>
              </w:rPr>
              <w:t xml:space="preserve">Цена по ученику без ПДВ односно </w:t>
            </w:r>
          </w:p>
        </w:tc>
        <w:tc>
          <w:tcPr>
            <w:tcW w:w="2467" w:type="dxa"/>
          </w:tcPr>
          <w:p w:rsidR="001379A4" w:rsidRPr="003A1563" w:rsidRDefault="001379A4" w:rsidP="003A1563">
            <w:pPr>
              <w:rPr>
                <w:lang w:val="sr-Cyrl-CS"/>
              </w:rPr>
            </w:pPr>
            <w:r w:rsidRPr="003A1563">
              <w:rPr>
                <w:lang w:val="sr-Cyrl-CS"/>
              </w:rPr>
              <w:t>Цена по ученику са ПДВ</w:t>
            </w:r>
          </w:p>
        </w:tc>
      </w:tr>
      <w:tr w:rsidR="001379A4" w:rsidRPr="003A1563" w:rsidTr="00CB30B7">
        <w:trPr>
          <w:trHeight w:val="272"/>
        </w:trPr>
        <w:tc>
          <w:tcPr>
            <w:tcW w:w="730" w:type="dxa"/>
          </w:tcPr>
          <w:p w:rsidR="001379A4" w:rsidRPr="003A1563" w:rsidRDefault="001379A4" w:rsidP="003A1563">
            <w:pPr>
              <w:rPr>
                <w:lang w:val="sr-Cyrl-CS"/>
              </w:rPr>
            </w:pPr>
            <w:r w:rsidRPr="003A1563">
              <w:rPr>
                <w:lang w:val="sr-Cyrl-CS"/>
              </w:rPr>
              <w:t>Р.бр.</w:t>
            </w:r>
          </w:p>
        </w:tc>
        <w:tc>
          <w:tcPr>
            <w:tcW w:w="4210" w:type="dxa"/>
          </w:tcPr>
          <w:p w:rsidR="001379A4" w:rsidRPr="003A1563" w:rsidRDefault="001379A4" w:rsidP="003A1563">
            <w:pPr>
              <w:rPr>
                <w:lang w:val="sr-Cyrl-CS"/>
              </w:rPr>
            </w:pPr>
            <w:r w:rsidRPr="003A1563">
              <w:rPr>
                <w:lang w:val="sr-Cyrl-CS"/>
              </w:rPr>
              <w:t>Предмет</w:t>
            </w:r>
          </w:p>
        </w:tc>
        <w:tc>
          <w:tcPr>
            <w:tcW w:w="2467" w:type="dxa"/>
          </w:tcPr>
          <w:p w:rsidR="001379A4" w:rsidRPr="003A1563" w:rsidRDefault="001379A4" w:rsidP="003A1563">
            <w:pPr>
              <w:rPr>
                <w:lang w:val="sr-Cyrl-RS"/>
              </w:rPr>
            </w:pPr>
          </w:p>
        </w:tc>
        <w:tc>
          <w:tcPr>
            <w:tcW w:w="2467" w:type="dxa"/>
          </w:tcPr>
          <w:p w:rsidR="001379A4" w:rsidRPr="003A1563" w:rsidRDefault="001379A4" w:rsidP="003A1563">
            <w:pPr>
              <w:rPr>
                <w:lang w:val="sr-Cyrl-RS"/>
              </w:rPr>
            </w:pPr>
          </w:p>
        </w:tc>
      </w:tr>
      <w:tr w:rsidR="001379A4" w:rsidRPr="00415EEA" w:rsidTr="00CB30B7">
        <w:trPr>
          <w:trHeight w:val="272"/>
        </w:trPr>
        <w:tc>
          <w:tcPr>
            <w:tcW w:w="730" w:type="dxa"/>
          </w:tcPr>
          <w:p w:rsidR="001379A4" w:rsidRPr="00415EEA" w:rsidRDefault="001379A4" w:rsidP="00415EEA">
            <w:pPr>
              <w:rPr>
                <w:lang w:val="sr-Cyrl-CS"/>
              </w:rPr>
            </w:pPr>
            <w:r w:rsidRPr="00415EEA">
              <w:rPr>
                <w:lang w:val="sr-Cyrl-CS"/>
              </w:rPr>
              <w:t>1</w:t>
            </w:r>
          </w:p>
        </w:tc>
        <w:tc>
          <w:tcPr>
            <w:tcW w:w="4210" w:type="dxa"/>
          </w:tcPr>
          <w:p w:rsidR="001379A4" w:rsidRPr="00415EEA" w:rsidRDefault="001379A4" w:rsidP="00415EEA">
            <w:pPr>
              <w:rPr>
                <w:lang w:val="sr-Cyrl-CS"/>
              </w:rPr>
            </w:pPr>
            <w:r w:rsidRPr="00415EEA">
              <w:rPr>
                <w:lang w:val="sr-Cyrl-CS"/>
              </w:rPr>
              <w:t xml:space="preserve">Трошкови превоза </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559"/>
        </w:trPr>
        <w:tc>
          <w:tcPr>
            <w:tcW w:w="730" w:type="dxa"/>
          </w:tcPr>
          <w:p w:rsidR="001379A4" w:rsidRPr="00415EEA" w:rsidRDefault="001379A4" w:rsidP="00415EEA">
            <w:pPr>
              <w:rPr>
                <w:lang w:val="sr-Cyrl-CS"/>
              </w:rPr>
            </w:pPr>
            <w:r w:rsidRPr="00415EEA">
              <w:rPr>
                <w:lang w:val="sr-Cyrl-CS"/>
              </w:rPr>
              <w:t>2</w:t>
            </w:r>
          </w:p>
        </w:tc>
        <w:tc>
          <w:tcPr>
            <w:tcW w:w="4210" w:type="dxa"/>
          </w:tcPr>
          <w:p w:rsidR="001379A4" w:rsidRPr="00415EEA" w:rsidRDefault="001379A4" w:rsidP="00415EEA">
            <w:pPr>
              <w:rPr>
                <w:lang w:val="sr-Cyrl-CS"/>
              </w:rPr>
            </w:pPr>
            <w:r w:rsidRPr="00415EEA">
              <w:rPr>
                <w:lang w:val="sr-Cyrl-CS"/>
              </w:rPr>
              <w:t>Трошкови смештаја  и исхрана(пансиона)</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544"/>
        </w:trPr>
        <w:tc>
          <w:tcPr>
            <w:tcW w:w="730" w:type="dxa"/>
          </w:tcPr>
          <w:p w:rsidR="001379A4" w:rsidRPr="00415EEA" w:rsidRDefault="001379A4" w:rsidP="00415EEA">
            <w:pPr>
              <w:rPr>
                <w:lang w:val="sr-Cyrl-CS"/>
              </w:rPr>
            </w:pPr>
            <w:r w:rsidRPr="00415EEA">
              <w:rPr>
                <w:lang w:val="sr-Cyrl-CS"/>
              </w:rPr>
              <w:t>3.</w:t>
            </w:r>
          </w:p>
        </w:tc>
        <w:tc>
          <w:tcPr>
            <w:tcW w:w="4210" w:type="dxa"/>
          </w:tcPr>
          <w:p w:rsidR="001379A4" w:rsidRPr="00415EEA" w:rsidRDefault="001379A4" w:rsidP="00415EEA">
            <w:pPr>
              <w:rPr>
                <w:lang w:val="sr-Cyrl-CS"/>
              </w:rPr>
            </w:pPr>
            <w:r w:rsidRPr="00415EEA">
              <w:rPr>
                <w:lang w:val="sr-Cyrl-CS"/>
              </w:rPr>
              <w:t>Трошкови осигурања од несрећног случаја и путног осигурања</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272"/>
        </w:trPr>
        <w:tc>
          <w:tcPr>
            <w:tcW w:w="730" w:type="dxa"/>
          </w:tcPr>
          <w:p w:rsidR="001379A4" w:rsidRPr="00415EEA" w:rsidRDefault="001379A4" w:rsidP="00415EEA">
            <w:pPr>
              <w:rPr>
                <w:lang w:val="sr-Cyrl-CS"/>
              </w:rPr>
            </w:pPr>
            <w:r w:rsidRPr="00415EEA">
              <w:rPr>
                <w:lang w:val="sr-Cyrl-CS"/>
              </w:rPr>
              <w:t>4</w:t>
            </w:r>
          </w:p>
        </w:tc>
        <w:tc>
          <w:tcPr>
            <w:tcW w:w="4210" w:type="dxa"/>
          </w:tcPr>
          <w:p w:rsidR="001379A4" w:rsidRPr="00415EEA" w:rsidRDefault="001379A4" w:rsidP="00415EEA">
            <w:pPr>
              <w:rPr>
                <w:lang w:val="sr-Cyrl-CS"/>
              </w:rPr>
            </w:pPr>
            <w:r w:rsidRPr="00415EEA">
              <w:rPr>
                <w:lang w:val="sr-Cyrl-CS"/>
              </w:rPr>
              <w:t>Трошкови платног промета 1%</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559"/>
        </w:trPr>
        <w:tc>
          <w:tcPr>
            <w:tcW w:w="730" w:type="dxa"/>
          </w:tcPr>
          <w:p w:rsidR="001379A4" w:rsidRPr="00415EEA" w:rsidRDefault="001379A4" w:rsidP="00415EEA">
            <w:pPr>
              <w:rPr>
                <w:lang w:val="sr-Cyrl-CS"/>
              </w:rPr>
            </w:pPr>
            <w:r w:rsidRPr="00415EEA">
              <w:rPr>
                <w:lang w:val="sr-Cyrl-CS"/>
              </w:rPr>
              <w:t>5</w:t>
            </w:r>
          </w:p>
        </w:tc>
        <w:tc>
          <w:tcPr>
            <w:tcW w:w="4210" w:type="dxa"/>
          </w:tcPr>
          <w:p w:rsidR="001379A4" w:rsidRPr="00415EEA" w:rsidRDefault="001379A4" w:rsidP="00415EEA">
            <w:pPr>
              <w:rPr>
                <w:lang w:val="sr-Cyrl-CS"/>
              </w:rPr>
            </w:pPr>
            <w:r w:rsidRPr="00415EEA">
              <w:rPr>
                <w:lang w:val="sr-Cyrl-CS"/>
              </w:rPr>
              <w:t xml:space="preserve">Трошкови накнада за лекара пратиоца </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348"/>
        </w:trPr>
        <w:tc>
          <w:tcPr>
            <w:tcW w:w="730" w:type="dxa"/>
            <w:vMerge w:val="restart"/>
          </w:tcPr>
          <w:p w:rsidR="001379A4" w:rsidRPr="00415EEA" w:rsidRDefault="001379A4" w:rsidP="00415EEA">
            <w:pPr>
              <w:rPr>
                <w:lang w:val="sr-Cyrl-CS"/>
              </w:rPr>
            </w:pPr>
            <w:r w:rsidRPr="00415EEA">
              <w:rPr>
                <w:lang w:val="sr-Cyrl-CS"/>
              </w:rPr>
              <w:t>6</w:t>
            </w:r>
          </w:p>
          <w:p w:rsidR="001379A4" w:rsidRPr="00415EEA" w:rsidRDefault="001379A4" w:rsidP="00415EEA">
            <w:pPr>
              <w:rPr>
                <w:lang w:val="sr-Cyrl-CS"/>
              </w:rPr>
            </w:pPr>
            <w:r w:rsidRPr="00415EEA">
              <w:rPr>
                <w:lang w:val="sr-Cyrl-CS"/>
              </w:rPr>
              <w:t>7</w:t>
            </w:r>
          </w:p>
        </w:tc>
        <w:tc>
          <w:tcPr>
            <w:tcW w:w="4210" w:type="dxa"/>
            <w:shd w:val="clear" w:color="auto" w:fill="auto"/>
          </w:tcPr>
          <w:p w:rsidR="001379A4" w:rsidRPr="00415EEA" w:rsidRDefault="001379A4" w:rsidP="00415EEA">
            <w:pPr>
              <w:rPr>
                <w:lang w:val="sr-Cyrl-CS"/>
              </w:rPr>
            </w:pPr>
            <w:r w:rsidRPr="00415EEA">
              <w:rPr>
                <w:lang w:val="sr-Cyrl-CS"/>
              </w:rPr>
              <w:t>Трошкови рекреатора/ аниматора</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CS"/>
              </w:rPr>
            </w:pPr>
          </w:p>
        </w:tc>
      </w:tr>
      <w:tr w:rsidR="001379A4" w:rsidRPr="00415EEA" w:rsidTr="00CB30B7">
        <w:trPr>
          <w:trHeight w:val="348"/>
        </w:trPr>
        <w:tc>
          <w:tcPr>
            <w:tcW w:w="730" w:type="dxa"/>
            <w:vMerge/>
          </w:tcPr>
          <w:p w:rsidR="001379A4" w:rsidRPr="00415EEA" w:rsidRDefault="001379A4" w:rsidP="00415EEA">
            <w:pPr>
              <w:rPr>
                <w:lang w:val="sr-Cyrl-CS"/>
              </w:rPr>
            </w:pPr>
          </w:p>
        </w:tc>
        <w:tc>
          <w:tcPr>
            <w:tcW w:w="4210" w:type="dxa"/>
            <w:shd w:val="clear" w:color="auto" w:fill="auto"/>
          </w:tcPr>
          <w:p w:rsidR="001379A4" w:rsidRPr="00415EEA" w:rsidRDefault="001379A4" w:rsidP="00415EEA">
            <w:pPr>
              <w:rPr>
                <w:lang w:val="sr-Cyrl-CS"/>
              </w:rPr>
            </w:pPr>
            <w:r w:rsidRPr="00415EEA">
              <w:rPr>
                <w:lang w:val="sr-Cyrl-CS"/>
              </w:rPr>
              <w:t>остали трошкови :</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RS"/>
              </w:rPr>
            </w:pPr>
          </w:p>
        </w:tc>
      </w:tr>
      <w:tr w:rsidR="001379A4" w:rsidRPr="00415EEA" w:rsidTr="00CB30B7">
        <w:trPr>
          <w:trHeight w:val="348"/>
        </w:trPr>
        <w:tc>
          <w:tcPr>
            <w:tcW w:w="730" w:type="dxa"/>
            <w:vMerge/>
          </w:tcPr>
          <w:p w:rsidR="001379A4" w:rsidRPr="00415EEA" w:rsidRDefault="001379A4" w:rsidP="00415EEA">
            <w:pPr>
              <w:rPr>
                <w:lang w:val="sr-Cyrl-CS"/>
              </w:rPr>
            </w:pPr>
          </w:p>
        </w:tc>
        <w:tc>
          <w:tcPr>
            <w:tcW w:w="4210" w:type="dxa"/>
            <w:shd w:val="clear" w:color="auto" w:fill="auto"/>
          </w:tcPr>
          <w:p w:rsidR="001379A4" w:rsidRPr="00415EEA" w:rsidRDefault="001379A4" w:rsidP="00415EEA">
            <w:pPr>
              <w:rPr>
                <w:lang w:val="sr-Cyrl-CS"/>
              </w:rPr>
            </w:pPr>
            <w:r w:rsidRPr="00415EEA">
              <w:rPr>
                <w:lang w:val="sr-Cyrl-CS"/>
              </w:rPr>
              <w:t>а)</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RS"/>
              </w:rPr>
            </w:pPr>
          </w:p>
        </w:tc>
      </w:tr>
      <w:tr w:rsidR="001379A4" w:rsidRPr="00415EEA" w:rsidTr="00CB30B7">
        <w:trPr>
          <w:trHeight w:val="348"/>
        </w:trPr>
        <w:tc>
          <w:tcPr>
            <w:tcW w:w="730" w:type="dxa"/>
            <w:vMerge/>
            <w:tcBorders>
              <w:bottom w:val="nil"/>
            </w:tcBorders>
          </w:tcPr>
          <w:p w:rsidR="001379A4" w:rsidRPr="00415EEA" w:rsidRDefault="001379A4" w:rsidP="00415EEA">
            <w:pPr>
              <w:rPr>
                <w:lang w:val="sr-Cyrl-CS"/>
              </w:rPr>
            </w:pPr>
          </w:p>
        </w:tc>
        <w:tc>
          <w:tcPr>
            <w:tcW w:w="4210" w:type="dxa"/>
            <w:shd w:val="clear" w:color="auto" w:fill="auto"/>
          </w:tcPr>
          <w:p w:rsidR="001379A4" w:rsidRPr="00415EEA" w:rsidRDefault="001379A4" w:rsidP="00415EEA">
            <w:pPr>
              <w:rPr>
                <w:lang w:val="sr-Cyrl-CS"/>
              </w:rPr>
            </w:pPr>
            <w:r w:rsidRPr="00415EEA">
              <w:rPr>
                <w:lang w:val="sr-Cyrl-CS"/>
              </w:rPr>
              <w:t>б)</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RS"/>
              </w:rPr>
            </w:pPr>
          </w:p>
        </w:tc>
      </w:tr>
      <w:tr w:rsidR="001379A4" w:rsidRPr="00415EEA" w:rsidTr="00CB30B7">
        <w:trPr>
          <w:trHeight w:val="348"/>
        </w:trPr>
        <w:tc>
          <w:tcPr>
            <w:tcW w:w="730" w:type="dxa"/>
            <w:tcBorders>
              <w:top w:val="nil"/>
            </w:tcBorders>
          </w:tcPr>
          <w:p w:rsidR="001379A4" w:rsidRPr="00415EEA" w:rsidRDefault="001379A4" w:rsidP="00415EEA">
            <w:pPr>
              <w:rPr>
                <w:lang w:val="sr-Cyrl-CS"/>
              </w:rPr>
            </w:pPr>
          </w:p>
        </w:tc>
        <w:tc>
          <w:tcPr>
            <w:tcW w:w="4210" w:type="dxa"/>
            <w:shd w:val="clear" w:color="auto" w:fill="auto"/>
          </w:tcPr>
          <w:p w:rsidR="001379A4" w:rsidRPr="00415EEA" w:rsidRDefault="001379A4" w:rsidP="00415EEA">
            <w:pPr>
              <w:rPr>
                <w:lang w:val="sr-Cyrl-CS"/>
              </w:rPr>
            </w:pPr>
            <w:r w:rsidRPr="00415EEA">
              <w:rPr>
                <w:lang w:val="sr-Cyrl-CS"/>
              </w:rPr>
              <w:t>ц)</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RS"/>
              </w:rPr>
            </w:pPr>
          </w:p>
        </w:tc>
      </w:tr>
      <w:tr w:rsidR="001379A4" w:rsidRPr="00415EEA" w:rsidTr="00CB30B7">
        <w:trPr>
          <w:trHeight w:val="272"/>
        </w:trPr>
        <w:tc>
          <w:tcPr>
            <w:tcW w:w="730" w:type="dxa"/>
          </w:tcPr>
          <w:p w:rsidR="001379A4" w:rsidRPr="00415EEA" w:rsidRDefault="001379A4" w:rsidP="00415EEA">
            <w:pPr>
              <w:rPr>
                <w:lang w:val="sr-Cyrl-CS"/>
              </w:rPr>
            </w:pPr>
          </w:p>
        </w:tc>
        <w:tc>
          <w:tcPr>
            <w:tcW w:w="4210" w:type="dxa"/>
          </w:tcPr>
          <w:p w:rsidR="001379A4" w:rsidRPr="00415EEA" w:rsidRDefault="001379A4" w:rsidP="00415EEA">
            <w:pPr>
              <w:rPr>
                <w:lang w:val="sr-Cyrl-CS"/>
              </w:rPr>
            </w:pPr>
            <w:r w:rsidRPr="00415EEA">
              <w:rPr>
                <w:lang w:val="sr-Cyrl-CS"/>
              </w:rPr>
              <w:t>д)</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559"/>
        </w:trPr>
        <w:tc>
          <w:tcPr>
            <w:tcW w:w="730" w:type="dxa"/>
          </w:tcPr>
          <w:p w:rsidR="001379A4" w:rsidRPr="00415EEA" w:rsidRDefault="001379A4" w:rsidP="00415EEA">
            <w:pPr>
              <w:rPr>
                <w:lang w:val="sr-Cyrl-CS"/>
              </w:rPr>
            </w:pPr>
            <w:r w:rsidRPr="00415EEA">
              <w:rPr>
                <w:lang w:val="sr-Cyrl-CS"/>
              </w:rPr>
              <w:t>8</w:t>
            </w:r>
          </w:p>
        </w:tc>
        <w:tc>
          <w:tcPr>
            <w:tcW w:w="4210" w:type="dxa"/>
          </w:tcPr>
          <w:p w:rsidR="001379A4" w:rsidRPr="00415EEA" w:rsidRDefault="001379A4" w:rsidP="00415EEA">
            <w:pPr>
              <w:rPr>
                <w:lang w:val="sr-Cyrl-CS"/>
              </w:rPr>
            </w:pPr>
            <w:r w:rsidRPr="00415EEA">
              <w:rPr>
                <w:lang w:val="sr-Cyrl-CS"/>
              </w:rPr>
              <w:t>Организациони трошкови Агенције провизија</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bl>
    <w:p w:rsidR="001379A4" w:rsidRPr="00415EEA" w:rsidRDefault="001379A4" w:rsidP="00415EEA">
      <w:pPr>
        <w:rPr>
          <w:lang w:val="sr-Cyrl-CS"/>
        </w:rPr>
      </w:pPr>
    </w:p>
    <w:p w:rsidR="001379A4" w:rsidRPr="00415EEA" w:rsidRDefault="001379A4" w:rsidP="00415EEA">
      <w:pPr>
        <w:pStyle w:val="ListParagraph"/>
        <w:tabs>
          <w:tab w:val="left" w:pos="90"/>
        </w:tabs>
        <w:spacing w:line="240" w:lineRule="auto"/>
        <w:ind w:left="0"/>
        <w:jc w:val="both"/>
        <w:rPr>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1379A4" w:rsidRPr="00415EEA" w:rsidTr="00CB30B7">
        <w:tc>
          <w:tcPr>
            <w:tcW w:w="3080" w:type="dxa"/>
            <w:shd w:val="clear" w:color="auto" w:fill="auto"/>
            <w:vAlign w:val="center"/>
          </w:tcPr>
          <w:p w:rsidR="001379A4" w:rsidRPr="00415EEA" w:rsidRDefault="001379A4" w:rsidP="00415EEA">
            <w:pPr>
              <w:pStyle w:val="BodyText2"/>
              <w:spacing w:line="240" w:lineRule="auto"/>
              <w:jc w:val="center"/>
            </w:pPr>
            <w:r w:rsidRPr="00415EEA">
              <w:t>Датум:</w:t>
            </w:r>
          </w:p>
        </w:tc>
        <w:tc>
          <w:tcPr>
            <w:tcW w:w="3068" w:type="dxa"/>
            <w:shd w:val="clear" w:color="auto" w:fill="auto"/>
            <w:vAlign w:val="center"/>
          </w:tcPr>
          <w:p w:rsidR="001379A4" w:rsidRPr="00415EEA" w:rsidRDefault="001379A4" w:rsidP="00415EEA">
            <w:pPr>
              <w:pStyle w:val="BodyText2"/>
              <w:spacing w:line="240" w:lineRule="auto"/>
              <w:jc w:val="center"/>
            </w:pPr>
            <w:r w:rsidRPr="00415EEA">
              <w:t>М.П.</w:t>
            </w:r>
          </w:p>
        </w:tc>
        <w:tc>
          <w:tcPr>
            <w:tcW w:w="3094" w:type="dxa"/>
            <w:shd w:val="clear" w:color="auto" w:fill="auto"/>
            <w:vAlign w:val="center"/>
          </w:tcPr>
          <w:p w:rsidR="001379A4" w:rsidRPr="00415EEA" w:rsidRDefault="001379A4" w:rsidP="00415EEA">
            <w:pPr>
              <w:pStyle w:val="BodyText2"/>
              <w:spacing w:line="240" w:lineRule="auto"/>
              <w:jc w:val="center"/>
            </w:pPr>
            <w:r w:rsidRPr="00415EEA">
              <w:t>Потпис понуђача</w:t>
            </w:r>
          </w:p>
        </w:tc>
      </w:tr>
      <w:tr w:rsidR="001379A4" w:rsidRPr="00415EEA" w:rsidTr="00CB30B7">
        <w:tc>
          <w:tcPr>
            <w:tcW w:w="3080"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c>
          <w:tcPr>
            <w:tcW w:w="3068" w:type="dxa"/>
            <w:shd w:val="clear" w:color="auto" w:fill="auto"/>
          </w:tcPr>
          <w:p w:rsidR="001379A4" w:rsidRPr="00415EEA" w:rsidRDefault="001379A4" w:rsidP="00415EEA">
            <w:pPr>
              <w:pStyle w:val="BodyText2"/>
              <w:snapToGrid w:val="0"/>
              <w:spacing w:line="240" w:lineRule="auto"/>
              <w:jc w:val="both"/>
            </w:pPr>
          </w:p>
        </w:tc>
        <w:tc>
          <w:tcPr>
            <w:tcW w:w="3094"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r>
    </w:tbl>
    <w:p w:rsidR="001379A4" w:rsidRPr="00415EEA" w:rsidRDefault="001379A4" w:rsidP="00415EEA">
      <w:pPr>
        <w:jc w:val="both"/>
        <w:rPr>
          <w:b/>
          <w:i/>
          <w:u w:val="single"/>
          <w:lang w:val="sr-Cyrl-CS"/>
        </w:rPr>
      </w:pPr>
    </w:p>
    <w:p w:rsidR="001379A4" w:rsidRPr="00415EEA" w:rsidRDefault="001379A4" w:rsidP="00415EEA">
      <w:pPr>
        <w:jc w:val="both"/>
        <w:rPr>
          <w:b/>
          <w:i/>
          <w:u w:val="single"/>
          <w:lang w:val="sr-Cyrl-CS"/>
        </w:rPr>
      </w:pPr>
    </w:p>
    <w:p w:rsidR="001379A4" w:rsidRPr="00415EEA" w:rsidRDefault="001379A4" w:rsidP="00415EEA">
      <w:pPr>
        <w:jc w:val="both"/>
        <w:rPr>
          <w:b/>
          <w:i/>
          <w:u w:val="single"/>
          <w:lang w:val="sr-Cyrl-CS"/>
        </w:rPr>
      </w:pPr>
    </w:p>
    <w:p w:rsidR="001379A4" w:rsidRPr="00415EEA" w:rsidRDefault="001379A4" w:rsidP="00415EEA">
      <w:pPr>
        <w:jc w:val="both"/>
        <w:rPr>
          <w:b/>
          <w:i/>
          <w:u w:val="single"/>
          <w:lang w:val="sr-Cyrl-CS"/>
        </w:rPr>
      </w:pPr>
    </w:p>
    <w:p w:rsidR="00C72CC7" w:rsidRDefault="00C72CC7" w:rsidP="00415EEA">
      <w:pPr>
        <w:jc w:val="both"/>
        <w:rPr>
          <w:b/>
          <w:i/>
          <w:u w:val="single"/>
          <w:lang w:val="sr-Cyrl-CS"/>
        </w:rPr>
      </w:pPr>
    </w:p>
    <w:p w:rsidR="00C62976" w:rsidRDefault="00C62976" w:rsidP="00415EEA">
      <w:pPr>
        <w:jc w:val="both"/>
        <w:rPr>
          <w:b/>
          <w:i/>
          <w:u w:val="single"/>
          <w:lang w:val="sr-Cyrl-CS"/>
        </w:rPr>
      </w:pPr>
    </w:p>
    <w:p w:rsidR="00C62976" w:rsidRDefault="00C62976" w:rsidP="00415EEA">
      <w:pPr>
        <w:jc w:val="both"/>
        <w:rPr>
          <w:b/>
          <w:i/>
          <w:u w:val="single"/>
          <w:lang w:val="sr-Cyrl-CS"/>
        </w:rPr>
      </w:pPr>
    </w:p>
    <w:p w:rsidR="00C62976" w:rsidRPr="00415EEA" w:rsidRDefault="00C62976" w:rsidP="00415EEA">
      <w:pPr>
        <w:jc w:val="both"/>
        <w:rPr>
          <w:b/>
          <w:i/>
          <w:u w:val="single"/>
          <w:lang w:val="sr-Cyrl-CS"/>
        </w:rPr>
      </w:pPr>
    </w:p>
    <w:p w:rsidR="001379A4" w:rsidRPr="00415EEA" w:rsidRDefault="001379A4" w:rsidP="00415EEA">
      <w:pPr>
        <w:jc w:val="both"/>
        <w:rPr>
          <w:b/>
          <w:i/>
          <w:u w:val="single"/>
          <w:lang w:val="sr-Cyrl-CS"/>
        </w:rPr>
      </w:pPr>
    </w:p>
    <w:p w:rsidR="00C62976" w:rsidRDefault="001379A4" w:rsidP="00415EEA">
      <w:pPr>
        <w:jc w:val="both"/>
        <w:rPr>
          <w:lang w:val="sr-Cyrl-CS"/>
        </w:rPr>
      </w:pPr>
      <w:r w:rsidRPr="00415EEA">
        <w:rPr>
          <w:b/>
          <w:i/>
          <w:u w:val="single"/>
          <w:lang w:val="sr-Cyrl-CS"/>
        </w:rPr>
        <w:t xml:space="preserve">Партија  6  </w:t>
      </w:r>
      <w:r w:rsidRPr="00415EEA">
        <w:rPr>
          <w:lang w:val="sr-Cyrl-CS"/>
        </w:rPr>
        <w:t>Услуге извођења дводневне екскурзије за ученике шестог разреда</w:t>
      </w:r>
    </w:p>
    <w:p w:rsidR="00C62976" w:rsidRDefault="00C62976" w:rsidP="00415EEA">
      <w:pPr>
        <w:jc w:val="both"/>
        <w:rPr>
          <w:lang w:val="sr-Cyrl-CS"/>
        </w:rPr>
      </w:pPr>
    </w:p>
    <w:p w:rsidR="001379A4" w:rsidRDefault="001379A4" w:rsidP="00415EEA">
      <w:pPr>
        <w:jc w:val="both"/>
        <w:rPr>
          <w:rFonts w:eastAsia="Calibri"/>
          <w:b/>
          <w:bCs/>
          <w:iCs/>
          <w:noProof/>
        </w:rPr>
      </w:pPr>
      <w:r w:rsidRPr="00415EEA">
        <w:rPr>
          <w:b/>
          <w:i/>
          <w:color w:val="FF0000"/>
          <w:u w:val="single"/>
          <w:lang w:val="sr-Cyrl-CS"/>
        </w:rPr>
        <w:t xml:space="preserve"> </w:t>
      </w:r>
      <w:r w:rsidR="00C72CC7" w:rsidRPr="00415EEA">
        <w:rPr>
          <w:b/>
          <w:i/>
          <w:u w:val="single"/>
          <w:lang w:val="sr-Cyrl-CS"/>
        </w:rPr>
        <w:t xml:space="preserve">Дестинација </w:t>
      </w:r>
      <w:r w:rsidR="00A9304C">
        <w:rPr>
          <w:rFonts w:eastAsia="Calibri"/>
          <w:b/>
          <w:bCs/>
          <w:iCs/>
          <w:noProof/>
        </w:rPr>
        <w:t>Младеновац-</w:t>
      </w:r>
      <w:r w:rsidR="00802FBB">
        <w:rPr>
          <w:rFonts w:eastAsia="Calibri"/>
          <w:b/>
          <w:bCs/>
          <w:iCs/>
          <w:noProof/>
          <w:lang w:val="sr-Cyrl-RS"/>
        </w:rPr>
        <w:t xml:space="preserve">Београд – Сремски Карловци – Нови Сад – Суботица – </w:t>
      </w:r>
      <w:r w:rsidR="00A9304C">
        <w:rPr>
          <w:rFonts w:eastAsia="Calibri"/>
          <w:b/>
          <w:bCs/>
          <w:iCs/>
          <w:noProof/>
        </w:rPr>
        <w:t>Палић</w:t>
      </w:r>
      <w:r w:rsidR="00802FBB">
        <w:rPr>
          <w:rFonts w:eastAsia="Calibri"/>
          <w:b/>
          <w:bCs/>
          <w:iCs/>
          <w:noProof/>
          <w:lang w:val="sr-Cyrl-RS"/>
        </w:rPr>
        <w:t>ко језеро</w:t>
      </w:r>
      <w:r w:rsidR="00A9304C">
        <w:rPr>
          <w:rFonts w:eastAsia="Calibri"/>
          <w:b/>
          <w:bCs/>
          <w:iCs/>
          <w:noProof/>
        </w:rPr>
        <w:t>-Младеновац</w:t>
      </w:r>
    </w:p>
    <w:p w:rsidR="00C62976" w:rsidRPr="00415EEA" w:rsidRDefault="00C62976" w:rsidP="00415EEA">
      <w:pPr>
        <w:jc w:val="both"/>
        <w:rPr>
          <w:b/>
          <w:i/>
          <w:color w:val="FF0000"/>
          <w:u w:val="single"/>
          <w:lang w:val="sr-Cyrl-CS"/>
        </w:rPr>
      </w:pPr>
    </w:p>
    <w:p w:rsidR="001379A4" w:rsidRPr="00415EEA" w:rsidRDefault="001379A4" w:rsidP="00415EEA">
      <w:pPr>
        <w:jc w:val="both"/>
        <w:rPr>
          <w:i/>
          <w:lang w:val="sr-Cyrl-CS"/>
        </w:rPr>
      </w:pPr>
      <w:r w:rsidRPr="00415EEA">
        <w:rPr>
          <w:b/>
          <w:i/>
          <w:lang w:val="sr-Cyrl-CS"/>
        </w:rPr>
        <w:t>Датум извођења:</w:t>
      </w:r>
      <w:r w:rsidRPr="00415EEA">
        <w:rPr>
          <w:i/>
          <w:lang w:val="sr-Cyrl-CS"/>
        </w:rPr>
        <w:t>___________ 20</w:t>
      </w:r>
      <w:r w:rsidR="00802FBB">
        <w:rPr>
          <w:i/>
          <w:lang w:val="sr-Cyrl-CS"/>
        </w:rPr>
        <w:t>20</w:t>
      </w:r>
      <w:r w:rsidRPr="00415EEA">
        <w:rPr>
          <w:i/>
          <w:lang w:val="sr-Cyrl-CS"/>
        </w:rPr>
        <w:t>(</w:t>
      </w:r>
      <w:r w:rsidR="00C72CC7" w:rsidRPr="00415EEA">
        <w:rPr>
          <w:b/>
          <w:i/>
          <w:lang w:val="sr-Cyrl-CS"/>
        </w:rPr>
        <w:t>закачити један дан викенда</w:t>
      </w:r>
      <w:r w:rsidRPr="00415EEA">
        <w:rPr>
          <w:i/>
          <w:lang w:val="sr-Cyrl-CS"/>
        </w:rPr>
        <w:t>)</w:t>
      </w:r>
    </w:p>
    <w:p w:rsidR="001379A4" w:rsidRPr="00415EEA" w:rsidRDefault="001379A4" w:rsidP="00415EEA">
      <w:pPr>
        <w:jc w:val="both"/>
        <w:rPr>
          <w:b/>
          <w:i/>
          <w:lang w:val="sr-Cyrl-CS"/>
        </w:rPr>
      </w:pPr>
      <w:r w:rsidRPr="00415EEA">
        <w:rPr>
          <w:b/>
          <w:i/>
          <w:lang w:val="sr-Cyrl-CS"/>
        </w:rPr>
        <w:t>( уписати тачан датум у оквиру термина предвиђеног конкурсном документацијом)</w:t>
      </w:r>
    </w:p>
    <w:p w:rsidR="001379A4" w:rsidRPr="00415EEA" w:rsidRDefault="001379A4" w:rsidP="00415EEA">
      <w:pPr>
        <w:jc w:val="both"/>
        <w:rPr>
          <w:b/>
          <w:i/>
          <w:lang w:val="sr-Cyrl-CS"/>
        </w:rPr>
      </w:pPr>
    </w:p>
    <w:p w:rsidR="001379A4" w:rsidRPr="00415EEA" w:rsidRDefault="001379A4" w:rsidP="00415EEA">
      <w:pPr>
        <w:jc w:val="both"/>
        <w:rPr>
          <w:i/>
          <w:lang w:val="sr-Cyrl-CS"/>
        </w:rPr>
      </w:pPr>
      <w:r w:rsidRPr="00415EEA">
        <w:rPr>
          <w:b/>
          <w:i/>
          <w:lang w:val="sr-Cyrl-CS"/>
        </w:rPr>
        <w:t>Смештај и ноћење:</w:t>
      </w:r>
      <w:r w:rsidR="00C72CC7" w:rsidRPr="00415EEA">
        <w:rPr>
          <w:i/>
          <w:lang w:val="sr-Cyrl-CS"/>
        </w:rPr>
        <w:t xml:space="preserve"> у хотелу  у Суботици</w:t>
      </w:r>
      <w:r w:rsidRPr="00415EEA">
        <w:rPr>
          <w:i/>
          <w:lang w:val="sr-Cyrl-CS"/>
        </w:rPr>
        <w:t xml:space="preserve"> . Првог дана обезбеђена вечера а другог доручак и ручак. Хотел у свом саставу има дискотеку у којој ће се организовати диско вече  за ученике</w:t>
      </w:r>
    </w:p>
    <w:p w:rsidR="001379A4" w:rsidRPr="00415EEA" w:rsidRDefault="001379A4" w:rsidP="00415EEA">
      <w:pPr>
        <w:jc w:val="both"/>
        <w:rPr>
          <w:b/>
          <w:i/>
          <w:lang w:val="sr-Cyrl-CS"/>
        </w:rPr>
      </w:pPr>
    </w:p>
    <w:p w:rsidR="001379A4" w:rsidRPr="00415EEA" w:rsidRDefault="001379A4" w:rsidP="00415EEA">
      <w:pPr>
        <w:jc w:val="both"/>
        <w:rPr>
          <w:i/>
          <w:lang w:val="sr-Cyrl-RS"/>
        </w:rPr>
      </w:pPr>
      <w:r w:rsidRPr="00415EEA">
        <w:rPr>
          <w:b/>
          <w:i/>
          <w:lang w:val="sr-Cyrl-CS"/>
        </w:rPr>
        <w:t xml:space="preserve">Садржај: </w:t>
      </w:r>
      <w:r w:rsidR="004A64DA" w:rsidRPr="00415EEA">
        <w:rPr>
          <w:u w:val="single"/>
          <w:lang w:val="sr-Cyrl-CS"/>
        </w:rPr>
        <w:t>Сремски Карловци</w:t>
      </w:r>
      <w:r w:rsidRPr="00415EEA">
        <w:rPr>
          <w:b/>
          <w:i/>
          <w:lang w:val="sr-Cyrl-CS"/>
        </w:rPr>
        <w:t>:</w:t>
      </w:r>
      <w:r w:rsidRPr="00415EEA">
        <w:rPr>
          <w:i/>
          <w:lang w:val="sr-Cyrl-CS"/>
        </w:rPr>
        <w:t xml:space="preserve">организована посета </w:t>
      </w:r>
      <w:r w:rsidR="004A64DA" w:rsidRPr="00415EEA">
        <w:rPr>
          <w:i/>
          <w:lang w:val="sr-Cyrl-CS"/>
        </w:rPr>
        <w:t>богословије, гимназије, града,</w:t>
      </w:r>
      <w:r w:rsidR="00C62976">
        <w:rPr>
          <w:i/>
          <w:lang w:val="sr-Cyrl-CS"/>
        </w:rPr>
        <w:t xml:space="preserve"> </w:t>
      </w:r>
      <w:r w:rsidR="004A64DA" w:rsidRPr="00415EEA">
        <w:rPr>
          <w:i/>
          <w:lang w:val="sr-Cyrl-CS"/>
        </w:rPr>
        <w:t>Капела мира</w:t>
      </w:r>
      <w:r w:rsidRPr="00415EEA">
        <w:rPr>
          <w:i/>
          <w:lang w:val="sr-Cyrl-CS"/>
        </w:rPr>
        <w:t xml:space="preserve">; </w:t>
      </w:r>
      <w:r w:rsidR="004A64DA" w:rsidRPr="00415EEA">
        <w:rPr>
          <w:u w:val="single"/>
          <w:lang w:val="sr-Cyrl-CS"/>
        </w:rPr>
        <w:t>Нови Сад</w:t>
      </w:r>
      <w:r w:rsidRPr="00415EEA">
        <w:rPr>
          <w:i/>
          <w:lang w:val="sr-Cyrl-CS"/>
        </w:rPr>
        <w:t xml:space="preserve">: разгледање </w:t>
      </w:r>
      <w:r w:rsidR="004A64DA" w:rsidRPr="00415EEA">
        <w:rPr>
          <w:i/>
          <w:lang w:val="sr-Cyrl-CS"/>
        </w:rPr>
        <w:t>града и Петроварадина</w:t>
      </w:r>
      <w:r w:rsidRPr="00415EEA">
        <w:rPr>
          <w:i/>
          <w:lang w:val="sr-Cyrl-CS"/>
        </w:rPr>
        <w:t>;</w:t>
      </w:r>
      <w:r w:rsidR="00C62976">
        <w:rPr>
          <w:u w:val="single"/>
          <w:lang w:val="sr-Cyrl-CS"/>
        </w:rPr>
        <w:t xml:space="preserve">Бечеј: </w:t>
      </w:r>
      <w:r w:rsidR="00C62976" w:rsidRPr="00C62976">
        <w:rPr>
          <w:i/>
          <w:lang w:val="sr-Cyrl-CS"/>
        </w:rPr>
        <w:t>дворац Дунђерски</w:t>
      </w:r>
      <w:r w:rsidR="00C62976">
        <w:rPr>
          <w:i/>
          <w:lang w:val="sr-Cyrl-CS"/>
        </w:rPr>
        <w:t>,</w:t>
      </w:r>
      <w:r w:rsidRPr="00415EEA">
        <w:rPr>
          <w:i/>
          <w:lang w:val="sr-Cyrl-CS"/>
        </w:rPr>
        <w:t xml:space="preserve"> </w:t>
      </w:r>
      <w:r w:rsidRPr="00415EEA">
        <w:rPr>
          <w:u w:val="single"/>
          <w:lang w:val="sr-Cyrl-CS"/>
        </w:rPr>
        <w:t>С</w:t>
      </w:r>
      <w:r w:rsidR="004A64DA" w:rsidRPr="00415EEA">
        <w:rPr>
          <w:u w:val="single"/>
          <w:lang w:val="sr-Cyrl-CS"/>
        </w:rPr>
        <w:t>уботица</w:t>
      </w:r>
      <w:r w:rsidRPr="00415EEA">
        <w:rPr>
          <w:lang w:val="sr-Cyrl-CS"/>
        </w:rPr>
        <w:t>:</w:t>
      </w:r>
      <w:r w:rsidRPr="00415EEA">
        <w:rPr>
          <w:i/>
          <w:lang w:val="sr-Cyrl-CS"/>
        </w:rPr>
        <w:t xml:space="preserve"> </w:t>
      </w:r>
      <w:r w:rsidR="004A64DA" w:rsidRPr="00415EEA">
        <w:rPr>
          <w:i/>
          <w:lang w:val="sr-Cyrl-CS"/>
        </w:rPr>
        <w:t>обилазак града, градске куће, катедрале</w:t>
      </w:r>
      <w:r w:rsidR="00802FBB">
        <w:rPr>
          <w:i/>
          <w:lang w:val="sr-Cyrl-CS"/>
        </w:rPr>
        <w:t>, синагоге</w:t>
      </w:r>
      <w:r w:rsidRPr="00415EEA">
        <w:rPr>
          <w:i/>
          <w:lang w:val="sr-Cyrl-CS"/>
        </w:rPr>
        <w:t xml:space="preserve">; </w:t>
      </w:r>
      <w:r w:rsidR="004A64DA" w:rsidRPr="00415EEA">
        <w:rPr>
          <w:u w:val="single"/>
          <w:lang w:val="sr-Cyrl-CS"/>
        </w:rPr>
        <w:t>Палић</w:t>
      </w:r>
      <w:r w:rsidRPr="00415EEA">
        <w:rPr>
          <w:u w:val="single"/>
          <w:lang w:val="sr-Cyrl-CS"/>
        </w:rPr>
        <w:t>:</w:t>
      </w:r>
      <w:r w:rsidRPr="00415EEA">
        <w:rPr>
          <w:i/>
          <w:lang w:val="sr-Cyrl-CS"/>
        </w:rPr>
        <w:t xml:space="preserve"> </w:t>
      </w:r>
      <w:r w:rsidR="004A64DA" w:rsidRPr="00415EEA">
        <w:rPr>
          <w:i/>
          <w:lang w:val="sr-Cyrl-CS"/>
        </w:rPr>
        <w:t>обилазак ЗОО врта.</w:t>
      </w:r>
      <w:r w:rsidRPr="00415EEA">
        <w:rPr>
          <w:i/>
          <w:lang w:val="sr-Cyrl-CS"/>
        </w:rPr>
        <w:t xml:space="preserve">  </w:t>
      </w:r>
    </w:p>
    <w:p w:rsidR="001379A4" w:rsidRPr="00415EEA" w:rsidRDefault="001379A4" w:rsidP="00415EEA">
      <w:pPr>
        <w:jc w:val="both"/>
        <w:rPr>
          <w:b/>
          <w:i/>
          <w:iCs/>
          <w:lang w:val="sr-Cyrl-CS"/>
        </w:rPr>
      </w:pPr>
    </w:p>
    <w:p w:rsidR="001379A4" w:rsidRPr="00415EEA" w:rsidRDefault="001379A4" w:rsidP="00415EEA">
      <w:pPr>
        <w:jc w:val="both"/>
        <w:rPr>
          <w:b/>
          <w:i/>
          <w:iCs/>
          <w:color w:val="FF0000"/>
          <w:lang w:val="sr-Cyrl-RS"/>
        </w:rPr>
      </w:pPr>
      <w:r w:rsidRPr="00415EEA">
        <w:rPr>
          <w:b/>
          <w:i/>
          <w:iCs/>
          <w:lang w:val="sr-Cyrl-CS"/>
        </w:rPr>
        <w:t xml:space="preserve">Планирани број ученика; </w:t>
      </w:r>
      <w:r w:rsidR="00C62976" w:rsidRPr="003A1563">
        <w:rPr>
          <w:i/>
          <w:iCs/>
          <w:lang w:val="sr-Cyrl-CS"/>
        </w:rPr>
        <w:t>минимум</w:t>
      </w:r>
      <w:r w:rsidR="00C62976">
        <w:rPr>
          <w:i/>
          <w:iCs/>
          <w:lang w:val="sr-Cyrl-CS"/>
        </w:rPr>
        <w:t xml:space="preserve"> 60</w:t>
      </w:r>
      <w:r w:rsidR="00C62976" w:rsidRPr="003A1563">
        <w:rPr>
          <w:i/>
          <w:iCs/>
          <w:lang w:val="sr-Cyrl-CS"/>
        </w:rPr>
        <w:t xml:space="preserve">% </w:t>
      </w:r>
      <w:r w:rsidR="00C62976">
        <w:rPr>
          <w:i/>
          <w:iCs/>
          <w:lang w:val="sr-Cyrl-CS"/>
        </w:rPr>
        <w:t xml:space="preserve"> </w:t>
      </w:r>
      <w:r w:rsidR="00C62976" w:rsidRPr="003A1563">
        <w:rPr>
          <w:i/>
          <w:iCs/>
          <w:lang w:val="sr-Cyrl-CS"/>
        </w:rPr>
        <w:t xml:space="preserve">по одељењу – укупан број ученика је </w:t>
      </w:r>
      <w:r w:rsidR="00C62976">
        <w:rPr>
          <w:i/>
          <w:iCs/>
          <w:lang w:val="sr-Cyrl-CS"/>
        </w:rPr>
        <w:t>70</w:t>
      </w:r>
    </w:p>
    <w:p w:rsidR="001379A4" w:rsidRPr="00415EEA" w:rsidRDefault="001379A4" w:rsidP="00415EEA">
      <w:pPr>
        <w:jc w:val="both"/>
        <w:rPr>
          <w:b/>
          <w:i/>
          <w:iCs/>
          <w:lang w:val="sr-Cyrl-CS"/>
        </w:rPr>
      </w:pPr>
    </w:p>
    <w:p w:rsidR="001379A4" w:rsidRPr="00415EEA" w:rsidRDefault="001379A4" w:rsidP="00415EEA">
      <w:pPr>
        <w:jc w:val="both"/>
        <w:rPr>
          <w:b/>
          <w:i/>
          <w:iCs/>
          <w:lang w:val="sr-Cyrl-CS"/>
        </w:rPr>
      </w:pPr>
      <w:r w:rsidRPr="00415EEA">
        <w:rPr>
          <w:b/>
          <w:i/>
          <w:iCs/>
          <w:lang w:val="sr-Cyrl-CS"/>
        </w:rPr>
        <w:t>Планирани број одељенских старешина пратилаца :</w:t>
      </w:r>
      <w:r w:rsidR="004A64DA" w:rsidRPr="00415EEA">
        <w:rPr>
          <w:i/>
          <w:iCs/>
          <w:lang w:val="sr-Cyrl-CS"/>
        </w:rPr>
        <w:t>4</w:t>
      </w:r>
      <w:r w:rsidRPr="00415EEA">
        <w:rPr>
          <w:i/>
          <w:iCs/>
          <w:lang w:val="sr-Cyrl-CS"/>
        </w:rPr>
        <w:t xml:space="preserve"> у зависности од броја ученика и 1 стручни вођа пута</w:t>
      </w:r>
      <w:r w:rsidRPr="00415EEA">
        <w:rPr>
          <w:b/>
          <w:i/>
          <w:iCs/>
          <w:lang w:val="sr-Cyrl-CS"/>
        </w:rPr>
        <w:t xml:space="preserve"> </w:t>
      </w:r>
    </w:p>
    <w:p w:rsidR="001379A4" w:rsidRPr="00415EEA" w:rsidRDefault="001379A4" w:rsidP="00415EEA">
      <w:pPr>
        <w:jc w:val="both"/>
        <w:rPr>
          <w:b/>
          <w:i/>
          <w:iCs/>
          <w:lang w:val="sr-Cyrl-C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210"/>
        <w:gridCol w:w="2467"/>
        <w:gridCol w:w="2467"/>
      </w:tblGrid>
      <w:tr w:rsidR="001379A4" w:rsidRPr="00415EEA" w:rsidTr="00CB30B7">
        <w:trPr>
          <w:trHeight w:val="562"/>
        </w:trPr>
        <w:tc>
          <w:tcPr>
            <w:tcW w:w="730" w:type="dxa"/>
          </w:tcPr>
          <w:p w:rsidR="001379A4" w:rsidRPr="00415EEA" w:rsidRDefault="001379A4" w:rsidP="00415EEA">
            <w:pPr>
              <w:rPr>
                <w:lang w:val="sr-Cyrl-CS"/>
              </w:rPr>
            </w:pPr>
            <w:r w:rsidRPr="00415EEA">
              <w:rPr>
                <w:lang w:val="sr-Cyrl-CS"/>
              </w:rPr>
              <w:t>Р.бр.</w:t>
            </w:r>
          </w:p>
        </w:tc>
        <w:tc>
          <w:tcPr>
            <w:tcW w:w="4210" w:type="dxa"/>
          </w:tcPr>
          <w:p w:rsidR="001379A4" w:rsidRPr="00415EEA" w:rsidRDefault="001379A4" w:rsidP="00415EEA">
            <w:pPr>
              <w:rPr>
                <w:lang w:val="sr-Cyrl-CS"/>
              </w:rPr>
            </w:pPr>
            <w:r w:rsidRPr="00415EEA">
              <w:rPr>
                <w:lang w:val="sr-Cyrl-CS"/>
              </w:rPr>
              <w:t>Предмет</w:t>
            </w:r>
          </w:p>
        </w:tc>
        <w:tc>
          <w:tcPr>
            <w:tcW w:w="2467" w:type="dxa"/>
          </w:tcPr>
          <w:p w:rsidR="001379A4" w:rsidRPr="00415EEA" w:rsidRDefault="001379A4" w:rsidP="00415EEA">
            <w:pPr>
              <w:rPr>
                <w:lang w:val="sr-Cyrl-CS"/>
              </w:rPr>
            </w:pPr>
            <w:r w:rsidRPr="00415EEA">
              <w:rPr>
                <w:lang w:val="sr-Cyrl-CS"/>
              </w:rPr>
              <w:t xml:space="preserve">Цена по ученику без ПДВ односно </w:t>
            </w:r>
          </w:p>
        </w:tc>
        <w:tc>
          <w:tcPr>
            <w:tcW w:w="2467" w:type="dxa"/>
          </w:tcPr>
          <w:p w:rsidR="001379A4" w:rsidRPr="00415EEA" w:rsidRDefault="001379A4" w:rsidP="00415EEA">
            <w:pPr>
              <w:rPr>
                <w:lang w:val="sr-Cyrl-CS"/>
              </w:rPr>
            </w:pPr>
            <w:r w:rsidRPr="00415EEA">
              <w:rPr>
                <w:lang w:val="sr-Cyrl-CS"/>
              </w:rPr>
              <w:t>Цена по ученику са ПДВ</w:t>
            </w:r>
          </w:p>
        </w:tc>
      </w:tr>
      <w:tr w:rsidR="001379A4" w:rsidRPr="00415EEA" w:rsidTr="00CB30B7">
        <w:trPr>
          <w:trHeight w:val="273"/>
        </w:trPr>
        <w:tc>
          <w:tcPr>
            <w:tcW w:w="730" w:type="dxa"/>
          </w:tcPr>
          <w:p w:rsidR="001379A4" w:rsidRPr="00415EEA" w:rsidRDefault="001379A4" w:rsidP="00415EEA">
            <w:pPr>
              <w:rPr>
                <w:lang w:val="sr-Cyrl-CS"/>
              </w:rPr>
            </w:pPr>
            <w:r w:rsidRPr="00415EEA">
              <w:rPr>
                <w:lang w:val="sr-Cyrl-CS"/>
              </w:rPr>
              <w:t>Р.бр.</w:t>
            </w:r>
          </w:p>
        </w:tc>
        <w:tc>
          <w:tcPr>
            <w:tcW w:w="4210" w:type="dxa"/>
          </w:tcPr>
          <w:p w:rsidR="001379A4" w:rsidRPr="00415EEA" w:rsidRDefault="001379A4" w:rsidP="00415EEA">
            <w:pPr>
              <w:rPr>
                <w:lang w:val="sr-Cyrl-CS"/>
              </w:rPr>
            </w:pPr>
            <w:r w:rsidRPr="00415EEA">
              <w:rPr>
                <w:lang w:val="sr-Cyrl-CS"/>
              </w:rPr>
              <w:t>Предмет</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273"/>
        </w:trPr>
        <w:tc>
          <w:tcPr>
            <w:tcW w:w="730" w:type="dxa"/>
          </w:tcPr>
          <w:p w:rsidR="001379A4" w:rsidRPr="00415EEA" w:rsidRDefault="001379A4" w:rsidP="00415EEA">
            <w:pPr>
              <w:rPr>
                <w:lang w:val="sr-Cyrl-CS"/>
              </w:rPr>
            </w:pPr>
            <w:r w:rsidRPr="00415EEA">
              <w:rPr>
                <w:lang w:val="sr-Cyrl-CS"/>
              </w:rPr>
              <w:t>1</w:t>
            </w:r>
          </w:p>
        </w:tc>
        <w:tc>
          <w:tcPr>
            <w:tcW w:w="4210" w:type="dxa"/>
          </w:tcPr>
          <w:p w:rsidR="001379A4" w:rsidRPr="00415EEA" w:rsidRDefault="001379A4" w:rsidP="00415EEA">
            <w:pPr>
              <w:rPr>
                <w:lang w:val="sr-Cyrl-CS"/>
              </w:rPr>
            </w:pPr>
            <w:r w:rsidRPr="00415EEA">
              <w:rPr>
                <w:lang w:val="sr-Cyrl-CS"/>
              </w:rPr>
              <w:t xml:space="preserve">Трошкови превоза </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546"/>
        </w:trPr>
        <w:tc>
          <w:tcPr>
            <w:tcW w:w="730" w:type="dxa"/>
          </w:tcPr>
          <w:p w:rsidR="001379A4" w:rsidRPr="00415EEA" w:rsidRDefault="001379A4" w:rsidP="00415EEA">
            <w:pPr>
              <w:rPr>
                <w:lang w:val="sr-Cyrl-CS"/>
              </w:rPr>
            </w:pPr>
            <w:r w:rsidRPr="00415EEA">
              <w:rPr>
                <w:lang w:val="sr-Cyrl-CS"/>
              </w:rPr>
              <w:t>2</w:t>
            </w:r>
          </w:p>
        </w:tc>
        <w:tc>
          <w:tcPr>
            <w:tcW w:w="4210" w:type="dxa"/>
          </w:tcPr>
          <w:p w:rsidR="001379A4" w:rsidRPr="00415EEA" w:rsidRDefault="001379A4" w:rsidP="00415EEA">
            <w:pPr>
              <w:rPr>
                <w:lang w:val="sr-Cyrl-CS"/>
              </w:rPr>
            </w:pPr>
            <w:r w:rsidRPr="00415EEA">
              <w:rPr>
                <w:lang w:val="sr-Cyrl-CS"/>
              </w:rPr>
              <w:t>Трошкови смештаја  и исхрана(пансиона)</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562"/>
        </w:trPr>
        <w:tc>
          <w:tcPr>
            <w:tcW w:w="730" w:type="dxa"/>
          </w:tcPr>
          <w:p w:rsidR="001379A4" w:rsidRPr="00415EEA" w:rsidRDefault="001379A4" w:rsidP="00415EEA">
            <w:pPr>
              <w:rPr>
                <w:lang w:val="sr-Cyrl-CS"/>
              </w:rPr>
            </w:pPr>
            <w:r w:rsidRPr="00415EEA">
              <w:rPr>
                <w:lang w:val="sr-Cyrl-CS"/>
              </w:rPr>
              <w:t>3.</w:t>
            </w:r>
          </w:p>
        </w:tc>
        <w:tc>
          <w:tcPr>
            <w:tcW w:w="4210" w:type="dxa"/>
          </w:tcPr>
          <w:p w:rsidR="001379A4" w:rsidRPr="00415EEA" w:rsidRDefault="001379A4" w:rsidP="00415EEA">
            <w:pPr>
              <w:rPr>
                <w:lang w:val="sr-Cyrl-CS"/>
              </w:rPr>
            </w:pPr>
            <w:r w:rsidRPr="00415EEA">
              <w:rPr>
                <w:lang w:val="sr-Cyrl-CS"/>
              </w:rPr>
              <w:t>Трошкови осигурања од несрећног случаја и путног осигурања</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273"/>
        </w:trPr>
        <w:tc>
          <w:tcPr>
            <w:tcW w:w="730" w:type="dxa"/>
          </w:tcPr>
          <w:p w:rsidR="001379A4" w:rsidRPr="00415EEA" w:rsidRDefault="001379A4" w:rsidP="00415EEA">
            <w:pPr>
              <w:rPr>
                <w:lang w:val="sr-Cyrl-CS"/>
              </w:rPr>
            </w:pPr>
            <w:r w:rsidRPr="00415EEA">
              <w:rPr>
                <w:lang w:val="sr-Cyrl-CS"/>
              </w:rPr>
              <w:t>4</w:t>
            </w:r>
          </w:p>
        </w:tc>
        <w:tc>
          <w:tcPr>
            <w:tcW w:w="4210" w:type="dxa"/>
          </w:tcPr>
          <w:p w:rsidR="001379A4" w:rsidRPr="00415EEA" w:rsidRDefault="001379A4" w:rsidP="00415EEA">
            <w:pPr>
              <w:rPr>
                <w:lang w:val="sr-Cyrl-CS"/>
              </w:rPr>
            </w:pPr>
            <w:r w:rsidRPr="00415EEA">
              <w:rPr>
                <w:lang w:val="sr-Cyrl-CS"/>
              </w:rPr>
              <w:t>Трошкови платног промета 1%</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546"/>
        </w:trPr>
        <w:tc>
          <w:tcPr>
            <w:tcW w:w="730" w:type="dxa"/>
          </w:tcPr>
          <w:p w:rsidR="001379A4" w:rsidRPr="00415EEA" w:rsidRDefault="001379A4" w:rsidP="00415EEA">
            <w:pPr>
              <w:rPr>
                <w:lang w:val="sr-Cyrl-CS"/>
              </w:rPr>
            </w:pPr>
            <w:r w:rsidRPr="00415EEA">
              <w:rPr>
                <w:lang w:val="sr-Cyrl-CS"/>
              </w:rPr>
              <w:t>5</w:t>
            </w:r>
          </w:p>
        </w:tc>
        <w:tc>
          <w:tcPr>
            <w:tcW w:w="4210" w:type="dxa"/>
          </w:tcPr>
          <w:p w:rsidR="001379A4" w:rsidRPr="00415EEA" w:rsidRDefault="001379A4" w:rsidP="00415EEA">
            <w:pPr>
              <w:rPr>
                <w:lang w:val="sr-Cyrl-CS"/>
              </w:rPr>
            </w:pPr>
            <w:r w:rsidRPr="00415EEA">
              <w:rPr>
                <w:lang w:val="sr-Cyrl-CS"/>
              </w:rPr>
              <w:t xml:space="preserve">Трошкови накнада за лекара пратиоца </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273"/>
        </w:trPr>
        <w:tc>
          <w:tcPr>
            <w:tcW w:w="730" w:type="dxa"/>
          </w:tcPr>
          <w:p w:rsidR="001379A4" w:rsidRPr="00415EEA" w:rsidRDefault="001379A4" w:rsidP="00415EEA">
            <w:pPr>
              <w:rPr>
                <w:lang w:val="sr-Cyrl-CS"/>
              </w:rPr>
            </w:pPr>
            <w:r w:rsidRPr="00415EEA">
              <w:rPr>
                <w:lang w:val="sr-Cyrl-CS"/>
              </w:rPr>
              <w:t>6</w:t>
            </w:r>
          </w:p>
        </w:tc>
        <w:tc>
          <w:tcPr>
            <w:tcW w:w="4210" w:type="dxa"/>
          </w:tcPr>
          <w:p w:rsidR="001379A4" w:rsidRPr="00415EEA" w:rsidRDefault="001379A4" w:rsidP="00415EEA">
            <w:pPr>
              <w:rPr>
                <w:lang w:val="sr-Cyrl-CS"/>
              </w:rPr>
            </w:pPr>
            <w:r w:rsidRPr="00415EEA">
              <w:rPr>
                <w:lang w:val="sr-Cyrl-CS"/>
              </w:rPr>
              <w:t>Трошкови рекреатора/ аниматора</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349"/>
        </w:trPr>
        <w:tc>
          <w:tcPr>
            <w:tcW w:w="730" w:type="dxa"/>
            <w:vMerge w:val="restart"/>
          </w:tcPr>
          <w:p w:rsidR="001379A4" w:rsidRPr="00415EEA" w:rsidRDefault="001379A4" w:rsidP="00415EEA">
            <w:pPr>
              <w:rPr>
                <w:lang w:val="sr-Cyrl-CS"/>
              </w:rPr>
            </w:pPr>
            <w:r w:rsidRPr="00415EEA">
              <w:rPr>
                <w:lang w:val="sr-Cyrl-CS"/>
              </w:rPr>
              <w:t>7</w:t>
            </w:r>
          </w:p>
        </w:tc>
        <w:tc>
          <w:tcPr>
            <w:tcW w:w="4210" w:type="dxa"/>
            <w:shd w:val="clear" w:color="auto" w:fill="auto"/>
          </w:tcPr>
          <w:p w:rsidR="001379A4" w:rsidRPr="00415EEA" w:rsidRDefault="001379A4" w:rsidP="00415EEA">
            <w:pPr>
              <w:rPr>
                <w:lang w:val="sr-Cyrl-CS"/>
              </w:rPr>
            </w:pPr>
            <w:r w:rsidRPr="00415EEA">
              <w:rPr>
                <w:lang w:val="sr-Cyrl-CS"/>
              </w:rPr>
              <w:t>остали трошкови :</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CS"/>
              </w:rPr>
            </w:pPr>
          </w:p>
        </w:tc>
      </w:tr>
      <w:tr w:rsidR="001379A4" w:rsidRPr="00415EEA" w:rsidTr="00CB30B7">
        <w:trPr>
          <w:trHeight w:val="349"/>
        </w:trPr>
        <w:tc>
          <w:tcPr>
            <w:tcW w:w="730" w:type="dxa"/>
            <w:vMerge/>
          </w:tcPr>
          <w:p w:rsidR="001379A4" w:rsidRPr="00415EEA" w:rsidRDefault="001379A4" w:rsidP="00415EEA">
            <w:pPr>
              <w:rPr>
                <w:lang w:val="sr-Cyrl-CS"/>
              </w:rPr>
            </w:pPr>
          </w:p>
        </w:tc>
        <w:tc>
          <w:tcPr>
            <w:tcW w:w="4210" w:type="dxa"/>
            <w:shd w:val="clear" w:color="auto" w:fill="auto"/>
          </w:tcPr>
          <w:p w:rsidR="001379A4" w:rsidRPr="00415EEA" w:rsidRDefault="001379A4" w:rsidP="00415EEA">
            <w:pPr>
              <w:rPr>
                <w:lang w:val="sr-Cyrl-CS"/>
              </w:rPr>
            </w:pPr>
            <w:r w:rsidRPr="00415EEA">
              <w:rPr>
                <w:lang w:val="sr-Cyrl-CS"/>
              </w:rPr>
              <w:t>а)</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RS"/>
              </w:rPr>
            </w:pPr>
          </w:p>
        </w:tc>
      </w:tr>
      <w:tr w:rsidR="001379A4" w:rsidRPr="00415EEA" w:rsidTr="00CB30B7">
        <w:trPr>
          <w:trHeight w:val="349"/>
        </w:trPr>
        <w:tc>
          <w:tcPr>
            <w:tcW w:w="730" w:type="dxa"/>
            <w:vMerge/>
          </w:tcPr>
          <w:p w:rsidR="001379A4" w:rsidRPr="00415EEA" w:rsidRDefault="001379A4" w:rsidP="00415EEA">
            <w:pPr>
              <w:rPr>
                <w:lang w:val="sr-Cyrl-CS"/>
              </w:rPr>
            </w:pPr>
          </w:p>
        </w:tc>
        <w:tc>
          <w:tcPr>
            <w:tcW w:w="4210" w:type="dxa"/>
            <w:shd w:val="clear" w:color="auto" w:fill="auto"/>
          </w:tcPr>
          <w:p w:rsidR="001379A4" w:rsidRPr="00415EEA" w:rsidRDefault="001379A4" w:rsidP="00415EEA">
            <w:pPr>
              <w:rPr>
                <w:lang w:val="sr-Cyrl-CS"/>
              </w:rPr>
            </w:pPr>
            <w:r w:rsidRPr="00415EEA">
              <w:rPr>
                <w:lang w:val="sr-Cyrl-CS"/>
              </w:rPr>
              <w:t>б)</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RS"/>
              </w:rPr>
            </w:pPr>
          </w:p>
        </w:tc>
      </w:tr>
      <w:tr w:rsidR="001379A4" w:rsidRPr="00415EEA" w:rsidTr="00CB30B7">
        <w:trPr>
          <w:trHeight w:val="349"/>
        </w:trPr>
        <w:tc>
          <w:tcPr>
            <w:tcW w:w="730" w:type="dxa"/>
            <w:vMerge/>
            <w:tcBorders>
              <w:bottom w:val="nil"/>
            </w:tcBorders>
          </w:tcPr>
          <w:p w:rsidR="001379A4" w:rsidRPr="00415EEA" w:rsidRDefault="001379A4" w:rsidP="00415EEA">
            <w:pPr>
              <w:rPr>
                <w:lang w:val="sr-Cyrl-CS"/>
              </w:rPr>
            </w:pPr>
          </w:p>
        </w:tc>
        <w:tc>
          <w:tcPr>
            <w:tcW w:w="4210" w:type="dxa"/>
            <w:shd w:val="clear" w:color="auto" w:fill="auto"/>
          </w:tcPr>
          <w:p w:rsidR="001379A4" w:rsidRPr="00415EEA" w:rsidRDefault="001379A4" w:rsidP="00415EEA">
            <w:pPr>
              <w:rPr>
                <w:lang w:val="sr-Cyrl-CS"/>
              </w:rPr>
            </w:pPr>
            <w:r w:rsidRPr="00415EEA">
              <w:rPr>
                <w:lang w:val="sr-Cyrl-CS"/>
              </w:rPr>
              <w:t>ц)</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RS"/>
              </w:rPr>
            </w:pPr>
          </w:p>
        </w:tc>
      </w:tr>
      <w:tr w:rsidR="001379A4" w:rsidRPr="00415EEA" w:rsidTr="00CB30B7">
        <w:trPr>
          <w:trHeight w:val="349"/>
        </w:trPr>
        <w:tc>
          <w:tcPr>
            <w:tcW w:w="730" w:type="dxa"/>
            <w:tcBorders>
              <w:top w:val="nil"/>
            </w:tcBorders>
          </w:tcPr>
          <w:p w:rsidR="001379A4" w:rsidRPr="00415EEA" w:rsidRDefault="001379A4" w:rsidP="00415EEA">
            <w:pPr>
              <w:rPr>
                <w:lang w:val="sr-Cyrl-CS"/>
              </w:rPr>
            </w:pPr>
          </w:p>
        </w:tc>
        <w:tc>
          <w:tcPr>
            <w:tcW w:w="4210" w:type="dxa"/>
            <w:shd w:val="clear" w:color="auto" w:fill="auto"/>
          </w:tcPr>
          <w:p w:rsidR="001379A4" w:rsidRPr="00415EEA" w:rsidRDefault="001379A4" w:rsidP="00415EEA">
            <w:pPr>
              <w:rPr>
                <w:lang w:val="sr-Cyrl-CS"/>
              </w:rPr>
            </w:pPr>
            <w:r w:rsidRPr="00415EEA">
              <w:rPr>
                <w:lang w:val="sr-Cyrl-CS"/>
              </w:rPr>
              <w:t>д)</w:t>
            </w:r>
          </w:p>
        </w:tc>
        <w:tc>
          <w:tcPr>
            <w:tcW w:w="2467" w:type="dxa"/>
          </w:tcPr>
          <w:p w:rsidR="001379A4" w:rsidRPr="00415EEA" w:rsidRDefault="001379A4" w:rsidP="00415EEA">
            <w:pPr>
              <w:rPr>
                <w:lang w:val="sr-Cyrl-RS"/>
              </w:rPr>
            </w:pPr>
          </w:p>
        </w:tc>
        <w:tc>
          <w:tcPr>
            <w:tcW w:w="2467" w:type="dxa"/>
            <w:shd w:val="clear" w:color="auto" w:fill="auto"/>
          </w:tcPr>
          <w:p w:rsidR="001379A4" w:rsidRPr="00415EEA" w:rsidRDefault="001379A4" w:rsidP="00415EEA">
            <w:pPr>
              <w:rPr>
                <w:lang w:val="sr-Cyrl-RS"/>
              </w:rPr>
            </w:pPr>
          </w:p>
        </w:tc>
      </w:tr>
      <w:tr w:rsidR="001379A4" w:rsidRPr="00415EEA" w:rsidTr="00CB30B7">
        <w:trPr>
          <w:trHeight w:val="546"/>
        </w:trPr>
        <w:tc>
          <w:tcPr>
            <w:tcW w:w="730" w:type="dxa"/>
          </w:tcPr>
          <w:p w:rsidR="001379A4" w:rsidRPr="00415EEA" w:rsidRDefault="001379A4" w:rsidP="00415EEA">
            <w:pPr>
              <w:rPr>
                <w:lang w:val="sr-Cyrl-CS"/>
              </w:rPr>
            </w:pPr>
            <w:r w:rsidRPr="00415EEA">
              <w:rPr>
                <w:lang w:val="sr-Cyrl-CS"/>
              </w:rPr>
              <w:t>8</w:t>
            </w:r>
          </w:p>
        </w:tc>
        <w:tc>
          <w:tcPr>
            <w:tcW w:w="4210" w:type="dxa"/>
          </w:tcPr>
          <w:p w:rsidR="001379A4" w:rsidRPr="00415EEA" w:rsidRDefault="001379A4" w:rsidP="00415EEA">
            <w:pPr>
              <w:rPr>
                <w:lang w:val="sr-Cyrl-CS"/>
              </w:rPr>
            </w:pPr>
            <w:r w:rsidRPr="00415EEA">
              <w:rPr>
                <w:lang w:val="sr-Cyrl-CS"/>
              </w:rPr>
              <w:t>Организациони трошкови Агенције провизија</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r w:rsidR="001379A4" w:rsidRPr="00415EEA" w:rsidTr="00CB30B7">
        <w:trPr>
          <w:trHeight w:val="562"/>
        </w:trPr>
        <w:tc>
          <w:tcPr>
            <w:tcW w:w="730" w:type="dxa"/>
          </w:tcPr>
          <w:p w:rsidR="001379A4" w:rsidRPr="00415EEA" w:rsidRDefault="001379A4" w:rsidP="00415EEA">
            <w:pPr>
              <w:rPr>
                <w:lang w:val="sr-Cyrl-RS"/>
              </w:rPr>
            </w:pPr>
          </w:p>
        </w:tc>
        <w:tc>
          <w:tcPr>
            <w:tcW w:w="4210" w:type="dxa"/>
          </w:tcPr>
          <w:p w:rsidR="001379A4" w:rsidRPr="00415EEA" w:rsidRDefault="001379A4" w:rsidP="00415EEA">
            <w:pPr>
              <w:rPr>
                <w:lang w:val="sr-Cyrl-CS"/>
              </w:rPr>
            </w:pPr>
            <w:r w:rsidRPr="00415EEA">
              <w:rPr>
                <w:lang w:val="sr-Cyrl-CS"/>
              </w:rPr>
              <w:t xml:space="preserve">                             </w:t>
            </w:r>
          </w:p>
          <w:p w:rsidR="001379A4" w:rsidRPr="00415EEA" w:rsidRDefault="001379A4" w:rsidP="00415EEA">
            <w:pPr>
              <w:rPr>
                <w:lang w:val="sr-Cyrl-CS"/>
              </w:rPr>
            </w:pPr>
            <w:r w:rsidRPr="00415EEA">
              <w:rPr>
                <w:lang w:val="sr-Cyrl-CS"/>
              </w:rPr>
              <w:t xml:space="preserve">                                          УКУПНО</w:t>
            </w:r>
          </w:p>
        </w:tc>
        <w:tc>
          <w:tcPr>
            <w:tcW w:w="2467" w:type="dxa"/>
          </w:tcPr>
          <w:p w:rsidR="001379A4" w:rsidRPr="00415EEA" w:rsidRDefault="001379A4" w:rsidP="00415EEA">
            <w:pPr>
              <w:rPr>
                <w:lang w:val="sr-Cyrl-RS"/>
              </w:rPr>
            </w:pPr>
          </w:p>
        </w:tc>
        <w:tc>
          <w:tcPr>
            <w:tcW w:w="2467" w:type="dxa"/>
          </w:tcPr>
          <w:p w:rsidR="001379A4" w:rsidRPr="00415EEA" w:rsidRDefault="001379A4" w:rsidP="00415EEA">
            <w:pPr>
              <w:rPr>
                <w:lang w:val="sr-Cyrl-RS"/>
              </w:rPr>
            </w:pPr>
          </w:p>
        </w:tc>
      </w:tr>
    </w:tbl>
    <w:p w:rsidR="001379A4" w:rsidRPr="00415EEA" w:rsidRDefault="001379A4" w:rsidP="00415EEA">
      <w:pPr>
        <w:pStyle w:val="ListParagraph"/>
        <w:tabs>
          <w:tab w:val="left" w:pos="90"/>
        </w:tabs>
        <w:spacing w:line="240" w:lineRule="auto"/>
        <w:ind w:left="0"/>
        <w:jc w:val="both"/>
        <w:rPr>
          <w:sz w:val="24"/>
          <w:szCs w:val="24"/>
        </w:rPr>
      </w:pPr>
    </w:p>
    <w:tbl>
      <w:tblPr>
        <w:tblW w:w="0" w:type="auto"/>
        <w:tblLayout w:type="fixed"/>
        <w:tblLook w:val="0000" w:firstRow="0" w:lastRow="0" w:firstColumn="0" w:lastColumn="0" w:noHBand="0" w:noVBand="0"/>
      </w:tblPr>
      <w:tblGrid>
        <w:gridCol w:w="3080"/>
        <w:gridCol w:w="3068"/>
        <w:gridCol w:w="3094"/>
      </w:tblGrid>
      <w:tr w:rsidR="001379A4" w:rsidRPr="00415EEA" w:rsidTr="00CB30B7">
        <w:tc>
          <w:tcPr>
            <w:tcW w:w="3080" w:type="dxa"/>
            <w:shd w:val="clear" w:color="auto" w:fill="auto"/>
            <w:vAlign w:val="center"/>
          </w:tcPr>
          <w:p w:rsidR="001379A4" w:rsidRPr="00415EEA" w:rsidRDefault="001379A4" w:rsidP="00415EEA">
            <w:pPr>
              <w:pStyle w:val="BodyText2"/>
              <w:spacing w:line="240" w:lineRule="auto"/>
              <w:jc w:val="center"/>
              <w:rPr>
                <w:lang w:val="sr-Cyrl-RS"/>
              </w:rPr>
            </w:pPr>
          </w:p>
          <w:p w:rsidR="001379A4" w:rsidRPr="00415EEA" w:rsidRDefault="001379A4" w:rsidP="00415EEA">
            <w:pPr>
              <w:pStyle w:val="BodyText2"/>
              <w:spacing w:line="240" w:lineRule="auto"/>
              <w:jc w:val="center"/>
            </w:pPr>
            <w:r w:rsidRPr="00415EEA">
              <w:lastRenderedPageBreak/>
              <w:t>Датум:</w:t>
            </w:r>
          </w:p>
        </w:tc>
        <w:tc>
          <w:tcPr>
            <w:tcW w:w="3068" w:type="dxa"/>
            <w:shd w:val="clear" w:color="auto" w:fill="auto"/>
            <w:vAlign w:val="center"/>
          </w:tcPr>
          <w:p w:rsidR="001379A4" w:rsidRPr="00415EEA" w:rsidRDefault="001379A4" w:rsidP="00415EEA">
            <w:pPr>
              <w:pStyle w:val="BodyText2"/>
              <w:spacing w:line="240" w:lineRule="auto"/>
              <w:jc w:val="center"/>
              <w:rPr>
                <w:lang w:val="sr-Cyrl-RS"/>
              </w:rPr>
            </w:pPr>
          </w:p>
          <w:p w:rsidR="001379A4" w:rsidRPr="00415EEA" w:rsidRDefault="001379A4" w:rsidP="00415EEA">
            <w:pPr>
              <w:pStyle w:val="BodyText2"/>
              <w:spacing w:line="240" w:lineRule="auto"/>
              <w:jc w:val="center"/>
            </w:pPr>
            <w:r w:rsidRPr="00415EEA">
              <w:lastRenderedPageBreak/>
              <w:t>М.П.</w:t>
            </w:r>
          </w:p>
        </w:tc>
        <w:tc>
          <w:tcPr>
            <w:tcW w:w="3094" w:type="dxa"/>
            <w:shd w:val="clear" w:color="auto" w:fill="auto"/>
            <w:vAlign w:val="center"/>
          </w:tcPr>
          <w:p w:rsidR="001379A4" w:rsidRPr="00415EEA" w:rsidRDefault="001379A4" w:rsidP="00415EEA">
            <w:pPr>
              <w:pStyle w:val="BodyText2"/>
              <w:spacing w:line="240" w:lineRule="auto"/>
              <w:jc w:val="center"/>
              <w:rPr>
                <w:lang w:val="sr-Cyrl-RS"/>
              </w:rPr>
            </w:pPr>
          </w:p>
          <w:p w:rsidR="001379A4" w:rsidRPr="00415EEA" w:rsidRDefault="001379A4" w:rsidP="00415EEA">
            <w:pPr>
              <w:pStyle w:val="BodyText2"/>
              <w:spacing w:line="240" w:lineRule="auto"/>
              <w:jc w:val="center"/>
            </w:pPr>
            <w:r w:rsidRPr="00415EEA">
              <w:lastRenderedPageBreak/>
              <w:t>Потпис понуђача</w:t>
            </w:r>
          </w:p>
        </w:tc>
      </w:tr>
      <w:tr w:rsidR="001379A4" w:rsidRPr="00415EEA" w:rsidTr="00CB30B7">
        <w:tc>
          <w:tcPr>
            <w:tcW w:w="3080"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c>
          <w:tcPr>
            <w:tcW w:w="3068" w:type="dxa"/>
            <w:shd w:val="clear" w:color="auto" w:fill="auto"/>
          </w:tcPr>
          <w:p w:rsidR="001379A4" w:rsidRPr="00415EEA" w:rsidRDefault="001379A4" w:rsidP="00415EEA">
            <w:pPr>
              <w:pStyle w:val="BodyText2"/>
              <w:snapToGrid w:val="0"/>
              <w:spacing w:line="240" w:lineRule="auto"/>
              <w:jc w:val="both"/>
            </w:pPr>
          </w:p>
        </w:tc>
        <w:tc>
          <w:tcPr>
            <w:tcW w:w="3094"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r>
    </w:tbl>
    <w:p w:rsidR="001379A4" w:rsidRDefault="001379A4" w:rsidP="00415EEA">
      <w:pPr>
        <w:jc w:val="both"/>
        <w:rPr>
          <w:b/>
          <w:i/>
          <w:u w:val="single"/>
          <w:lang w:val="sr-Cyrl-CS"/>
        </w:rPr>
      </w:pPr>
    </w:p>
    <w:p w:rsidR="00A9304C" w:rsidRPr="00415EEA" w:rsidRDefault="00A9304C" w:rsidP="00415EEA">
      <w:pPr>
        <w:jc w:val="both"/>
        <w:rPr>
          <w:b/>
          <w:i/>
          <w:u w:val="single"/>
          <w:lang w:val="sr-Cyrl-CS"/>
        </w:rPr>
      </w:pPr>
    </w:p>
    <w:p w:rsidR="004A64DA" w:rsidRDefault="004A64DA" w:rsidP="00415EEA">
      <w:pPr>
        <w:jc w:val="both"/>
        <w:rPr>
          <w:b/>
          <w:i/>
          <w:u w:val="single"/>
          <w:lang w:val="sr-Cyrl-CS"/>
        </w:rPr>
      </w:pPr>
    </w:p>
    <w:p w:rsidR="00C62976" w:rsidRPr="00415EEA" w:rsidRDefault="00C62976" w:rsidP="00415EEA">
      <w:pPr>
        <w:jc w:val="both"/>
        <w:rPr>
          <w:b/>
          <w:i/>
          <w:u w:val="single"/>
          <w:lang w:val="sr-Cyrl-CS"/>
        </w:rPr>
      </w:pPr>
    </w:p>
    <w:p w:rsidR="001379A4" w:rsidRPr="00415EEA" w:rsidRDefault="001379A4" w:rsidP="00415EEA">
      <w:pPr>
        <w:jc w:val="both"/>
        <w:rPr>
          <w:lang w:val="sr-Cyrl-CS"/>
        </w:rPr>
      </w:pPr>
      <w:r w:rsidRPr="00415EEA">
        <w:rPr>
          <w:b/>
          <w:i/>
          <w:u w:val="single"/>
          <w:lang w:val="sr-Cyrl-CS"/>
        </w:rPr>
        <w:t xml:space="preserve">Партија 7 : </w:t>
      </w:r>
      <w:r w:rsidRPr="00415EEA">
        <w:rPr>
          <w:lang w:val="sr-Cyrl-CS"/>
        </w:rPr>
        <w:t>Услуге извођења дводневне екскурзије за ученике седмог разреда</w:t>
      </w:r>
    </w:p>
    <w:p w:rsidR="004A64DA" w:rsidRPr="00415EEA" w:rsidRDefault="004A64DA" w:rsidP="00415EEA">
      <w:pPr>
        <w:jc w:val="both"/>
        <w:rPr>
          <w:b/>
          <w:i/>
          <w:color w:val="FF0000"/>
          <w:u w:val="single"/>
          <w:lang w:val="sr-Cyrl-CS"/>
        </w:rPr>
      </w:pPr>
    </w:p>
    <w:p w:rsidR="00F43945" w:rsidRDefault="004A64DA" w:rsidP="00415EEA">
      <w:pPr>
        <w:jc w:val="both"/>
        <w:rPr>
          <w:b/>
          <w:i/>
          <w:lang w:val="sr-Cyrl-CS"/>
        </w:rPr>
      </w:pPr>
      <w:r w:rsidRPr="00415EEA">
        <w:rPr>
          <w:b/>
          <w:i/>
          <w:u w:val="single"/>
          <w:lang w:val="sr-Cyrl-CS"/>
        </w:rPr>
        <w:t xml:space="preserve">Дестинација </w:t>
      </w:r>
      <w:r w:rsidR="00A9304C">
        <w:rPr>
          <w:rFonts w:eastAsia="Calibri"/>
          <w:b/>
          <w:bCs/>
          <w:iCs/>
          <w:noProof/>
        </w:rPr>
        <w:t>Младеновац</w:t>
      </w:r>
      <w:r w:rsidR="00F43945">
        <w:rPr>
          <w:rFonts w:eastAsia="Calibri"/>
          <w:b/>
          <w:bCs/>
          <w:iCs/>
          <w:noProof/>
          <w:lang w:val="sr-Cyrl-RS"/>
        </w:rPr>
        <w:t xml:space="preserve"> </w:t>
      </w:r>
      <w:r w:rsidR="00A9304C">
        <w:rPr>
          <w:rFonts w:eastAsia="Calibri"/>
          <w:b/>
          <w:bCs/>
          <w:iCs/>
          <w:noProof/>
        </w:rPr>
        <w:t>-</w:t>
      </w:r>
      <w:r w:rsidR="00F43945">
        <w:rPr>
          <w:rFonts w:eastAsia="Calibri"/>
          <w:b/>
          <w:bCs/>
          <w:iCs/>
          <w:noProof/>
          <w:lang w:val="sr-Cyrl-RS"/>
        </w:rPr>
        <w:t xml:space="preserve"> Копорин – Свилајнац – Крушевац – Ниш - </w:t>
      </w:r>
      <w:r w:rsidR="00A9304C">
        <w:rPr>
          <w:rFonts w:eastAsia="Calibri"/>
          <w:b/>
          <w:bCs/>
          <w:iCs/>
          <w:noProof/>
        </w:rPr>
        <w:t>Ниш</w:t>
      </w:r>
      <w:r w:rsidR="00F43945">
        <w:rPr>
          <w:rFonts w:eastAsia="Calibri"/>
          <w:b/>
          <w:bCs/>
          <w:iCs/>
          <w:noProof/>
          <w:lang w:val="sr-Cyrl-RS"/>
        </w:rPr>
        <w:t xml:space="preserve">ка бања- Медијана – Соко бања – Раваница </w:t>
      </w:r>
      <w:r w:rsidR="00A9304C">
        <w:rPr>
          <w:rFonts w:eastAsia="Calibri"/>
          <w:b/>
          <w:bCs/>
          <w:iCs/>
          <w:noProof/>
        </w:rPr>
        <w:t>-</w:t>
      </w:r>
      <w:r w:rsidR="00F43945">
        <w:rPr>
          <w:rFonts w:eastAsia="Calibri"/>
          <w:b/>
          <w:bCs/>
          <w:iCs/>
          <w:noProof/>
          <w:lang w:val="sr-Cyrl-RS"/>
        </w:rPr>
        <w:t xml:space="preserve"> </w:t>
      </w:r>
      <w:r w:rsidR="00A9304C">
        <w:rPr>
          <w:rFonts w:eastAsia="Calibri"/>
          <w:b/>
          <w:bCs/>
          <w:iCs/>
          <w:noProof/>
        </w:rPr>
        <w:t>Младеновац</w:t>
      </w:r>
      <w:r w:rsidR="00F43945">
        <w:rPr>
          <w:rFonts w:eastAsia="Calibri"/>
          <w:b/>
          <w:bCs/>
          <w:iCs/>
          <w:noProof/>
          <w:lang w:val="sr-Cyrl-RS"/>
        </w:rPr>
        <w:t xml:space="preserve"> </w:t>
      </w:r>
      <w:r w:rsidR="00A9304C" w:rsidRPr="00415EEA">
        <w:rPr>
          <w:b/>
          <w:i/>
          <w:lang w:val="sr-Cyrl-CS"/>
        </w:rPr>
        <w:t xml:space="preserve"> </w:t>
      </w:r>
    </w:p>
    <w:p w:rsidR="004A64DA" w:rsidRPr="00415EEA" w:rsidRDefault="004A64DA" w:rsidP="00415EEA">
      <w:pPr>
        <w:jc w:val="both"/>
        <w:rPr>
          <w:i/>
          <w:lang w:val="sr-Cyrl-CS"/>
        </w:rPr>
      </w:pPr>
      <w:r w:rsidRPr="00415EEA">
        <w:rPr>
          <w:b/>
          <w:i/>
          <w:lang w:val="sr-Cyrl-CS"/>
        </w:rPr>
        <w:t>Датум извођења:</w:t>
      </w:r>
      <w:r w:rsidRPr="00415EEA">
        <w:rPr>
          <w:i/>
          <w:lang w:val="sr-Cyrl-CS"/>
        </w:rPr>
        <w:t>___________ 20</w:t>
      </w:r>
      <w:r w:rsidR="00F43945">
        <w:rPr>
          <w:i/>
          <w:lang w:val="sr-Cyrl-CS"/>
        </w:rPr>
        <w:t>20</w:t>
      </w:r>
      <w:r w:rsidR="00C64258" w:rsidRPr="00415EEA">
        <w:rPr>
          <w:i/>
          <w:lang w:val="sr-Cyrl-CS"/>
        </w:rPr>
        <w:t>.</w:t>
      </w:r>
      <w:r w:rsidR="00F43945">
        <w:rPr>
          <w:i/>
          <w:lang w:val="sr-Cyrl-CS"/>
        </w:rPr>
        <w:t>(</w:t>
      </w:r>
      <w:r w:rsidRPr="00415EEA">
        <w:rPr>
          <w:i/>
          <w:lang w:val="sr-Cyrl-CS"/>
        </w:rPr>
        <w:t xml:space="preserve"> </w:t>
      </w:r>
      <w:r w:rsidR="00C64258" w:rsidRPr="00415EEA">
        <w:rPr>
          <w:b/>
          <w:i/>
          <w:lang w:val="sr-Cyrl-CS"/>
        </w:rPr>
        <w:t>закачити један дан викенда</w:t>
      </w:r>
      <w:r w:rsidRPr="00415EEA">
        <w:rPr>
          <w:i/>
          <w:lang w:val="sr-Cyrl-CS"/>
        </w:rPr>
        <w:t>)</w:t>
      </w:r>
    </w:p>
    <w:p w:rsidR="004A64DA" w:rsidRPr="00415EEA" w:rsidRDefault="004A64DA" w:rsidP="00415EEA">
      <w:pPr>
        <w:jc w:val="both"/>
        <w:rPr>
          <w:b/>
          <w:i/>
          <w:lang w:val="sr-Cyrl-CS"/>
        </w:rPr>
      </w:pPr>
      <w:r w:rsidRPr="00415EEA">
        <w:rPr>
          <w:b/>
          <w:i/>
          <w:lang w:val="sr-Cyrl-CS"/>
        </w:rPr>
        <w:t>( уписати тачан датум у оквиру термина предвиђеног конкурсном документацијом)</w:t>
      </w:r>
    </w:p>
    <w:p w:rsidR="004A64DA" w:rsidRPr="00415EEA" w:rsidRDefault="004A64DA" w:rsidP="00415EEA">
      <w:pPr>
        <w:jc w:val="both"/>
        <w:rPr>
          <w:b/>
          <w:i/>
          <w:lang w:val="sr-Cyrl-CS"/>
        </w:rPr>
      </w:pPr>
    </w:p>
    <w:p w:rsidR="004A64DA" w:rsidRPr="00415EEA" w:rsidRDefault="004A64DA" w:rsidP="00415EEA">
      <w:pPr>
        <w:jc w:val="both"/>
        <w:rPr>
          <w:i/>
          <w:lang w:val="sr-Cyrl-CS"/>
        </w:rPr>
      </w:pPr>
      <w:r w:rsidRPr="00415EEA">
        <w:rPr>
          <w:b/>
          <w:i/>
          <w:lang w:val="sr-Cyrl-CS"/>
        </w:rPr>
        <w:t>Смештај и ноћење:</w:t>
      </w:r>
      <w:r w:rsidR="00C64258" w:rsidRPr="00415EEA">
        <w:rPr>
          <w:i/>
          <w:lang w:val="sr-Cyrl-CS"/>
        </w:rPr>
        <w:t xml:space="preserve"> у хотелу  у Нишу</w:t>
      </w:r>
      <w:r w:rsidRPr="00415EEA">
        <w:rPr>
          <w:i/>
          <w:lang w:val="sr-Cyrl-CS"/>
        </w:rPr>
        <w:t xml:space="preserve"> . Првог дана обезбеђена вечера а другог доручак и ручак. Хотел у свом саставу има дискотеку у којој ће се организовати диско вече  за ученике</w:t>
      </w:r>
    </w:p>
    <w:p w:rsidR="004A64DA" w:rsidRPr="00415EEA" w:rsidRDefault="004A64DA" w:rsidP="00415EEA">
      <w:pPr>
        <w:jc w:val="both"/>
        <w:rPr>
          <w:b/>
          <w:i/>
          <w:lang w:val="sr-Cyrl-CS"/>
        </w:rPr>
      </w:pPr>
    </w:p>
    <w:p w:rsidR="004A64DA" w:rsidRPr="00415EEA" w:rsidRDefault="004A64DA" w:rsidP="00415EEA">
      <w:pPr>
        <w:jc w:val="both"/>
        <w:rPr>
          <w:i/>
          <w:lang w:val="sr-Cyrl-RS"/>
        </w:rPr>
      </w:pPr>
      <w:r w:rsidRPr="00415EEA">
        <w:rPr>
          <w:b/>
          <w:i/>
          <w:lang w:val="sr-Cyrl-CS"/>
        </w:rPr>
        <w:t xml:space="preserve">Садржај: </w:t>
      </w:r>
      <w:r w:rsidR="00C64258" w:rsidRPr="00415EEA">
        <w:rPr>
          <w:i/>
          <w:u w:val="single"/>
          <w:lang w:val="sr-Cyrl-CS"/>
        </w:rPr>
        <w:t>Велика плана</w:t>
      </w:r>
      <w:r w:rsidR="00C64258" w:rsidRPr="00415EEA">
        <w:rPr>
          <w:b/>
          <w:i/>
          <w:lang w:val="sr-Cyrl-CS"/>
        </w:rPr>
        <w:t>:</w:t>
      </w:r>
      <w:r w:rsidR="00C64258" w:rsidRPr="00415EEA">
        <w:rPr>
          <w:i/>
          <w:lang w:val="sr-Cyrl-CS"/>
        </w:rPr>
        <w:t xml:space="preserve"> обилазак манастир Копорин;</w:t>
      </w:r>
      <w:r w:rsidR="00C64258" w:rsidRPr="00415EEA">
        <w:rPr>
          <w:u w:val="single"/>
          <w:lang w:val="sr-Cyrl-CS"/>
        </w:rPr>
        <w:t xml:space="preserve"> Свилајнац</w:t>
      </w:r>
      <w:r w:rsidRPr="00415EEA">
        <w:rPr>
          <w:b/>
          <w:i/>
          <w:lang w:val="sr-Cyrl-CS"/>
        </w:rPr>
        <w:t>:</w:t>
      </w:r>
      <w:r w:rsidRPr="00415EEA">
        <w:rPr>
          <w:i/>
          <w:lang w:val="sr-Cyrl-CS"/>
        </w:rPr>
        <w:t xml:space="preserve">организована посета </w:t>
      </w:r>
      <w:r w:rsidR="00C64258" w:rsidRPr="00415EEA">
        <w:rPr>
          <w:i/>
          <w:lang w:val="sr-Cyrl-CS"/>
        </w:rPr>
        <w:t>Лазарици</w:t>
      </w:r>
      <w:r w:rsidRPr="00415EEA">
        <w:rPr>
          <w:i/>
        </w:rPr>
        <w:t>,</w:t>
      </w:r>
      <w:r w:rsidRPr="00415EEA">
        <w:rPr>
          <w:i/>
          <w:lang w:val="sr-Cyrl-CS"/>
        </w:rPr>
        <w:t xml:space="preserve"> </w:t>
      </w:r>
      <w:r w:rsidR="00F43945">
        <w:rPr>
          <w:i/>
          <w:lang w:val="sr-Cyrl-CS"/>
        </w:rPr>
        <w:t>м</w:t>
      </w:r>
      <w:r w:rsidRPr="00415EEA">
        <w:rPr>
          <w:i/>
          <w:lang w:val="sr-Cyrl-CS"/>
        </w:rPr>
        <w:t xml:space="preserve">узеј; </w:t>
      </w:r>
      <w:r w:rsidR="00C64258" w:rsidRPr="00415EEA">
        <w:rPr>
          <w:u w:val="single"/>
          <w:lang w:val="sr-Cyrl-CS"/>
        </w:rPr>
        <w:t>Крушевац</w:t>
      </w:r>
      <w:r w:rsidRPr="00415EEA">
        <w:rPr>
          <w:i/>
          <w:lang w:val="sr-Cyrl-CS"/>
        </w:rPr>
        <w:t xml:space="preserve">: разгледање локалитета </w:t>
      </w:r>
      <w:r w:rsidR="00C64258" w:rsidRPr="00415EEA">
        <w:rPr>
          <w:i/>
          <w:lang w:val="sr-Cyrl-CS"/>
        </w:rPr>
        <w:t>Слободиште</w:t>
      </w:r>
      <w:r w:rsidRPr="00415EEA">
        <w:rPr>
          <w:i/>
          <w:lang w:val="sr-Cyrl-CS"/>
        </w:rPr>
        <w:t xml:space="preserve">; </w:t>
      </w:r>
      <w:r w:rsidR="00CB30B7" w:rsidRPr="00415EEA">
        <w:rPr>
          <w:u w:val="single"/>
          <w:lang w:val="sr-Cyrl-CS"/>
        </w:rPr>
        <w:t>Ниш</w:t>
      </w:r>
      <w:r w:rsidRPr="00415EEA">
        <w:rPr>
          <w:lang w:val="sr-Cyrl-CS"/>
        </w:rPr>
        <w:t>:</w:t>
      </w:r>
      <w:r w:rsidRPr="00415EEA">
        <w:rPr>
          <w:i/>
          <w:lang w:val="sr-Cyrl-CS"/>
        </w:rPr>
        <w:t xml:space="preserve"> разгледање </w:t>
      </w:r>
      <w:r w:rsidR="00CB30B7" w:rsidRPr="00415EEA">
        <w:rPr>
          <w:i/>
          <w:lang w:val="sr-Cyrl-CS"/>
        </w:rPr>
        <w:t>Калча, Нишка бања, Медијана, Ћеле кула, Чегар, нишка тврђава и обилазак града</w:t>
      </w:r>
      <w:r w:rsidR="00F43945">
        <w:rPr>
          <w:i/>
          <w:lang w:val="sr-Cyrl-CS"/>
        </w:rPr>
        <w:t xml:space="preserve">; </w:t>
      </w:r>
      <w:r w:rsidR="00F43945" w:rsidRPr="00F43945">
        <w:rPr>
          <w:u w:val="single"/>
          <w:lang w:val="sr-Cyrl-CS"/>
        </w:rPr>
        <w:t>Р</w:t>
      </w:r>
      <w:r w:rsidR="00C62976">
        <w:rPr>
          <w:u w:val="single"/>
          <w:lang w:val="sr-Cyrl-CS"/>
        </w:rPr>
        <w:t>аваница</w:t>
      </w:r>
      <w:r w:rsidR="00F43945">
        <w:rPr>
          <w:u w:val="single"/>
          <w:lang w:val="sr-Cyrl-CS"/>
        </w:rPr>
        <w:t xml:space="preserve"> </w:t>
      </w:r>
      <w:r w:rsidR="00F43945" w:rsidRPr="00C62976">
        <w:rPr>
          <w:i/>
          <w:lang w:val="sr-Cyrl-CS"/>
        </w:rPr>
        <w:t>обилазак</w:t>
      </w:r>
      <w:r w:rsidR="00CB30B7" w:rsidRPr="00415EEA">
        <w:rPr>
          <w:i/>
          <w:lang w:val="sr-Cyrl-CS"/>
        </w:rPr>
        <w:t>.</w:t>
      </w:r>
      <w:r w:rsidRPr="00415EEA">
        <w:rPr>
          <w:i/>
          <w:lang w:val="sr-Cyrl-CS"/>
        </w:rPr>
        <w:t xml:space="preserve"> </w:t>
      </w:r>
    </w:p>
    <w:p w:rsidR="001379A4" w:rsidRPr="00415EEA" w:rsidRDefault="001379A4" w:rsidP="00415EEA">
      <w:pPr>
        <w:rPr>
          <w:i/>
          <w:lang w:val="sr-Cyrl-CS"/>
        </w:rPr>
      </w:pPr>
    </w:p>
    <w:p w:rsidR="001379A4" w:rsidRPr="00415EEA" w:rsidRDefault="001379A4" w:rsidP="00415EEA">
      <w:pPr>
        <w:jc w:val="both"/>
        <w:rPr>
          <w:i/>
          <w:iCs/>
          <w:lang w:val="sr-Cyrl-RS"/>
        </w:rPr>
      </w:pPr>
      <w:r w:rsidRPr="00415EEA">
        <w:rPr>
          <w:b/>
          <w:i/>
          <w:iCs/>
          <w:lang w:val="sr-Cyrl-CS"/>
        </w:rPr>
        <w:t xml:space="preserve">Планирани број ученика; </w:t>
      </w:r>
      <w:r w:rsidR="00C62976" w:rsidRPr="003A1563">
        <w:rPr>
          <w:i/>
          <w:iCs/>
          <w:lang w:val="sr-Cyrl-CS"/>
        </w:rPr>
        <w:t>минимум</w:t>
      </w:r>
      <w:r w:rsidR="00C62976">
        <w:rPr>
          <w:i/>
          <w:iCs/>
          <w:lang w:val="sr-Cyrl-CS"/>
        </w:rPr>
        <w:t xml:space="preserve"> 60</w:t>
      </w:r>
      <w:r w:rsidR="00C62976" w:rsidRPr="003A1563">
        <w:rPr>
          <w:i/>
          <w:iCs/>
          <w:lang w:val="sr-Cyrl-CS"/>
        </w:rPr>
        <w:t xml:space="preserve">% </w:t>
      </w:r>
      <w:r w:rsidR="00C62976">
        <w:rPr>
          <w:i/>
          <w:iCs/>
          <w:lang w:val="sr-Cyrl-CS"/>
        </w:rPr>
        <w:t xml:space="preserve"> </w:t>
      </w:r>
      <w:r w:rsidR="00C62976" w:rsidRPr="003A1563">
        <w:rPr>
          <w:i/>
          <w:iCs/>
          <w:lang w:val="sr-Cyrl-CS"/>
        </w:rPr>
        <w:t xml:space="preserve">по одељењу – укупан број ученика је </w:t>
      </w:r>
      <w:r w:rsidR="00C62976">
        <w:rPr>
          <w:i/>
          <w:iCs/>
          <w:lang w:val="sr-Cyrl-CS"/>
        </w:rPr>
        <w:t>70</w:t>
      </w:r>
    </w:p>
    <w:p w:rsidR="001379A4" w:rsidRPr="00415EEA" w:rsidRDefault="001379A4" w:rsidP="00415EEA">
      <w:pPr>
        <w:jc w:val="both"/>
        <w:rPr>
          <w:i/>
          <w:iCs/>
          <w:color w:val="FF0000"/>
          <w:lang w:val="sr-Cyrl-RS"/>
        </w:rPr>
      </w:pPr>
    </w:p>
    <w:p w:rsidR="001379A4" w:rsidRPr="00415EEA" w:rsidRDefault="001379A4" w:rsidP="00415EEA">
      <w:pPr>
        <w:jc w:val="both"/>
        <w:rPr>
          <w:b/>
          <w:i/>
          <w:iCs/>
          <w:lang w:val="sr-Cyrl-CS"/>
        </w:rPr>
      </w:pPr>
      <w:r w:rsidRPr="00415EEA">
        <w:rPr>
          <w:b/>
          <w:i/>
          <w:iCs/>
          <w:lang w:val="sr-Cyrl-CS"/>
        </w:rPr>
        <w:t>Планирани број одељенских старешина пратилаца :</w:t>
      </w:r>
      <w:r w:rsidRPr="00415EEA">
        <w:rPr>
          <w:i/>
          <w:iCs/>
          <w:lang w:val="sr-Cyrl-CS"/>
        </w:rPr>
        <w:t>4 у зависности од броја ученика</w:t>
      </w:r>
      <w:r w:rsidRPr="00415EEA">
        <w:rPr>
          <w:b/>
          <w:i/>
          <w:iCs/>
          <w:lang w:val="sr-Cyrl-CS"/>
        </w:rPr>
        <w:t xml:space="preserve">, </w:t>
      </w:r>
      <w:r w:rsidRPr="00415EEA">
        <w:rPr>
          <w:i/>
          <w:iCs/>
          <w:lang w:val="sr-Cyrl-CS"/>
        </w:rPr>
        <w:t>1 пратилац за ученика са посебним потребама уколико тај ученик буде ишао на ексурзију и 1 Стручни вођа пута</w:t>
      </w:r>
      <w:r w:rsidRPr="00415EEA">
        <w:rPr>
          <w:b/>
          <w:i/>
          <w:iCs/>
          <w:lang w:val="sr-Cyrl-CS"/>
        </w:rPr>
        <w:t xml:space="preserve"> </w:t>
      </w:r>
    </w:p>
    <w:p w:rsidR="001379A4" w:rsidRPr="00415EEA" w:rsidRDefault="001379A4" w:rsidP="00415EEA">
      <w:pPr>
        <w:jc w:val="both"/>
        <w:rPr>
          <w:b/>
          <w:i/>
          <w:iCs/>
          <w:lang w:val="sr-Cyrl-CS"/>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156"/>
        <w:gridCol w:w="2546"/>
        <w:gridCol w:w="2752"/>
      </w:tblGrid>
      <w:tr w:rsidR="001379A4" w:rsidRPr="00415EEA" w:rsidTr="00CB30B7">
        <w:trPr>
          <w:trHeight w:val="548"/>
        </w:trPr>
        <w:tc>
          <w:tcPr>
            <w:tcW w:w="720" w:type="dxa"/>
          </w:tcPr>
          <w:p w:rsidR="001379A4" w:rsidRPr="00415EEA" w:rsidRDefault="001379A4" w:rsidP="00415EEA">
            <w:pPr>
              <w:rPr>
                <w:lang w:val="sr-Cyrl-CS"/>
              </w:rPr>
            </w:pPr>
            <w:r w:rsidRPr="00415EEA">
              <w:rPr>
                <w:lang w:val="sr-Cyrl-CS"/>
              </w:rPr>
              <w:t>Р.бр.</w:t>
            </w:r>
          </w:p>
        </w:tc>
        <w:tc>
          <w:tcPr>
            <w:tcW w:w="4156" w:type="dxa"/>
          </w:tcPr>
          <w:p w:rsidR="001379A4" w:rsidRPr="00415EEA" w:rsidRDefault="001379A4" w:rsidP="00415EEA">
            <w:pPr>
              <w:rPr>
                <w:lang w:val="sr-Cyrl-CS"/>
              </w:rPr>
            </w:pPr>
            <w:r w:rsidRPr="00415EEA">
              <w:rPr>
                <w:lang w:val="sr-Cyrl-CS"/>
              </w:rPr>
              <w:t>Предмет</w:t>
            </w:r>
          </w:p>
        </w:tc>
        <w:tc>
          <w:tcPr>
            <w:tcW w:w="2546" w:type="dxa"/>
          </w:tcPr>
          <w:p w:rsidR="001379A4" w:rsidRPr="00415EEA" w:rsidRDefault="001379A4" w:rsidP="00415EEA">
            <w:pPr>
              <w:rPr>
                <w:lang w:val="sr-Cyrl-CS"/>
              </w:rPr>
            </w:pPr>
            <w:r w:rsidRPr="00415EEA">
              <w:rPr>
                <w:lang w:val="sr-Cyrl-CS"/>
              </w:rPr>
              <w:t xml:space="preserve">Цена по ученику без ПДВ односно </w:t>
            </w:r>
          </w:p>
        </w:tc>
        <w:tc>
          <w:tcPr>
            <w:tcW w:w="2752" w:type="dxa"/>
          </w:tcPr>
          <w:p w:rsidR="001379A4" w:rsidRPr="00415EEA" w:rsidRDefault="001379A4" w:rsidP="00415EEA">
            <w:pPr>
              <w:rPr>
                <w:lang w:val="sr-Cyrl-CS"/>
              </w:rPr>
            </w:pPr>
            <w:r w:rsidRPr="00415EEA">
              <w:rPr>
                <w:lang w:val="sr-Cyrl-CS"/>
              </w:rPr>
              <w:t>Цена по ученику са ПДВ</w:t>
            </w:r>
          </w:p>
        </w:tc>
      </w:tr>
      <w:tr w:rsidR="001379A4" w:rsidRPr="00415EEA" w:rsidTr="00CB30B7">
        <w:trPr>
          <w:trHeight w:val="274"/>
        </w:trPr>
        <w:tc>
          <w:tcPr>
            <w:tcW w:w="720" w:type="dxa"/>
          </w:tcPr>
          <w:p w:rsidR="001379A4" w:rsidRPr="00415EEA" w:rsidRDefault="001379A4" w:rsidP="00415EEA">
            <w:pPr>
              <w:rPr>
                <w:lang w:val="sr-Cyrl-CS"/>
              </w:rPr>
            </w:pPr>
            <w:r w:rsidRPr="00415EEA">
              <w:rPr>
                <w:lang w:val="sr-Cyrl-CS"/>
              </w:rPr>
              <w:t>Р.бр.</w:t>
            </w:r>
          </w:p>
        </w:tc>
        <w:tc>
          <w:tcPr>
            <w:tcW w:w="4156" w:type="dxa"/>
          </w:tcPr>
          <w:p w:rsidR="001379A4" w:rsidRPr="00415EEA" w:rsidRDefault="001379A4" w:rsidP="00415EEA">
            <w:pPr>
              <w:rPr>
                <w:lang w:val="sr-Cyrl-CS"/>
              </w:rPr>
            </w:pPr>
            <w:r w:rsidRPr="00415EEA">
              <w:rPr>
                <w:lang w:val="sr-Cyrl-CS"/>
              </w:rPr>
              <w:t>Предмет</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r w:rsidR="001379A4" w:rsidRPr="00415EEA" w:rsidTr="00CB30B7">
        <w:trPr>
          <w:trHeight w:val="274"/>
        </w:trPr>
        <w:tc>
          <w:tcPr>
            <w:tcW w:w="720" w:type="dxa"/>
          </w:tcPr>
          <w:p w:rsidR="001379A4" w:rsidRPr="00415EEA" w:rsidRDefault="001379A4" w:rsidP="00415EEA">
            <w:pPr>
              <w:rPr>
                <w:lang w:val="sr-Cyrl-CS"/>
              </w:rPr>
            </w:pPr>
            <w:r w:rsidRPr="00415EEA">
              <w:rPr>
                <w:lang w:val="sr-Cyrl-CS"/>
              </w:rPr>
              <w:t>1</w:t>
            </w:r>
          </w:p>
        </w:tc>
        <w:tc>
          <w:tcPr>
            <w:tcW w:w="4156" w:type="dxa"/>
          </w:tcPr>
          <w:p w:rsidR="001379A4" w:rsidRPr="00415EEA" w:rsidRDefault="001379A4" w:rsidP="00415EEA">
            <w:pPr>
              <w:rPr>
                <w:lang w:val="sr-Cyrl-CS"/>
              </w:rPr>
            </w:pPr>
            <w:r w:rsidRPr="00415EEA">
              <w:rPr>
                <w:lang w:val="sr-Cyrl-CS"/>
              </w:rPr>
              <w:t xml:space="preserve">Трошкови превоза </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r w:rsidR="001379A4" w:rsidRPr="00415EEA" w:rsidTr="00CB30B7">
        <w:trPr>
          <w:trHeight w:val="563"/>
        </w:trPr>
        <w:tc>
          <w:tcPr>
            <w:tcW w:w="720" w:type="dxa"/>
          </w:tcPr>
          <w:p w:rsidR="001379A4" w:rsidRPr="00415EEA" w:rsidRDefault="001379A4" w:rsidP="00415EEA">
            <w:pPr>
              <w:rPr>
                <w:lang w:val="sr-Cyrl-CS"/>
              </w:rPr>
            </w:pPr>
            <w:r w:rsidRPr="00415EEA">
              <w:rPr>
                <w:lang w:val="sr-Cyrl-CS"/>
              </w:rPr>
              <w:t>2</w:t>
            </w:r>
          </w:p>
        </w:tc>
        <w:tc>
          <w:tcPr>
            <w:tcW w:w="4156" w:type="dxa"/>
          </w:tcPr>
          <w:p w:rsidR="001379A4" w:rsidRPr="00415EEA" w:rsidRDefault="001379A4" w:rsidP="00415EEA">
            <w:pPr>
              <w:rPr>
                <w:lang w:val="sr-Cyrl-CS"/>
              </w:rPr>
            </w:pPr>
            <w:r w:rsidRPr="00415EEA">
              <w:rPr>
                <w:lang w:val="sr-Cyrl-CS"/>
              </w:rPr>
              <w:t>Трошкови смештаја  и исхрана(пансиона)</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r w:rsidR="001379A4" w:rsidRPr="00415EEA" w:rsidTr="00CB30B7">
        <w:trPr>
          <w:trHeight w:val="548"/>
        </w:trPr>
        <w:tc>
          <w:tcPr>
            <w:tcW w:w="720" w:type="dxa"/>
          </w:tcPr>
          <w:p w:rsidR="001379A4" w:rsidRPr="00415EEA" w:rsidRDefault="001379A4" w:rsidP="00415EEA">
            <w:pPr>
              <w:rPr>
                <w:lang w:val="sr-Cyrl-CS"/>
              </w:rPr>
            </w:pPr>
            <w:r w:rsidRPr="00415EEA">
              <w:rPr>
                <w:lang w:val="sr-Cyrl-CS"/>
              </w:rPr>
              <w:t>3.</w:t>
            </w:r>
          </w:p>
        </w:tc>
        <w:tc>
          <w:tcPr>
            <w:tcW w:w="4156" w:type="dxa"/>
          </w:tcPr>
          <w:p w:rsidR="001379A4" w:rsidRPr="00415EEA" w:rsidRDefault="001379A4" w:rsidP="00415EEA">
            <w:pPr>
              <w:rPr>
                <w:lang w:val="sr-Cyrl-CS"/>
              </w:rPr>
            </w:pPr>
            <w:r w:rsidRPr="00415EEA">
              <w:rPr>
                <w:lang w:val="sr-Cyrl-CS"/>
              </w:rPr>
              <w:t>Трошкови осигурања од несрећног случаја и путног осигурања</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r w:rsidR="001379A4" w:rsidRPr="00415EEA" w:rsidTr="00CB30B7">
        <w:trPr>
          <w:trHeight w:val="274"/>
        </w:trPr>
        <w:tc>
          <w:tcPr>
            <w:tcW w:w="720" w:type="dxa"/>
          </w:tcPr>
          <w:p w:rsidR="001379A4" w:rsidRPr="00415EEA" w:rsidRDefault="001379A4" w:rsidP="00415EEA">
            <w:pPr>
              <w:rPr>
                <w:lang w:val="sr-Cyrl-CS"/>
              </w:rPr>
            </w:pPr>
            <w:r w:rsidRPr="00415EEA">
              <w:rPr>
                <w:lang w:val="sr-Cyrl-CS"/>
              </w:rPr>
              <w:t>4</w:t>
            </w:r>
          </w:p>
        </w:tc>
        <w:tc>
          <w:tcPr>
            <w:tcW w:w="4156" w:type="dxa"/>
          </w:tcPr>
          <w:p w:rsidR="001379A4" w:rsidRPr="00415EEA" w:rsidRDefault="001379A4" w:rsidP="00415EEA">
            <w:pPr>
              <w:rPr>
                <w:lang w:val="sr-Cyrl-CS"/>
              </w:rPr>
            </w:pPr>
            <w:r w:rsidRPr="00415EEA">
              <w:rPr>
                <w:lang w:val="sr-Cyrl-CS"/>
              </w:rPr>
              <w:t>Трошкови платног промета 1%</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r w:rsidR="001379A4" w:rsidRPr="00415EEA" w:rsidTr="00CB30B7">
        <w:trPr>
          <w:trHeight w:val="563"/>
        </w:trPr>
        <w:tc>
          <w:tcPr>
            <w:tcW w:w="720" w:type="dxa"/>
          </w:tcPr>
          <w:p w:rsidR="001379A4" w:rsidRPr="00415EEA" w:rsidRDefault="001379A4" w:rsidP="00415EEA">
            <w:pPr>
              <w:rPr>
                <w:lang w:val="sr-Cyrl-CS"/>
              </w:rPr>
            </w:pPr>
            <w:r w:rsidRPr="00415EEA">
              <w:rPr>
                <w:lang w:val="sr-Cyrl-CS"/>
              </w:rPr>
              <w:t>5</w:t>
            </w:r>
          </w:p>
        </w:tc>
        <w:tc>
          <w:tcPr>
            <w:tcW w:w="4156" w:type="dxa"/>
          </w:tcPr>
          <w:p w:rsidR="001379A4" w:rsidRPr="00415EEA" w:rsidRDefault="001379A4" w:rsidP="00415EEA">
            <w:pPr>
              <w:rPr>
                <w:lang w:val="sr-Cyrl-CS"/>
              </w:rPr>
            </w:pPr>
            <w:r w:rsidRPr="00415EEA">
              <w:rPr>
                <w:lang w:val="sr-Cyrl-CS"/>
              </w:rPr>
              <w:t xml:space="preserve">Трошкови накнада за лекара пратиоца </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r w:rsidR="001379A4" w:rsidRPr="00415EEA" w:rsidTr="00CB30B7">
        <w:trPr>
          <w:trHeight w:val="274"/>
        </w:trPr>
        <w:tc>
          <w:tcPr>
            <w:tcW w:w="720" w:type="dxa"/>
          </w:tcPr>
          <w:p w:rsidR="001379A4" w:rsidRPr="00415EEA" w:rsidRDefault="001379A4" w:rsidP="00415EEA">
            <w:pPr>
              <w:rPr>
                <w:lang w:val="sr-Cyrl-CS"/>
              </w:rPr>
            </w:pPr>
            <w:r w:rsidRPr="00415EEA">
              <w:rPr>
                <w:lang w:val="sr-Cyrl-CS"/>
              </w:rPr>
              <w:t>6</w:t>
            </w:r>
          </w:p>
        </w:tc>
        <w:tc>
          <w:tcPr>
            <w:tcW w:w="4156" w:type="dxa"/>
          </w:tcPr>
          <w:p w:rsidR="001379A4" w:rsidRPr="00415EEA" w:rsidRDefault="001379A4" w:rsidP="00415EEA">
            <w:pPr>
              <w:rPr>
                <w:lang w:val="sr-Cyrl-CS"/>
              </w:rPr>
            </w:pPr>
            <w:r w:rsidRPr="00415EEA">
              <w:rPr>
                <w:lang w:val="sr-Cyrl-CS"/>
              </w:rPr>
              <w:t>Трошкови рекреатора/ аниматора</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r w:rsidR="001379A4" w:rsidRPr="00415EEA" w:rsidTr="00CB30B7">
        <w:trPr>
          <w:trHeight w:val="350"/>
        </w:trPr>
        <w:tc>
          <w:tcPr>
            <w:tcW w:w="720" w:type="dxa"/>
            <w:vMerge w:val="restart"/>
          </w:tcPr>
          <w:p w:rsidR="001379A4" w:rsidRPr="00415EEA" w:rsidRDefault="001379A4" w:rsidP="00415EEA">
            <w:pPr>
              <w:rPr>
                <w:lang w:val="sr-Cyrl-CS"/>
              </w:rPr>
            </w:pPr>
            <w:r w:rsidRPr="00415EEA">
              <w:rPr>
                <w:lang w:val="sr-Cyrl-CS"/>
              </w:rPr>
              <w:t>7</w:t>
            </w:r>
          </w:p>
        </w:tc>
        <w:tc>
          <w:tcPr>
            <w:tcW w:w="4156" w:type="dxa"/>
            <w:shd w:val="clear" w:color="auto" w:fill="auto"/>
          </w:tcPr>
          <w:p w:rsidR="001379A4" w:rsidRPr="00415EEA" w:rsidRDefault="001379A4" w:rsidP="00415EEA">
            <w:pPr>
              <w:rPr>
                <w:lang w:val="sr-Cyrl-CS"/>
              </w:rPr>
            </w:pPr>
            <w:r w:rsidRPr="00415EEA">
              <w:rPr>
                <w:lang w:val="sr-Cyrl-CS"/>
              </w:rPr>
              <w:t>остали трошкови :</w:t>
            </w:r>
          </w:p>
        </w:tc>
        <w:tc>
          <w:tcPr>
            <w:tcW w:w="2546" w:type="dxa"/>
          </w:tcPr>
          <w:p w:rsidR="001379A4" w:rsidRPr="00415EEA" w:rsidRDefault="001379A4" w:rsidP="00415EEA">
            <w:pPr>
              <w:rPr>
                <w:lang w:val="sr-Cyrl-RS"/>
              </w:rPr>
            </w:pPr>
          </w:p>
        </w:tc>
        <w:tc>
          <w:tcPr>
            <w:tcW w:w="2752" w:type="dxa"/>
            <w:shd w:val="clear" w:color="auto" w:fill="auto"/>
          </w:tcPr>
          <w:p w:rsidR="001379A4" w:rsidRPr="00415EEA" w:rsidRDefault="001379A4" w:rsidP="00415EEA">
            <w:pPr>
              <w:rPr>
                <w:lang w:val="sr-Cyrl-CS"/>
              </w:rPr>
            </w:pPr>
          </w:p>
        </w:tc>
      </w:tr>
      <w:tr w:rsidR="001379A4" w:rsidRPr="00415EEA" w:rsidTr="00CB30B7">
        <w:trPr>
          <w:trHeight w:val="350"/>
        </w:trPr>
        <w:tc>
          <w:tcPr>
            <w:tcW w:w="720" w:type="dxa"/>
            <w:vMerge/>
          </w:tcPr>
          <w:p w:rsidR="001379A4" w:rsidRPr="00415EEA" w:rsidRDefault="001379A4" w:rsidP="00415EEA">
            <w:pPr>
              <w:rPr>
                <w:lang w:val="sr-Cyrl-CS"/>
              </w:rPr>
            </w:pPr>
          </w:p>
        </w:tc>
        <w:tc>
          <w:tcPr>
            <w:tcW w:w="4156" w:type="dxa"/>
            <w:shd w:val="clear" w:color="auto" w:fill="auto"/>
          </w:tcPr>
          <w:p w:rsidR="001379A4" w:rsidRPr="00415EEA" w:rsidRDefault="001379A4" w:rsidP="00415EEA">
            <w:pPr>
              <w:rPr>
                <w:lang w:val="sr-Cyrl-CS"/>
              </w:rPr>
            </w:pPr>
            <w:r w:rsidRPr="00415EEA">
              <w:rPr>
                <w:lang w:val="sr-Cyrl-CS"/>
              </w:rPr>
              <w:t>а)</w:t>
            </w:r>
          </w:p>
        </w:tc>
        <w:tc>
          <w:tcPr>
            <w:tcW w:w="2546" w:type="dxa"/>
          </w:tcPr>
          <w:p w:rsidR="001379A4" w:rsidRPr="00415EEA" w:rsidRDefault="001379A4" w:rsidP="00415EEA">
            <w:pPr>
              <w:rPr>
                <w:lang w:val="sr-Cyrl-RS"/>
              </w:rPr>
            </w:pPr>
          </w:p>
        </w:tc>
        <w:tc>
          <w:tcPr>
            <w:tcW w:w="2752" w:type="dxa"/>
            <w:shd w:val="clear" w:color="auto" w:fill="auto"/>
          </w:tcPr>
          <w:p w:rsidR="001379A4" w:rsidRPr="00415EEA" w:rsidRDefault="001379A4" w:rsidP="00415EEA">
            <w:pPr>
              <w:rPr>
                <w:lang w:val="sr-Cyrl-RS"/>
              </w:rPr>
            </w:pPr>
          </w:p>
        </w:tc>
      </w:tr>
      <w:tr w:rsidR="001379A4" w:rsidRPr="00415EEA" w:rsidTr="00CB30B7">
        <w:trPr>
          <w:trHeight w:val="350"/>
        </w:trPr>
        <w:tc>
          <w:tcPr>
            <w:tcW w:w="720" w:type="dxa"/>
            <w:vMerge/>
          </w:tcPr>
          <w:p w:rsidR="001379A4" w:rsidRPr="00415EEA" w:rsidRDefault="001379A4" w:rsidP="00415EEA">
            <w:pPr>
              <w:rPr>
                <w:lang w:val="sr-Cyrl-CS"/>
              </w:rPr>
            </w:pPr>
          </w:p>
        </w:tc>
        <w:tc>
          <w:tcPr>
            <w:tcW w:w="4156" w:type="dxa"/>
            <w:shd w:val="clear" w:color="auto" w:fill="auto"/>
          </w:tcPr>
          <w:p w:rsidR="001379A4" w:rsidRPr="00415EEA" w:rsidRDefault="001379A4" w:rsidP="00415EEA">
            <w:pPr>
              <w:rPr>
                <w:lang w:val="sr-Cyrl-CS"/>
              </w:rPr>
            </w:pPr>
            <w:r w:rsidRPr="00415EEA">
              <w:rPr>
                <w:lang w:val="sr-Cyrl-CS"/>
              </w:rPr>
              <w:t>б)</w:t>
            </w:r>
          </w:p>
        </w:tc>
        <w:tc>
          <w:tcPr>
            <w:tcW w:w="2546" w:type="dxa"/>
          </w:tcPr>
          <w:p w:rsidR="001379A4" w:rsidRPr="00415EEA" w:rsidRDefault="001379A4" w:rsidP="00415EEA">
            <w:pPr>
              <w:rPr>
                <w:lang w:val="sr-Cyrl-RS"/>
              </w:rPr>
            </w:pPr>
          </w:p>
        </w:tc>
        <w:tc>
          <w:tcPr>
            <w:tcW w:w="2752" w:type="dxa"/>
            <w:shd w:val="clear" w:color="auto" w:fill="auto"/>
          </w:tcPr>
          <w:p w:rsidR="001379A4" w:rsidRPr="00415EEA" w:rsidRDefault="001379A4" w:rsidP="00415EEA">
            <w:pPr>
              <w:rPr>
                <w:lang w:val="sr-Cyrl-RS"/>
              </w:rPr>
            </w:pPr>
          </w:p>
        </w:tc>
      </w:tr>
      <w:tr w:rsidR="001379A4" w:rsidRPr="00415EEA" w:rsidTr="00CB30B7">
        <w:trPr>
          <w:trHeight w:val="350"/>
        </w:trPr>
        <w:tc>
          <w:tcPr>
            <w:tcW w:w="720" w:type="dxa"/>
            <w:vMerge/>
            <w:tcBorders>
              <w:bottom w:val="nil"/>
            </w:tcBorders>
          </w:tcPr>
          <w:p w:rsidR="001379A4" w:rsidRPr="00415EEA" w:rsidRDefault="001379A4" w:rsidP="00415EEA">
            <w:pPr>
              <w:rPr>
                <w:lang w:val="sr-Cyrl-CS"/>
              </w:rPr>
            </w:pPr>
          </w:p>
        </w:tc>
        <w:tc>
          <w:tcPr>
            <w:tcW w:w="4156" w:type="dxa"/>
            <w:shd w:val="clear" w:color="auto" w:fill="auto"/>
          </w:tcPr>
          <w:p w:rsidR="001379A4" w:rsidRPr="00415EEA" w:rsidRDefault="001379A4" w:rsidP="00415EEA">
            <w:pPr>
              <w:rPr>
                <w:lang w:val="sr-Cyrl-CS"/>
              </w:rPr>
            </w:pPr>
            <w:r w:rsidRPr="00415EEA">
              <w:rPr>
                <w:lang w:val="sr-Cyrl-CS"/>
              </w:rPr>
              <w:t>ц)</w:t>
            </w:r>
          </w:p>
        </w:tc>
        <w:tc>
          <w:tcPr>
            <w:tcW w:w="2546" w:type="dxa"/>
          </w:tcPr>
          <w:p w:rsidR="001379A4" w:rsidRPr="00415EEA" w:rsidRDefault="001379A4" w:rsidP="00415EEA">
            <w:pPr>
              <w:rPr>
                <w:lang w:val="sr-Cyrl-RS"/>
              </w:rPr>
            </w:pPr>
          </w:p>
        </w:tc>
        <w:tc>
          <w:tcPr>
            <w:tcW w:w="2752" w:type="dxa"/>
            <w:shd w:val="clear" w:color="auto" w:fill="auto"/>
          </w:tcPr>
          <w:p w:rsidR="001379A4" w:rsidRPr="00415EEA" w:rsidRDefault="001379A4" w:rsidP="00415EEA">
            <w:pPr>
              <w:rPr>
                <w:lang w:val="sr-Cyrl-RS"/>
              </w:rPr>
            </w:pPr>
          </w:p>
        </w:tc>
      </w:tr>
      <w:tr w:rsidR="001379A4" w:rsidRPr="00415EEA" w:rsidTr="00CB30B7">
        <w:trPr>
          <w:trHeight w:val="350"/>
        </w:trPr>
        <w:tc>
          <w:tcPr>
            <w:tcW w:w="720" w:type="dxa"/>
            <w:tcBorders>
              <w:top w:val="nil"/>
            </w:tcBorders>
          </w:tcPr>
          <w:p w:rsidR="001379A4" w:rsidRPr="00415EEA" w:rsidRDefault="001379A4" w:rsidP="00415EEA">
            <w:pPr>
              <w:rPr>
                <w:lang w:val="sr-Cyrl-CS"/>
              </w:rPr>
            </w:pPr>
          </w:p>
        </w:tc>
        <w:tc>
          <w:tcPr>
            <w:tcW w:w="4156" w:type="dxa"/>
            <w:shd w:val="clear" w:color="auto" w:fill="auto"/>
          </w:tcPr>
          <w:p w:rsidR="001379A4" w:rsidRPr="00415EEA" w:rsidRDefault="001379A4" w:rsidP="00415EEA">
            <w:pPr>
              <w:rPr>
                <w:lang w:val="sr-Cyrl-CS"/>
              </w:rPr>
            </w:pPr>
            <w:r w:rsidRPr="00415EEA">
              <w:rPr>
                <w:lang w:val="sr-Cyrl-CS"/>
              </w:rPr>
              <w:t>д)</w:t>
            </w:r>
          </w:p>
        </w:tc>
        <w:tc>
          <w:tcPr>
            <w:tcW w:w="2546" w:type="dxa"/>
          </w:tcPr>
          <w:p w:rsidR="001379A4" w:rsidRPr="00415EEA" w:rsidRDefault="001379A4" w:rsidP="00415EEA">
            <w:pPr>
              <w:rPr>
                <w:lang w:val="sr-Cyrl-RS"/>
              </w:rPr>
            </w:pPr>
          </w:p>
        </w:tc>
        <w:tc>
          <w:tcPr>
            <w:tcW w:w="2752" w:type="dxa"/>
            <w:shd w:val="clear" w:color="auto" w:fill="auto"/>
          </w:tcPr>
          <w:p w:rsidR="001379A4" w:rsidRPr="00415EEA" w:rsidRDefault="001379A4" w:rsidP="00415EEA">
            <w:pPr>
              <w:rPr>
                <w:lang w:val="sr-Cyrl-RS"/>
              </w:rPr>
            </w:pPr>
          </w:p>
        </w:tc>
      </w:tr>
      <w:tr w:rsidR="001379A4" w:rsidRPr="00415EEA" w:rsidTr="00CB30B7">
        <w:trPr>
          <w:trHeight w:val="563"/>
        </w:trPr>
        <w:tc>
          <w:tcPr>
            <w:tcW w:w="720" w:type="dxa"/>
          </w:tcPr>
          <w:p w:rsidR="001379A4" w:rsidRPr="00415EEA" w:rsidRDefault="001379A4" w:rsidP="00415EEA">
            <w:pPr>
              <w:rPr>
                <w:lang w:val="sr-Cyrl-CS"/>
              </w:rPr>
            </w:pPr>
            <w:r w:rsidRPr="00415EEA">
              <w:rPr>
                <w:lang w:val="sr-Cyrl-CS"/>
              </w:rPr>
              <w:t>8</w:t>
            </w:r>
          </w:p>
        </w:tc>
        <w:tc>
          <w:tcPr>
            <w:tcW w:w="4156" w:type="dxa"/>
          </w:tcPr>
          <w:p w:rsidR="001379A4" w:rsidRPr="00415EEA" w:rsidRDefault="001379A4" w:rsidP="00415EEA">
            <w:pPr>
              <w:rPr>
                <w:lang w:val="sr-Cyrl-CS"/>
              </w:rPr>
            </w:pPr>
            <w:r w:rsidRPr="00415EEA">
              <w:rPr>
                <w:lang w:val="sr-Cyrl-CS"/>
              </w:rPr>
              <w:t>Организациони трошкови Агенције провизија</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r w:rsidR="001379A4" w:rsidRPr="00415EEA" w:rsidTr="00CB30B7">
        <w:trPr>
          <w:trHeight w:val="563"/>
        </w:trPr>
        <w:tc>
          <w:tcPr>
            <w:tcW w:w="720" w:type="dxa"/>
          </w:tcPr>
          <w:p w:rsidR="001379A4" w:rsidRPr="00415EEA" w:rsidRDefault="001379A4" w:rsidP="00415EEA">
            <w:pPr>
              <w:rPr>
                <w:lang w:val="sr-Cyrl-RS"/>
              </w:rPr>
            </w:pPr>
          </w:p>
        </w:tc>
        <w:tc>
          <w:tcPr>
            <w:tcW w:w="4156" w:type="dxa"/>
          </w:tcPr>
          <w:p w:rsidR="001379A4" w:rsidRPr="00415EEA" w:rsidRDefault="001379A4" w:rsidP="00415EEA">
            <w:pPr>
              <w:rPr>
                <w:lang w:val="sr-Cyrl-CS"/>
              </w:rPr>
            </w:pPr>
            <w:r w:rsidRPr="00415EEA">
              <w:rPr>
                <w:lang w:val="sr-Cyrl-CS"/>
              </w:rPr>
              <w:t xml:space="preserve">                             </w:t>
            </w:r>
          </w:p>
          <w:p w:rsidR="001379A4" w:rsidRPr="00415EEA" w:rsidRDefault="001379A4" w:rsidP="00415EEA">
            <w:pPr>
              <w:rPr>
                <w:lang w:val="sr-Cyrl-CS"/>
              </w:rPr>
            </w:pPr>
            <w:r w:rsidRPr="00415EEA">
              <w:rPr>
                <w:lang w:val="sr-Cyrl-CS"/>
              </w:rPr>
              <w:t xml:space="preserve">                                          УКУПНО</w:t>
            </w:r>
          </w:p>
        </w:tc>
        <w:tc>
          <w:tcPr>
            <w:tcW w:w="2546" w:type="dxa"/>
          </w:tcPr>
          <w:p w:rsidR="001379A4" w:rsidRPr="00415EEA" w:rsidRDefault="001379A4" w:rsidP="00415EEA">
            <w:pPr>
              <w:rPr>
                <w:lang w:val="sr-Cyrl-RS"/>
              </w:rPr>
            </w:pPr>
          </w:p>
        </w:tc>
        <w:tc>
          <w:tcPr>
            <w:tcW w:w="2752" w:type="dxa"/>
          </w:tcPr>
          <w:p w:rsidR="001379A4" w:rsidRPr="00415EEA" w:rsidRDefault="001379A4" w:rsidP="00415EEA">
            <w:pPr>
              <w:rPr>
                <w:lang w:val="sr-Cyrl-RS"/>
              </w:rPr>
            </w:pPr>
          </w:p>
        </w:tc>
      </w:tr>
    </w:tbl>
    <w:p w:rsidR="001379A4" w:rsidRPr="00415EEA" w:rsidRDefault="001379A4" w:rsidP="00415EEA">
      <w:pPr>
        <w:rPr>
          <w:lang w:val="sr-Cyrl-CS"/>
        </w:rPr>
      </w:pPr>
    </w:p>
    <w:p w:rsidR="001379A4" w:rsidRPr="00415EEA" w:rsidRDefault="001379A4" w:rsidP="00415EEA">
      <w:pPr>
        <w:pStyle w:val="ListParagraph"/>
        <w:tabs>
          <w:tab w:val="left" w:pos="90"/>
        </w:tabs>
        <w:spacing w:line="240" w:lineRule="auto"/>
        <w:ind w:left="0"/>
        <w:jc w:val="both"/>
        <w:rPr>
          <w:sz w:val="24"/>
          <w:szCs w:val="24"/>
          <w:lang w:val="sr-Cyrl-CS"/>
        </w:rPr>
      </w:pPr>
    </w:p>
    <w:tbl>
      <w:tblPr>
        <w:tblW w:w="0" w:type="auto"/>
        <w:tblLayout w:type="fixed"/>
        <w:tblLook w:val="0000" w:firstRow="0" w:lastRow="0" w:firstColumn="0" w:lastColumn="0" w:noHBand="0" w:noVBand="0"/>
      </w:tblPr>
      <w:tblGrid>
        <w:gridCol w:w="3080"/>
        <w:gridCol w:w="3068"/>
        <w:gridCol w:w="3094"/>
      </w:tblGrid>
      <w:tr w:rsidR="001379A4" w:rsidRPr="00415EEA" w:rsidTr="00CB30B7">
        <w:tc>
          <w:tcPr>
            <w:tcW w:w="3080" w:type="dxa"/>
            <w:shd w:val="clear" w:color="auto" w:fill="auto"/>
            <w:vAlign w:val="center"/>
          </w:tcPr>
          <w:p w:rsidR="001379A4" w:rsidRPr="00415EEA" w:rsidRDefault="001379A4" w:rsidP="00415EEA">
            <w:pPr>
              <w:pStyle w:val="BodyText2"/>
              <w:spacing w:line="240" w:lineRule="auto"/>
              <w:jc w:val="center"/>
            </w:pPr>
            <w:r w:rsidRPr="00415EEA">
              <w:t>Датум:</w:t>
            </w:r>
          </w:p>
        </w:tc>
        <w:tc>
          <w:tcPr>
            <w:tcW w:w="3068" w:type="dxa"/>
            <w:shd w:val="clear" w:color="auto" w:fill="auto"/>
            <w:vAlign w:val="center"/>
          </w:tcPr>
          <w:p w:rsidR="001379A4" w:rsidRPr="00415EEA" w:rsidRDefault="001379A4" w:rsidP="00415EEA">
            <w:pPr>
              <w:pStyle w:val="BodyText2"/>
              <w:spacing w:line="240" w:lineRule="auto"/>
              <w:jc w:val="center"/>
            </w:pPr>
            <w:r w:rsidRPr="00415EEA">
              <w:t>М.П.</w:t>
            </w:r>
          </w:p>
        </w:tc>
        <w:tc>
          <w:tcPr>
            <w:tcW w:w="3094" w:type="dxa"/>
            <w:shd w:val="clear" w:color="auto" w:fill="auto"/>
            <w:vAlign w:val="center"/>
          </w:tcPr>
          <w:p w:rsidR="001379A4" w:rsidRPr="00415EEA" w:rsidRDefault="001379A4" w:rsidP="00415EEA">
            <w:pPr>
              <w:pStyle w:val="BodyText2"/>
              <w:spacing w:line="240" w:lineRule="auto"/>
              <w:jc w:val="center"/>
            </w:pPr>
            <w:r w:rsidRPr="00415EEA">
              <w:t>Потпис понуђача</w:t>
            </w:r>
          </w:p>
        </w:tc>
      </w:tr>
      <w:tr w:rsidR="001379A4" w:rsidRPr="00415EEA" w:rsidTr="00CB30B7">
        <w:tc>
          <w:tcPr>
            <w:tcW w:w="3080"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c>
          <w:tcPr>
            <w:tcW w:w="3068" w:type="dxa"/>
            <w:shd w:val="clear" w:color="auto" w:fill="auto"/>
          </w:tcPr>
          <w:p w:rsidR="001379A4" w:rsidRPr="00415EEA" w:rsidRDefault="001379A4" w:rsidP="00415EEA">
            <w:pPr>
              <w:pStyle w:val="BodyText2"/>
              <w:snapToGrid w:val="0"/>
              <w:spacing w:line="240" w:lineRule="auto"/>
              <w:jc w:val="both"/>
            </w:pPr>
          </w:p>
        </w:tc>
        <w:tc>
          <w:tcPr>
            <w:tcW w:w="3094"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r>
    </w:tbl>
    <w:p w:rsidR="00D32EC0" w:rsidRDefault="00D32EC0" w:rsidP="00415EEA">
      <w:pPr>
        <w:jc w:val="both"/>
        <w:rPr>
          <w:b/>
          <w:i/>
          <w:u w:val="single"/>
          <w:lang w:val="sr-Cyrl-CS"/>
        </w:rPr>
      </w:pPr>
    </w:p>
    <w:p w:rsidR="00C62976" w:rsidRDefault="00C62976" w:rsidP="00415EEA">
      <w:pPr>
        <w:jc w:val="both"/>
        <w:rPr>
          <w:b/>
          <w:i/>
          <w:u w:val="single"/>
          <w:lang w:val="sr-Cyrl-CS"/>
        </w:rPr>
      </w:pPr>
    </w:p>
    <w:p w:rsidR="00C62976" w:rsidRDefault="00C62976" w:rsidP="00415EEA">
      <w:pPr>
        <w:jc w:val="both"/>
        <w:rPr>
          <w:b/>
          <w:i/>
          <w:u w:val="single"/>
          <w:lang w:val="sr-Cyrl-CS"/>
        </w:rPr>
      </w:pPr>
    </w:p>
    <w:p w:rsidR="00A9304C" w:rsidRDefault="001379A4" w:rsidP="00415EEA">
      <w:pPr>
        <w:jc w:val="both"/>
        <w:rPr>
          <w:lang w:val="sr-Cyrl-CS"/>
        </w:rPr>
      </w:pPr>
      <w:r w:rsidRPr="00415EEA">
        <w:rPr>
          <w:b/>
          <w:i/>
          <w:u w:val="single"/>
          <w:lang w:val="sr-Cyrl-CS"/>
        </w:rPr>
        <w:t xml:space="preserve">Партија 8 </w:t>
      </w:r>
      <w:r w:rsidRPr="00415EEA">
        <w:rPr>
          <w:lang w:val="sr-Cyrl-CS"/>
        </w:rPr>
        <w:t>Услуге извођења тродневне екскурзије за ученике осмог разреда-два пуна пансиона</w:t>
      </w:r>
    </w:p>
    <w:p w:rsidR="00C62976" w:rsidRDefault="00C62976" w:rsidP="00415EEA">
      <w:pPr>
        <w:jc w:val="both"/>
        <w:rPr>
          <w:lang w:val="sr-Cyrl-CS"/>
        </w:rPr>
      </w:pPr>
    </w:p>
    <w:p w:rsidR="001379A4" w:rsidRPr="00415EEA" w:rsidRDefault="001379A4" w:rsidP="00E74A00">
      <w:pPr>
        <w:rPr>
          <w:b/>
          <w:i/>
          <w:color w:val="FF0000"/>
          <w:u w:val="single"/>
          <w:lang w:val="sr-Cyrl-CS"/>
        </w:rPr>
      </w:pPr>
      <w:r w:rsidRPr="00415EEA">
        <w:rPr>
          <w:b/>
          <w:i/>
          <w:color w:val="FF0000"/>
          <w:u w:val="single"/>
          <w:lang w:val="sr-Cyrl-CS"/>
        </w:rPr>
        <w:t xml:space="preserve"> </w:t>
      </w:r>
      <w:r w:rsidR="00E74A00">
        <w:rPr>
          <w:b/>
          <w:i/>
          <w:u w:val="single"/>
          <w:lang w:val="sr-Cyrl-CS"/>
        </w:rPr>
        <w:t xml:space="preserve">Дестинација; </w:t>
      </w:r>
      <w:r w:rsidR="00E74A00">
        <w:rPr>
          <w:rFonts w:eastAsia="Calibri"/>
          <w:b/>
          <w:bCs/>
          <w:iCs/>
          <w:noProof/>
        </w:rPr>
        <w:t>Младеновац-Крагујевац-Краљево</w:t>
      </w:r>
      <w:r w:rsidR="00C62976">
        <w:rPr>
          <w:rFonts w:eastAsia="Calibri"/>
          <w:b/>
          <w:bCs/>
          <w:iCs/>
          <w:noProof/>
        </w:rPr>
        <w:t xml:space="preserve"> </w:t>
      </w:r>
      <w:r w:rsidR="00E74A00">
        <w:rPr>
          <w:rFonts w:eastAsia="Calibri"/>
          <w:b/>
          <w:bCs/>
          <w:iCs/>
          <w:noProof/>
        </w:rPr>
        <w:t>-</w:t>
      </w:r>
      <w:r w:rsidR="00E74A00">
        <w:rPr>
          <w:rFonts w:eastAsia="Calibri"/>
          <w:b/>
          <w:bCs/>
          <w:iCs/>
          <w:noProof/>
          <w:lang w:val="sr-Cyrl-RS"/>
        </w:rPr>
        <w:t>Нови Пазар</w:t>
      </w:r>
      <w:r w:rsidR="00E74A00">
        <w:rPr>
          <w:rFonts w:eastAsia="Calibri"/>
          <w:b/>
          <w:bCs/>
          <w:iCs/>
          <w:noProof/>
        </w:rPr>
        <w:t>-</w:t>
      </w:r>
      <w:r w:rsidR="00AC40BB">
        <w:rPr>
          <w:rFonts w:eastAsia="Calibri"/>
          <w:b/>
          <w:bCs/>
          <w:iCs/>
          <w:noProof/>
          <w:lang w:val="sr-Cyrl-RS"/>
        </w:rPr>
        <w:t>Златар- Мокра гора -Ивањица</w:t>
      </w:r>
      <w:r w:rsidR="00E74A00">
        <w:rPr>
          <w:rFonts w:eastAsia="Calibri"/>
          <w:b/>
          <w:bCs/>
          <w:iCs/>
          <w:noProof/>
        </w:rPr>
        <w:t>-</w:t>
      </w:r>
      <w:r w:rsidR="00C62976">
        <w:rPr>
          <w:rFonts w:eastAsia="Calibri"/>
          <w:b/>
          <w:bCs/>
          <w:iCs/>
          <w:noProof/>
          <w:lang w:val="sr-Cyrl-RS"/>
        </w:rPr>
        <w:t xml:space="preserve"> Гуча – Чачак - </w:t>
      </w:r>
      <w:r w:rsidR="00E74A00">
        <w:rPr>
          <w:rFonts w:eastAsia="Calibri"/>
          <w:b/>
          <w:bCs/>
          <w:iCs/>
          <w:noProof/>
        </w:rPr>
        <w:t>Младеновац</w:t>
      </w:r>
    </w:p>
    <w:p w:rsidR="001379A4" w:rsidRPr="00415EEA" w:rsidRDefault="001379A4" w:rsidP="00415EEA">
      <w:pPr>
        <w:jc w:val="both"/>
        <w:rPr>
          <w:b/>
          <w:i/>
          <w:color w:val="FF0000"/>
          <w:u w:val="single"/>
          <w:lang w:val="sr-Cyrl-CS"/>
        </w:rPr>
      </w:pPr>
    </w:p>
    <w:p w:rsidR="001379A4" w:rsidRPr="00415EEA" w:rsidRDefault="001379A4" w:rsidP="00415EEA">
      <w:pPr>
        <w:jc w:val="both"/>
        <w:rPr>
          <w:i/>
          <w:lang w:val="sr-Cyrl-CS"/>
        </w:rPr>
      </w:pPr>
      <w:r w:rsidRPr="00415EEA">
        <w:rPr>
          <w:b/>
          <w:i/>
          <w:lang w:val="sr-Cyrl-CS"/>
        </w:rPr>
        <w:t xml:space="preserve">Датум извођења: </w:t>
      </w:r>
      <w:r w:rsidRPr="00415EEA">
        <w:rPr>
          <w:i/>
          <w:lang w:val="sr-Cyrl-CS"/>
        </w:rPr>
        <w:t xml:space="preserve"> __________________ 20</w:t>
      </w:r>
      <w:r w:rsidR="00AC40BB">
        <w:rPr>
          <w:i/>
          <w:lang w:val="sr-Cyrl-CS"/>
        </w:rPr>
        <w:t>20.</w:t>
      </w:r>
      <w:r w:rsidRPr="00415EEA">
        <w:rPr>
          <w:b/>
          <w:i/>
          <w:lang w:val="sr-Cyrl-CS"/>
        </w:rPr>
        <w:t xml:space="preserve"> </w:t>
      </w:r>
      <w:r w:rsidRPr="00AC40BB">
        <w:rPr>
          <w:b/>
          <w:lang w:val="sr-Cyrl-CS"/>
        </w:rPr>
        <w:t xml:space="preserve">(приоритет </w:t>
      </w:r>
      <w:r w:rsidR="00E74A00" w:rsidRPr="00AC40BB">
        <w:rPr>
          <w:b/>
          <w:lang w:val="sr-Cyrl-CS"/>
        </w:rPr>
        <w:t>дани викенда</w:t>
      </w:r>
      <w:r w:rsidRPr="00AC40BB">
        <w:rPr>
          <w:b/>
          <w:lang w:val="sr-Cyrl-CS"/>
        </w:rPr>
        <w:t xml:space="preserve">) </w:t>
      </w:r>
      <w:r w:rsidRPr="00415EEA">
        <w:rPr>
          <w:i/>
          <w:lang w:val="sr-Cyrl-CS"/>
        </w:rPr>
        <w:t>(</w:t>
      </w:r>
      <w:r w:rsidRPr="00415EEA">
        <w:rPr>
          <w:b/>
          <w:i/>
          <w:lang w:val="sr-Cyrl-CS"/>
        </w:rPr>
        <w:t>уписати тачан датум у оквиру термина предвиђеног конкурсном документацијом</w:t>
      </w:r>
      <w:r w:rsidRPr="00415EEA">
        <w:rPr>
          <w:i/>
          <w:lang w:val="sr-Cyrl-CS"/>
        </w:rPr>
        <w:t>)</w:t>
      </w:r>
    </w:p>
    <w:p w:rsidR="001379A4" w:rsidRPr="00415EEA" w:rsidRDefault="001379A4" w:rsidP="00415EEA">
      <w:pPr>
        <w:jc w:val="both"/>
        <w:rPr>
          <w:b/>
          <w:i/>
          <w:lang w:val="sr-Cyrl-CS"/>
        </w:rPr>
      </w:pPr>
    </w:p>
    <w:p w:rsidR="001379A4" w:rsidRPr="00415EEA" w:rsidRDefault="001379A4" w:rsidP="00415EEA">
      <w:pPr>
        <w:jc w:val="both"/>
        <w:rPr>
          <w:b/>
          <w:i/>
          <w:lang w:val="sr-Cyrl-CS"/>
        </w:rPr>
      </w:pPr>
      <w:r w:rsidRPr="00415EEA">
        <w:rPr>
          <w:b/>
          <w:i/>
          <w:lang w:val="sr-Cyrl-CS"/>
        </w:rPr>
        <w:t>Смештај и нођење</w:t>
      </w:r>
      <w:r w:rsidRPr="00415EEA">
        <w:rPr>
          <w:i/>
          <w:lang w:val="sr-Cyrl-CS"/>
        </w:rPr>
        <w:t>; у</w:t>
      </w:r>
      <w:r w:rsidR="00E74A00">
        <w:rPr>
          <w:lang w:val="sr-Cyrl-CS"/>
        </w:rPr>
        <w:t xml:space="preserve"> хотелу</w:t>
      </w:r>
      <w:r w:rsidRPr="00415EEA">
        <w:rPr>
          <w:lang w:val="sr-Cyrl-CS"/>
        </w:rPr>
        <w:t xml:space="preserve">  </w:t>
      </w:r>
      <w:r w:rsidR="00AC40BB">
        <w:rPr>
          <w:lang w:val="sr-Cyrl-CS"/>
        </w:rPr>
        <w:t>на Златару</w:t>
      </w:r>
      <w:r w:rsidR="00E74A00">
        <w:rPr>
          <w:lang w:val="sr-Cyrl-CS"/>
        </w:rPr>
        <w:t xml:space="preserve"> на бази два </w:t>
      </w:r>
      <w:r w:rsidRPr="00415EEA">
        <w:rPr>
          <w:lang w:val="sr-Cyrl-CS"/>
        </w:rPr>
        <w:t>пан</w:t>
      </w:r>
      <w:r w:rsidR="00E74A00">
        <w:rPr>
          <w:lang w:val="sr-Cyrl-CS"/>
        </w:rPr>
        <w:t xml:space="preserve">сиона </w:t>
      </w:r>
      <w:r w:rsidRPr="00415EEA">
        <w:rPr>
          <w:lang w:val="sr-Cyrl-CS"/>
        </w:rPr>
        <w:t>. Хотел у свом саставу има дискотеку у ком ће се организовати диско вече само за ученике.</w:t>
      </w:r>
      <w:r w:rsidRPr="00415EEA">
        <w:rPr>
          <w:b/>
          <w:i/>
          <w:lang w:val="sr-Cyrl-CS"/>
        </w:rPr>
        <w:t xml:space="preserve"> </w:t>
      </w:r>
    </w:p>
    <w:p w:rsidR="001379A4" w:rsidRDefault="001379A4" w:rsidP="00415EEA">
      <w:pPr>
        <w:jc w:val="both"/>
        <w:rPr>
          <w:i/>
          <w:lang w:val="sr-Cyrl-CS"/>
        </w:rPr>
      </w:pPr>
      <w:r w:rsidRPr="00415EEA">
        <w:rPr>
          <w:b/>
          <w:i/>
          <w:lang w:val="sr-Cyrl-CS"/>
        </w:rPr>
        <w:t>Садржај</w:t>
      </w:r>
      <w:r w:rsidRPr="00415EEA">
        <w:rPr>
          <w:i/>
          <w:lang w:val="sr-Cyrl-CS"/>
        </w:rPr>
        <w:t xml:space="preserve">: </w:t>
      </w:r>
      <w:r w:rsidR="00AC40BB" w:rsidRPr="00AC40BB">
        <w:rPr>
          <w:u w:val="single"/>
          <w:lang w:val="sr-Cyrl-CS"/>
        </w:rPr>
        <w:t>Крагујевац</w:t>
      </w:r>
      <w:r w:rsidR="00AC40BB">
        <w:rPr>
          <w:i/>
          <w:lang w:val="sr-Cyrl-CS"/>
        </w:rPr>
        <w:t>: о</w:t>
      </w:r>
      <w:r w:rsidRPr="00415EEA">
        <w:rPr>
          <w:i/>
          <w:lang w:val="sr-Cyrl-CS"/>
        </w:rPr>
        <w:t xml:space="preserve">билазак </w:t>
      </w:r>
      <w:r w:rsidR="00F10405">
        <w:rPr>
          <w:i/>
          <w:lang w:val="sr-Cyrl-CS"/>
        </w:rPr>
        <w:t xml:space="preserve">Спомен парка и музеја Шумарице, </w:t>
      </w:r>
      <w:r w:rsidR="00F10405" w:rsidRPr="00AC40BB">
        <w:rPr>
          <w:u w:val="single"/>
          <w:lang w:val="sr-Cyrl-CS"/>
        </w:rPr>
        <w:t>Краљево</w:t>
      </w:r>
      <w:r w:rsidR="00AC40BB">
        <w:rPr>
          <w:i/>
          <w:lang w:val="sr-Cyrl-CS"/>
        </w:rPr>
        <w:t xml:space="preserve">: </w:t>
      </w:r>
      <w:r w:rsidR="00F10405">
        <w:rPr>
          <w:i/>
          <w:lang w:val="sr-Cyrl-CS"/>
        </w:rPr>
        <w:t xml:space="preserve"> обилазак </w:t>
      </w:r>
      <w:r w:rsidR="00946FD4">
        <w:rPr>
          <w:i/>
          <w:lang w:val="sr-Cyrl-CS"/>
        </w:rPr>
        <w:t xml:space="preserve">Манастира Жића и Студеница; </w:t>
      </w:r>
      <w:r w:rsidR="00946FD4">
        <w:rPr>
          <w:lang w:val="sr-Cyrl-CS"/>
        </w:rPr>
        <w:t>Нови Пазар:</w:t>
      </w:r>
      <w:r w:rsidR="00F10405">
        <w:rPr>
          <w:i/>
          <w:lang w:val="sr-Cyrl-CS"/>
        </w:rPr>
        <w:t xml:space="preserve"> </w:t>
      </w:r>
      <w:r w:rsidR="00946FD4">
        <w:rPr>
          <w:i/>
          <w:lang w:val="sr-Cyrl-CS"/>
        </w:rPr>
        <w:t xml:space="preserve">обилазак Петрове цркве, Ђурђевих ступова и Сопоћана </w:t>
      </w:r>
      <w:r w:rsidR="00F10405">
        <w:rPr>
          <w:i/>
          <w:lang w:val="sr-Cyrl-CS"/>
        </w:rPr>
        <w:t xml:space="preserve">смештај на </w:t>
      </w:r>
      <w:r w:rsidR="00946FD4">
        <w:rPr>
          <w:i/>
          <w:lang w:val="sr-Cyrl-CS"/>
        </w:rPr>
        <w:t>Златару</w:t>
      </w:r>
      <w:r w:rsidR="00F10405">
        <w:rPr>
          <w:i/>
          <w:lang w:val="sr-Cyrl-CS"/>
        </w:rPr>
        <w:t xml:space="preserve">, </w:t>
      </w:r>
      <w:r w:rsidR="00946FD4">
        <w:rPr>
          <w:lang w:val="sr-Cyrl-CS"/>
        </w:rPr>
        <w:t xml:space="preserve">Мокра гора </w:t>
      </w:r>
      <w:r w:rsidR="00F10405">
        <w:rPr>
          <w:i/>
          <w:lang w:val="sr-Cyrl-CS"/>
        </w:rPr>
        <w:t xml:space="preserve">обилазак </w:t>
      </w:r>
      <w:r w:rsidR="00946FD4">
        <w:rPr>
          <w:i/>
          <w:lang w:val="sr-Cyrl-CS"/>
        </w:rPr>
        <w:t>Шарганска осмица</w:t>
      </w:r>
      <w:r w:rsidR="00F10405">
        <w:rPr>
          <w:i/>
          <w:lang w:val="sr-Cyrl-CS"/>
        </w:rPr>
        <w:t>,</w:t>
      </w:r>
      <w:r w:rsidR="00946FD4">
        <w:rPr>
          <w:i/>
          <w:lang w:val="sr-Cyrl-CS"/>
        </w:rPr>
        <w:t xml:space="preserve"> Сјаничко језеро; </w:t>
      </w:r>
      <w:r w:rsidR="00F10405">
        <w:rPr>
          <w:i/>
          <w:lang w:val="sr-Cyrl-CS"/>
        </w:rPr>
        <w:t xml:space="preserve"> </w:t>
      </w:r>
      <w:r w:rsidR="00946FD4">
        <w:rPr>
          <w:u w:val="single"/>
          <w:lang w:val="sr-Cyrl-CS"/>
        </w:rPr>
        <w:t xml:space="preserve">Ивањица: </w:t>
      </w:r>
      <w:r w:rsidR="00946FD4">
        <w:rPr>
          <w:i/>
          <w:lang w:val="sr-Cyrl-CS"/>
        </w:rPr>
        <w:t xml:space="preserve">обилазак водомада Нишић, </w:t>
      </w:r>
      <w:r w:rsidR="00946FD4">
        <w:rPr>
          <w:u w:val="single"/>
          <w:lang w:val="sr-Cyrl-CS"/>
        </w:rPr>
        <w:t>Гуча:</w:t>
      </w:r>
      <w:r w:rsidR="00946FD4">
        <w:rPr>
          <w:lang w:val="sr-Cyrl-CS"/>
        </w:rPr>
        <w:t xml:space="preserve"> </w:t>
      </w:r>
      <w:r w:rsidR="00946FD4">
        <w:rPr>
          <w:i/>
          <w:lang w:val="sr-Cyrl-CS"/>
        </w:rPr>
        <w:t>обилазак;</w:t>
      </w:r>
      <w:r w:rsidR="00946FD4">
        <w:rPr>
          <w:u w:val="single"/>
          <w:lang w:val="sr-Cyrl-CS"/>
        </w:rPr>
        <w:t xml:space="preserve"> Чачак: </w:t>
      </w:r>
      <w:r w:rsidR="00946FD4">
        <w:rPr>
          <w:i/>
          <w:lang w:val="sr-Cyrl-CS"/>
        </w:rPr>
        <w:t>обилазак</w:t>
      </w:r>
    </w:p>
    <w:p w:rsidR="00C62976" w:rsidRPr="00946FD4" w:rsidRDefault="00C62976" w:rsidP="00415EEA">
      <w:pPr>
        <w:jc w:val="both"/>
        <w:rPr>
          <w:b/>
          <w:i/>
          <w:lang w:val="sr-Cyrl-CS"/>
        </w:rPr>
      </w:pPr>
    </w:p>
    <w:p w:rsidR="001379A4" w:rsidRDefault="001379A4" w:rsidP="00415EEA">
      <w:pPr>
        <w:jc w:val="both"/>
        <w:rPr>
          <w:i/>
          <w:iCs/>
          <w:lang w:val="sr-Cyrl-CS"/>
        </w:rPr>
      </w:pPr>
      <w:r w:rsidRPr="00415EEA">
        <w:rPr>
          <w:b/>
          <w:i/>
          <w:iCs/>
          <w:lang w:val="sr-Cyrl-CS"/>
        </w:rPr>
        <w:t xml:space="preserve">Планирани број ученика; </w:t>
      </w:r>
      <w:r w:rsidRPr="00415EEA">
        <w:rPr>
          <w:i/>
          <w:iCs/>
          <w:lang w:val="sr-Cyrl-CS"/>
        </w:rPr>
        <w:t xml:space="preserve"> </w:t>
      </w:r>
      <w:r w:rsidR="00C62976" w:rsidRPr="003A1563">
        <w:rPr>
          <w:i/>
          <w:iCs/>
          <w:lang w:val="sr-Cyrl-CS"/>
        </w:rPr>
        <w:t>минимум</w:t>
      </w:r>
      <w:r w:rsidR="00C62976">
        <w:rPr>
          <w:i/>
          <w:iCs/>
          <w:lang w:val="sr-Cyrl-CS"/>
        </w:rPr>
        <w:t xml:space="preserve"> 60</w:t>
      </w:r>
      <w:r w:rsidR="00C62976" w:rsidRPr="003A1563">
        <w:rPr>
          <w:i/>
          <w:iCs/>
          <w:lang w:val="sr-Cyrl-CS"/>
        </w:rPr>
        <w:t xml:space="preserve">% </w:t>
      </w:r>
      <w:r w:rsidR="00C62976">
        <w:rPr>
          <w:i/>
          <w:iCs/>
          <w:lang w:val="sr-Cyrl-CS"/>
        </w:rPr>
        <w:t xml:space="preserve"> </w:t>
      </w:r>
      <w:r w:rsidR="00C62976" w:rsidRPr="003A1563">
        <w:rPr>
          <w:i/>
          <w:iCs/>
          <w:lang w:val="sr-Cyrl-CS"/>
        </w:rPr>
        <w:t>по одељењу – укупан број ученика је</w:t>
      </w:r>
      <w:r w:rsidR="00C62976">
        <w:rPr>
          <w:i/>
          <w:iCs/>
          <w:lang w:val="sr-Cyrl-CS"/>
        </w:rPr>
        <w:t xml:space="preserve"> 65 </w:t>
      </w:r>
    </w:p>
    <w:p w:rsidR="00C62976" w:rsidRPr="00415EEA" w:rsidRDefault="00C62976" w:rsidP="00415EEA">
      <w:pPr>
        <w:jc w:val="both"/>
        <w:rPr>
          <w:b/>
          <w:i/>
          <w:iCs/>
          <w:color w:val="FF0000"/>
          <w:lang w:val="sr-Cyrl-CS"/>
        </w:rPr>
      </w:pPr>
    </w:p>
    <w:p w:rsidR="001379A4" w:rsidRPr="00415EEA" w:rsidRDefault="001379A4" w:rsidP="00415EEA">
      <w:pPr>
        <w:jc w:val="both"/>
        <w:rPr>
          <w:b/>
          <w:i/>
          <w:iCs/>
          <w:lang w:val="sr-Cyrl-CS"/>
        </w:rPr>
      </w:pPr>
      <w:r w:rsidRPr="00415EEA">
        <w:rPr>
          <w:b/>
          <w:i/>
          <w:iCs/>
          <w:lang w:val="sr-Cyrl-CS"/>
        </w:rPr>
        <w:t>Планирани број одељенских старешина пратилаца :</w:t>
      </w:r>
      <w:r w:rsidR="00D32EC0">
        <w:rPr>
          <w:i/>
          <w:iCs/>
          <w:lang w:val="sr-Cyrl-CS"/>
        </w:rPr>
        <w:t>4</w:t>
      </w:r>
      <w:r w:rsidRPr="00415EEA">
        <w:rPr>
          <w:i/>
          <w:iCs/>
          <w:lang w:val="sr-Cyrl-CS"/>
        </w:rPr>
        <w:t xml:space="preserve"> у зависности од броја ученика</w:t>
      </w:r>
      <w:r w:rsidRPr="00415EEA">
        <w:rPr>
          <w:b/>
          <w:i/>
          <w:iCs/>
          <w:lang w:val="sr-Cyrl-CS"/>
        </w:rPr>
        <w:t xml:space="preserve"> </w:t>
      </w:r>
      <w:r w:rsidRPr="00415EEA">
        <w:rPr>
          <w:i/>
          <w:iCs/>
          <w:lang w:val="sr-Cyrl-CS"/>
        </w:rPr>
        <w:t>и 1 стручни вођа пута</w:t>
      </w:r>
    </w:p>
    <w:p w:rsidR="001379A4" w:rsidRPr="00415EEA" w:rsidRDefault="001379A4" w:rsidP="00415EEA">
      <w:pPr>
        <w:jc w:val="both"/>
        <w:rPr>
          <w:b/>
          <w:i/>
          <w:iCs/>
          <w:color w:val="FF0000"/>
          <w:lang w:val="sr-Cyrl-RS"/>
        </w:rPr>
      </w:pPr>
      <w:r w:rsidRPr="00415EEA">
        <w:rPr>
          <w:b/>
          <w:i/>
          <w:iCs/>
          <w:lang w:val="sr-Cyrl-CS"/>
        </w:rPr>
        <w:t xml:space="preserve"> </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4223"/>
        <w:gridCol w:w="2474"/>
        <w:gridCol w:w="2474"/>
      </w:tblGrid>
      <w:tr w:rsidR="001379A4" w:rsidRPr="00415EEA" w:rsidTr="00CB30B7">
        <w:trPr>
          <w:trHeight w:val="546"/>
        </w:trPr>
        <w:tc>
          <w:tcPr>
            <w:tcW w:w="732" w:type="dxa"/>
          </w:tcPr>
          <w:p w:rsidR="001379A4" w:rsidRPr="00415EEA" w:rsidRDefault="001379A4" w:rsidP="00415EEA">
            <w:pPr>
              <w:rPr>
                <w:lang w:val="sr-Cyrl-CS"/>
              </w:rPr>
            </w:pPr>
            <w:r w:rsidRPr="00415EEA">
              <w:rPr>
                <w:lang w:val="sr-Cyrl-CS"/>
              </w:rPr>
              <w:t>Р.бр.</w:t>
            </w:r>
          </w:p>
        </w:tc>
        <w:tc>
          <w:tcPr>
            <w:tcW w:w="4223" w:type="dxa"/>
          </w:tcPr>
          <w:p w:rsidR="001379A4" w:rsidRPr="00415EEA" w:rsidRDefault="001379A4" w:rsidP="00415EEA">
            <w:pPr>
              <w:rPr>
                <w:lang w:val="sr-Cyrl-CS"/>
              </w:rPr>
            </w:pPr>
            <w:r w:rsidRPr="00415EEA">
              <w:rPr>
                <w:lang w:val="sr-Cyrl-CS"/>
              </w:rPr>
              <w:t>Предмет</w:t>
            </w:r>
          </w:p>
        </w:tc>
        <w:tc>
          <w:tcPr>
            <w:tcW w:w="2474" w:type="dxa"/>
          </w:tcPr>
          <w:p w:rsidR="001379A4" w:rsidRPr="00415EEA" w:rsidRDefault="001379A4" w:rsidP="00415EEA">
            <w:pPr>
              <w:jc w:val="center"/>
              <w:rPr>
                <w:lang w:val="sr-Cyrl-CS"/>
              </w:rPr>
            </w:pPr>
            <w:r w:rsidRPr="00415EEA">
              <w:rPr>
                <w:lang w:val="sr-Cyrl-CS"/>
              </w:rPr>
              <w:t>Цена по ученику без ПДВ односно</w:t>
            </w:r>
          </w:p>
        </w:tc>
        <w:tc>
          <w:tcPr>
            <w:tcW w:w="2474" w:type="dxa"/>
          </w:tcPr>
          <w:p w:rsidR="001379A4" w:rsidRPr="00415EEA" w:rsidRDefault="001379A4" w:rsidP="00415EEA">
            <w:pPr>
              <w:jc w:val="center"/>
              <w:rPr>
                <w:lang w:val="sr-Cyrl-CS"/>
              </w:rPr>
            </w:pPr>
            <w:r w:rsidRPr="00415EEA">
              <w:rPr>
                <w:lang w:val="sr-Cyrl-CS"/>
              </w:rPr>
              <w:t>Цена по ученику са ПДВ</w:t>
            </w:r>
          </w:p>
        </w:tc>
      </w:tr>
      <w:tr w:rsidR="001379A4" w:rsidRPr="00415EEA" w:rsidTr="00CB30B7">
        <w:trPr>
          <w:trHeight w:val="273"/>
        </w:trPr>
        <w:tc>
          <w:tcPr>
            <w:tcW w:w="732" w:type="dxa"/>
          </w:tcPr>
          <w:p w:rsidR="001379A4" w:rsidRPr="00415EEA" w:rsidRDefault="001379A4" w:rsidP="00415EEA">
            <w:pPr>
              <w:rPr>
                <w:lang w:val="sr-Cyrl-CS"/>
              </w:rPr>
            </w:pPr>
            <w:r w:rsidRPr="00415EEA">
              <w:rPr>
                <w:lang w:val="sr-Cyrl-CS"/>
              </w:rPr>
              <w:t>Р.бр.</w:t>
            </w:r>
          </w:p>
        </w:tc>
        <w:tc>
          <w:tcPr>
            <w:tcW w:w="4223" w:type="dxa"/>
          </w:tcPr>
          <w:p w:rsidR="001379A4" w:rsidRPr="00415EEA" w:rsidRDefault="001379A4" w:rsidP="00415EEA">
            <w:pPr>
              <w:rPr>
                <w:lang w:val="sr-Cyrl-CS"/>
              </w:rPr>
            </w:pPr>
            <w:r w:rsidRPr="00415EEA">
              <w:rPr>
                <w:lang w:val="sr-Cyrl-CS"/>
              </w:rPr>
              <w:t>Предмет</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r w:rsidR="001379A4" w:rsidRPr="00415EEA" w:rsidTr="00CB30B7">
        <w:trPr>
          <w:trHeight w:val="273"/>
        </w:trPr>
        <w:tc>
          <w:tcPr>
            <w:tcW w:w="732" w:type="dxa"/>
          </w:tcPr>
          <w:p w:rsidR="001379A4" w:rsidRPr="00415EEA" w:rsidRDefault="001379A4" w:rsidP="00415EEA">
            <w:pPr>
              <w:rPr>
                <w:lang w:val="sr-Cyrl-CS"/>
              </w:rPr>
            </w:pPr>
            <w:r w:rsidRPr="00415EEA">
              <w:rPr>
                <w:lang w:val="sr-Cyrl-CS"/>
              </w:rPr>
              <w:t>1</w:t>
            </w:r>
          </w:p>
        </w:tc>
        <w:tc>
          <w:tcPr>
            <w:tcW w:w="4223" w:type="dxa"/>
          </w:tcPr>
          <w:p w:rsidR="001379A4" w:rsidRPr="00415EEA" w:rsidRDefault="001379A4" w:rsidP="00415EEA">
            <w:pPr>
              <w:rPr>
                <w:lang w:val="sr-Cyrl-CS"/>
              </w:rPr>
            </w:pPr>
            <w:r w:rsidRPr="00415EEA">
              <w:rPr>
                <w:lang w:val="sr-Cyrl-CS"/>
              </w:rPr>
              <w:t xml:space="preserve">Трошкови превоза </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r w:rsidR="001379A4" w:rsidRPr="00415EEA" w:rsidTr="00CB30B7">
        <w:trPr>
          <w:trHeight w:val="562"/>
        </w:trPr>
        <w:tc>
          <w:tcPr>
            <w:tcW w:w="732" w:type="dxa"/>
          </w:tcPr>
          <w:p w:rsidR="001379A4" w:rsidRPr="00415EEA" w:rsidRDefault="001379A4" w:rsidP="00415EEA">
            <w:pPr>
              <w:rPr>
                <w:lang w:val="sr-Cyrl-CS"/>
              </w:rPr>
            </w:pPr>
            <w:r w:rsidRPr="00415EEA">
              <w:rPr>
                <w:lang w:val="sr-Cyrl-CS"/>
              </w:rPr>
              <w:t>2</w:t>
            </w:r>
          </w:p>
        </w:tc>
        <w:tc>
          <w:tcPr>
            <w:tcW w:w="4223" w:type="dxa"/>
          </w:tcPr>
          <w:p w:rsidR="001379A4" w:rsidRPr="00415EEA" w:rsidRDefault="001379A4" w:rsidP="00415EEA">
            <w:pPr>
              <w:rPr>
                <w:lang w:val="sr-Cyrl-CS"/>
              </w:rPr>
            </w:pPr>
            <w:r w:rsidRPr="00415EEA">
              <w:rPr>
                <w:lang w:val="sr-Cyrl-CS"/>
              </w:rPr>
              <w:t>Трошкови смештаја  и исхрана(пансиона)</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r w:rsidR="001379A4" w:rsidRPr="00415EEA" w:rsidTr="00CB30B7">
        <w:trPr>
          <w:trHeight w:val="546"/>
        </w:trPr>
        <w:tc>
          <w:tcPr>
            <w:tcW w:w="732" w:type="dxa"/>
          </w:tcPr>
          <w:p w:rsidR="001379A4" w:rsidRPr="00415EEA" w:rsidRDefault="001379A4" w:rsidP="00415EEA">
            <w:pPr>
              <w:rPr>
                <w:lang w:val="sr-Cyrl-CS"/>
              </w:rPr>
            </w:pPr>
            <w:r w:rsidRPr="00415EEA">
              <w:rPr>
                <w:lang w:val="sr-Cyrl-CS"/>
              </w:rPr>
              <w:t>3.</w:t>
            </w:r>
          </w:p>
        </w:tc>
        <w:tc>
          <w:tcPr>
            <w:tcW w:w="4223" w:type="dxa"/>
          </w:tcPr>
          <w:p w:rsidR="001379A4" w:rsidRPr="00415EEA" w:rsidRDefault="001379A4" w:rsidP="00415EEA">
            <w:pPr>
              <w:rPr>
                <w:lang w:val="sr-Cyrl-CS"/>
              </w:rPr>
            </w:pPr>
            <w:r w:rsidRPr="00415EEA">
              <w:rPr>
                <w:lang w:val="sr-Cyrl-CS"/>
              </w:rPr>
              <w:t>Трошкови осигурања од несрећног случаја и путног осигурања</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r w:rsidR="001379A4" w:rsidRPr="00415EEA" w:rsidTr="00CB30B7">
        <w:trPr>
          <w:trHeight w:val="273"/>
        </w:trPr>
        <w:tc>
          <w:tcPr>
            <w:tcW w:w="732" w:type="dxa"/>
          </w:tcPr>
          <w:p w:rsidR="001379A4" w:rsidRPr="00415EEA" w:rsidRDefault="001379A4" w:rsidP="00415EEA">
            <w:pPr>
              <w:rPr>
                <w:lang w:val="sr-Cyrl-CS"/>
              </w:rPr>
            </w:pPr>
            <w:r w:rsidRPr="00415EEA">
              <w:rPr>
                <w:lang w:val="sr-Cyrl-CS"/>
              </w:rPr>
              <w:t>4</w:t>
            </w:r>
          </w:p>
        </w:tc>
        <w:tc>
          <w:tcPr>
            <w:tcW w:w="4223" w:type="dxa"/>
          </w:tcPr>
          <w:p w:rsidR="001379A4" w:rsidRPr="00415EEA" w:rsidRDefault="001379A4" w:rsidP="00415EEA">
            <w:pPr>
              <w:rPr>
                <w:lang w:val="sr-Cyrl-CS"/>
              </w:rPr>
            </w:pPr>
            <w:r w:rsidRPr="00415EEA">
              <w:rPr>
                <w:lang w:val="sr-Cyrl-CS"/>
              </w:rPr>
              <w:t>Трошкови платног промета 1%</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r w:rsidR="001379A4" w:rsidRPr="00415EEA" w:rsidTr="00CB30B7">
        <w:trPr>
          <w:trHeight w:val="562"/>
        </w:trPr>
        <w:tc>
          <w:tcPr>
            <w:tcW w:w="732" w:type="dxa"/>
          </w:tcPr>
          <w:p w:rsidR="001379A4" w:rsidRPr="00415EEA" w:rsidRDefault="001379A4" w:rsidP="00415EEA">
            <w:pPr>
              <w:rPr>
                <w:lang w:val="sr-Cyrl-CS"/>
              </w:rPr>
            </w:pPr>
            <w:r w:rsidRPr="00415EEA">
              <w:rPr>
                <w:lang w:val="sr-Cyrl-CS"/>
              </w:rPr>
              <w:t>5</w:t>
            </w:r>
          </w:p>
        </w:tc>
        <w:tc>
          <w:tcPr>
            <w:tcW w:w="4223" w:type="dxa"/>
          </w:tcPr>
          <w:p w:rsidR="001379A4" w:rsidRPr="00415EEA" w:rsidRDefault="001379A4" w:rsidP="00415EEA">
            <w:pPr>
              <w:rPr>
                <w:lang w:val="sr-Cyrl-CS"/>
              </w:rPr>
            </w:pPr>
            <w:r w:rsidRPr="00415EEA">
              <w:rPr>
                <w:lang w:val="sr-Cyrl-CS"/>
              </w:rPr>
              <w:t xml:space="preserve">Трошкови накнада за лекара пратиоца </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r w:rsidR="001379A4" w:rsidRPr="00415EEA" w:rsidTr="00CB30B7">
        <w:trPr>
          <w:trHeight w:val="273"/>
        </w:trPr>
        <w:tc>
          <w:tcPr>
            <w:tcW w:w="732" w:type="dxa"/>
          </w:tcPr>
          <w:p w:rsidR="001379A4" w:rsidRPr="00415EEA" w:rsidRDefault="001379A4" w:rsidP="00415EEA">
            <w:pPr>
              <w:rPr>
                <w:lang w:val="sr-Cyrl-CS"/>
              </w:rPr>
            </w:pPr>
            <w:r w:rsidRPr="00415EEA">
              <w:rPr>
                <w:lang w:val="sr-Cyrl-CS"/>
              </w:rPr>
              <w:t>6</w:t>
            </w:r>
          </w:p>
        </w:tc>
        <w:tc>
          <w:tcPr>
            <w:tcW w:w="4223" w:type="dxa"/>
          </w:tcPr>
          <w:p w:rsidR="001379A4" w:rsidRPr="00415EEA" w:rsidRDefault="001379A4" w:rsidP="00415EEA">
            <w:pPr>
              <w:rPr>
                <w:lang w:val="sr-Cyrl-CS"/>
              </w:rPr>
            </w:pPr>
            <w:r w:rsidRPr="00415EEA">
              <w:rPr>
                <w:lang w:val="sr-Cyrl-CS"/>
              </w:rPr>
              <w:t>Трошкови рекреатора/ аниматора</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r w:rsidR="001379A4" w:rsidRPr="00415EEA" w:rsidTr="00CB30B7">
        <w:trPr>
          <w:trHeight w:val="349"/>
        </w:trPr>
        <w:tc>
          <w:tcPr>
            <w:tcW w:w="732" w:type="dxa"/>
            <w:vMerge w:val="restart"/>
          </w:tcPr>
          <w:p w:rsidR="001379A4" w:rsidRPr="00415EEA" w:rsidRDefault="001379A4" w:rsidP="00415EEA">
            <w:pPr>
              <w:rPr>
                <w:lang w:val="sr-Cyrl-CS"/>
              </w:rPr>
            </w:pPr>
            <w:r w:rsidRPr="00415EEA">
              <w:rPr>
                <w:lang w:val="sr-Cyrl-CS"/>
              </w:rPr>
              <w:t>7</w:t>
            </w:r>
          </w:p>
        </w:tc>
        <w:tc>
          <w:tcPr>
            <w:tcW w:w="4223" w:type="dxa"/>
            <w:shd w:val="clear" w:color="auto" w:fill="auto"/>
          </w:tcPr>
          <w:p w:rsidR="001379A4" w:rsidRPr="00415EEA" w:rsidRDefault="001379A4" w:rsidP="00415EEA">
            <w:pPr>
              <w:rPr>
                <w:lang w:val="sr-Cyrl-CS"/>
              </w:rPr>
            </w:pPr>
            <w:r w:rsidRPr="00415EEA">
              <w:rPr>
                <w:lang w:val="sr-Cyrl-CS"/>
              </w:rPr>
              <w:t>остали трошкови :</w:t>
            </w:r>
          </w:p>
        </w:tc>
        <w:tc>
          <w:tcPr>
            <w:tcW w:w="2474" w:type="dxa"/>
          </w:tcPr>
          <w:p w:rsidR="001379A4" w:rsidRPr="00415EEA" w:rsidRDefault="001379A4" w:rsidP="00415EEA">
            <w:pPr>
              <w:rPr>
                <w:lang w:val="sr-Cyrl-RS"/>
              </w:rPr>
            </w:pPr>
          </w:p>
        </w:tc>
        <w:tc>
          <w:tcPr>
            <w:tcW w:w="2474" w:type="dxa"/>
            <w:shd w:val="clear" w:color="auto" w:fill="auto"/>
          </w:tcPr>
          <w:p w:rsidR="001379A4" w:rsidRPr="00415EEA" w:rsidRDefault="001379A4" w:rsidP="00415EEA">
            <w:pPr>
              <w:rPr>
                <w:lang w:val="sr-Cyrl-CS"/>
              </w:rPr>
            </w:pPr>
          </w:p>
        </w:tc>
      </w:tr>
      <w:tr w:rsidR="001379A4" w:rsidRPr="00415EEA" w:rsidTr="00CB30B7">
        <w:trPr>
          <w:trHeight w:val="349"/>
        </w:trPr>
        <w:tc>
          <w:tcPr>
            <w:tcW w:w="732" w:type="dxa"/>
            <w:vMerge/>
          </w:tcPr>
          <w:p w:rsidR="001379A4" w:rsidRPr="00415EEA" w:rsidRDefault="001379A4" w:rsidP="00415EEA">
            <w:pPr>
              <w:rPr>
                <w:lang w:val="sr-Cyrl-CS"/>
              </w:rPr>
            </w:pPr>
          </w:p>
        </w:tc>
        <w:tc>
          <w:tcPr>
            <w:tcW w:w="4223" w:type="dxa"/>
            <w:shd w:val="clear" w:color="auto" w:fill="auto"/>
          </w:tcPr>
          <w:p w:rsidR="001379A4" w:rsidRPr="00415EEA" w:rsidRDefault="001379A4" w:rsidP="00415EEA">
            <w:pPr>
              <w:rPr>
                <w:lang w:val="sr-Cyrl-CS"/>
              </w:rPr>
            </w:pPr>
            <w:r w:rsidRPr="00415EEA">
              <w:rPr>
                <w:lang w:val="sr-Cyrl-CS"/>
              </w:rPr>
              <w:t>а)</w:t>
            </w:r>
          </w:p>
        </w:tc>
        <w:tc>
          <w:tcPr>
            <w:tcW w:w="2474" w:type="dxa"/>
          </w:tcPr>
          <w:p w:rsidR="001379A4" w:rsidRPr="00415EEA" w:rsidRDefault="001379A4" w:rsidP="00415EEA">
            <w:pPr>
              <w:rPr>
                <w:lang w:val="sr-Cyrl-RS"/>
              </w:rPr>
            </w:pPr>
          </w:p>
        </w:tc>
        <w:tc>
          <w:tcPr>
            <w:tcW w:w="2474" w:type="dxa"/>
            <w:shd w:val="clear" w:color="auto" w:fill="auto"/>
          </w:tcPr>
          <w:p w:rsidR="001379A4" w:rsidRPr="00415EEA" w:rsidRDefault="001379A4" w:rsidP="00415EEA">
            <w:pPr>
              <w:rPr>
                <w:lang w:val="sr-Cyrl-RS"/>
              </w:rPr>
            </w:pPr>
          </w:p>
        </w:tc>
      </w:tr>
      <w:tr w:rsidR="001379A4" w:rsidRPr="00415EEA" w:rsidTr="00CB30B7">
        <w:trPr>
          <w:trHeight w:val="349"/>
        </w:trPr>
        <w:tc>
          <w:tcPr>
            <w:tcW w:w="732" w:type="dxa"/>
            <w:vMerge/>
          </w:tcPr>
          <w:p w:rsidR="001379A4" w:rsidRPr="00415EEA" w:rsidRDefault="001379A4" w:rsidP="00415EEA">
            <w:pPr>
              <w:rPr>
                <w:lang w:val="sr-Cyrl-CS"/>
              </w:rPr>
            </w:pPr>
          </w:p>
        </w:tc>
        <w:tc>
          <w:tcPr>
            <w:tcW w:w="4223" w:type="dxa"/>
            <w:shd w:val="clear" w:color="auto" w:fill="auto"/>
          </w:tcPr>
          <w:p w:rsidR="001379A4" w:rsidRPr="00415EEA" w:rsidRDefault="001379A4" w:rsidP="00415EEA">
            <w:pPr>
              <w:rPr>
                <w:lang w:val="sr-Cyrl-CS"/>
              </w:rPr>
            </w:pPr>
            <w:r w:rsidRPr="00415EEA">
              <w:rPr>
                <w:lang w:val="sr-Cyrl-CS"/>
              </w:rPr>
              <w:t>б)</w:t>
            </w:r>
          </w:p>
        </w:tc>
        <w:tc>
          <w:tcPr>
            <w:tcW w:w="2474" w:type="dxa"/>
          </w:tcPr>
          <w:p w:rsidR="001379A4" w:rsidRPr="00415EEA" w:rsidRDefault="001379A4" w:rsidP="00415EEA">
            <w:pPr>
              <w:rPr>
                <w:lang w:val="sr-Cyrl-RS"/>
              </w:rPr>
            </w:pPr>
          </w:p>
        </w:tc>
        <w:tc>
          <w:tcPr>
            <w:tcW w:w="2474" w:type="dxa"/>
            <w:shd w:val="clear" w:color="auto" w:fill="auto"/>
          </w:tcPr>
          <w:p w:rsidR="001379A4" w:rsidRPr="00415EEA" w:rsidRDefault="001379A4" w:rsidP="00415EEA">
            <w:pPr>
              <w:rPr>
                <w:lang w:val="sr-Cyrl-RS"/>
              </w:rPr>
            </w:pPr>
          </w:p>
        </w:tc>
      </w:tr>
      <w:tr w:rsidR="001379A4" w:rsidRPr="00415EEA" w:rsidTr="00CB30B7">
        <w:trPr>
          <w:trHeight w:val="349"/>
        </w:trPr>
        <w:tc>
          <w:tcPr>
            <w:tcW w:w="732" w:type="dxa"/>
            <w:vMerge/>
            <w:tcBorders>
              <w:bottom w:val="nil"/>
            </w:tcBorders>
          </w:tcPr>
          <w:p w:rsidR="001379A4" w:rsidRPr="00415EEA" w:rsidRDefault="001379A4" w:rsidP="00415EEA">
            <w:pPr>
              <w:rPr>
                <w:lang w:val="sr-Cyrl-CS"/>
              </w:rPr>
            </w:pPr>
          </w:p>
        </w:tc>
        <w:tc>
          <w:tcPr>
            <w:tcW w:w="4223" w:type="dxa"/>
            <w:shd w:val="clear" w:color="auto" w:fill="auto"/>
          </w:tcPr>
          <w:p w:rsidR="001379A4" w:rsidRPr="00415EEA" w:rsidRDefault="001379A4" w:rsidP="00415EEA">
            <w:pPr>
              <w:rPr>
                <w:lang w:val="sr-Cyrl-CS"/>
              </w:rPr>
            </w:pPr>
            <w:r w:rsidRPr="00415EEA">
              <w:rPr>
                <w:lang w:val="sr-Cyrl-CS"/>
              </w:rPr>
              <w:t>ц)</w:t>
            </w:r>
          </w:p>
        </w:tc>
        <w:tc>
          <w:tcPr>
            <w:tcW w:w="2474" w:type="dxa"/>
          </w:tcPr>
          <w:p w:rsidR="001379A4" w:rsidRPr="00415EEA" w:rsidRDefault="001379A4" w:rsidP="00415EEA">
            <w:pPr>
              <w:rPr>
                <w:lang w:val="sr-Cyrl-RS"/>
              </w:rPr>
            </w:pPr>
          </w:p>
        </w:tc>
        <w:tc>
          <w:tcPr>
            <w:tcW w:w="2474" w:type="dxa"/>
            <w:shd w:val="clear" w:color="auto" w:fill="auto"/>
          </w:tcPr>
          <w:p w:rsidR="001379A4" w:rsidRPr="00415EEA" w:rsidRDefault="001379A4" w:rsidP="00415EEA">
            <w:pPr>
              <w:rPr>
                <w:lang w:val="sr-Cyrl-RS"/>
              </w:rPr>
            </w:pPr>
          </w:p>
        </w:tc>
      </w:tr>
      <w:tr w:rsidR="001379A4" w:rsidRPr="00415EEA" w:rsidTr="00CB30B7">
        <w:trPr>
          <w:trHeight w:val="349"/>
        </w:trPr>
        <w:tc>
          <w:tcPr>
            <w:tcW w:w="732" w:type="dxa"/>
            <w:tcBorders>
              <w:top w:val="nil"/>
            </w:tcBorders>
          </w:tcPr>
          <w:p w:rsidR="001379A4" w:rsidRPr="00415EEA" w:rsidRDefault="001379A4" w:rsidP="00415EEA">
            <w:pPr>
              <w:rPr>
                <w:lang w:val="sr-Cyrl-CS"/>
              </w:rPr>
            </w:pPr>
          </w:p>
        </w:tc>
        <w:tc>
          <w:tcPr>
            <w:tcW w:w="4223" w:type="dxa"/>
            <w:shd w:val="clear" w:color="auto" w:fill="auto"/>
          </w:tcPr>
          <w:p w:rsidR="001379A4" w:rsidRPr="00415EEA" w:rsidRDefault="001379A4" w:rsidP="00415EEA">
            <w:pPr>
              <w:rPr>
                <w:lang w:val="sr-Cyrl-CS"/>
              </w:rPr>
            </w:pPr>
            <w:r w:rsidRPr="00415EEA">
              <w:rPr>
                <w:lang w:val="sr-Cyrl-CS"/>
              </w:rPr>
              <w:t>д)</w:t>
            </w:r>
          </w:p>
        </w:tc>
        <w:tc>
          <w:tcPr>
            <w:tcW w:w="2474" w:type="dxa"/>
          </w:tcPr>
          <w:p w:rsidR="001379A4" w:rsidRPr="00415EEA" w:rsidRDefault="001379A4" w:rsidP="00415EEA">
            <w:pPr>
              <w:rPr>
                <w:lang w:val="sr-Cyrl-RS"/>
              </w:rPr>
            </w:pPr>
          </w:p>
        </w:tc>
        <w:tc>
          <w:tcPr>
            <w:tcW w:w="2474" w:type="dxa"/>
            <w:shd w:val="clear" w:color="auto" w:fill="auto"/>
          </w:tcPr>
          <w:p w:rsidR="001379A4" w:rsidRPr="00415EEA" w:rsidRDefault="001379A4" w:rsidP="00415EEA">
            <w:pPr>
              <w:rPr>
                <w:lang w:val="sr-Cyrl-RS"/>
              </w:rPr>
            </w:pPr>
          </w:p>
        </w:tc>
      </w:tr>
      <w:tr w:rsidR="001379A4" w:rsidRPr="00415EEA" w:rsidTr="00CB30B7">
        <w:trPr>
          <w:trHeight w:val="562"/>
        </w:trPr>
        <w:tc>
          <w:tcPr>
            <w:tcW w:w="732" w:type="dxa"/>
          </w:tcPr>
          <w:p w:rsidR="001379A4" w:rsidRPr="00415EEA" w:rsidRDefault="001379A4" w:rsidP="00415EEA">
            <w:pPr>
              <w:rPr>
                <w:lang w:val="sr-Cyrl-CS"/>
              </w:rPr>
            </w:pPr>
            <w:r w:rsidRPr="00415EEA">
              <w:rPr>
                <w:lang w:val="sr-Cyrl-CS"/>
              </w:rPr>
              <w:t>8</w:t>
            </w:r>
          </w:p>
        </w:tc>
        <w:tc>
          <w:tcPr>
            <w:tcW w:w="4223" w:type="dxa"/>
          </w:tcPr>
          <w:p w:rsidR="001379A4" w:rsidRPr="00415EEA" w:rsidRDefault="001379A4" w:rsidP="00415EEA">
            <w:pPr>
              <w:rPr>
                <w:lang w:val="sr-Cyrl-CS"/>
              </w:rPr>
            </w:pPr>
            <w:r w:rsidRPr="00415EEA">
              <w:rPr>
                <w:lang w:val="sr-Cyrl-CS"/>
              </w:rPr>
              <w:t>Организациони трошкови Агенције провизија</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r w:rsidR="001379A4" w:rsidRPr="00415EEA" w:rsidTr="00CB30B7">
        <w:trPr>
          <w:trHeight w:val="562"/>
        </w:trPr>
        <w:tc>
          <w:tcPr>
            <w:tcW w:w="732" w:type="dxa"/>
          </w:tcPr>
          <w:p w:rsidR="001379A4" w:rsidRPr="00415EEA" w:rsidRDefault="001379A4" w:rsidP="00415EEA">
            <w:pPr>
              <w:rPr>
                <w:lang w:val="sr-Cyrl-RS"/>
              </w:rPr>
            </w:pPr>
          </w:p>
        </w:tc>
        <w:tc>
          <w:tcPr>
            <w:tcW w:w="4223" w:type="dxa"/>
          </w:tcPr>
          <w:p w:rsidR="001379A4" w:rsidRPr="00415EEA" w:rsidRDefault="001379A4" w:rsidP="00415EEA">
            <w:pPr>
              <w:rPr>
                <w:lang w:val="sr-Cyrl-CS"/>
              </w:rPr>
            </w:pPr>
            <w:r w:rsidRPr="00415EEA">
              <w:rPr>
                <w:lang w:val="sr-Cyrl-CS"/>
              </w:rPr>
              <w:t xml:space="preserve">                             </w:t>
            </w:r>
          </w:p>
          <w:p w:rsidR="001379A4" w:rsidRPr="00415EEA" w:rsidRDefault="001379A4" w:rsidP="00415EEA">
            <w:pPr>
              <w:rPr>
                <w:lang w:val="sr-Cyrl-CS"/>
              </w:rPr>
            </w:pPr>
            <w:r w:rsidRPr="00415EEA">
              <w:rPr>
                <w:lang w:val="sr-Cyrl-CS"/>
              </w:rPr>
              <w:t xml:space="preserve">                                          УКУПНО</w:t>
            </w:r>
          </w:p>
        </w:tc>
        <w:tc>
          <w:tcPr>
            <w:tcW w:w="2474" w:type="dxa"/>
          </w:tcPr>
          <w:p w:rsidR="001379A4" w:rsidRPr="00415EEA" w:rsidRDefault="001379A4" w:rsidP="00415EEA">
            <w:pPr>
              <w:rPr>
                <w:lang w:val="sr-Cyrl-RS"/>
              </w:rPr>
            </w:pPr>
          </w:p>
        </w:tc>
        <w:tc>
          <w:tcPr>
            <w:tcW w:w="2474" w:type="dxa"/>
          </w:tcPr>
          <w:p w:rsidR="001379A4" w:rsidRPr="00415EEA" w:rsidRDefault="001379A4" w:rsidP="00415EEA">
            <w:pPr>
              <w:rPr>
                <w:lang w:val="sr-Cyrl-RS"/>
              </w:rPr>
            </w:pPr>
          </w:p>
        </w:tc>
      </w:tr>
    </w:tbl>
    <w:p w:rsidR="001379A4" w:rsidRPr="00415EEA" w:rsidRDefault="001379A4" w:rsidP="00415EEA">
      <w:pPr>
        <w:rPr>
          <w:b/>
          <w:lang w:val="sr-Cyrl-CS"/>
        </w:rPr>
      </w:pPr>
    </w:p>
    <w:p w:rsidR="001379A4" w:rsidRPr="00415EEA" w:rsidRDefault="001379A4" w:rsidP="00415EEA">
      <w:pPr>
        <w:pStyle w:val="ListParagraph"/>
        <w:tabs>
          <w:tab w:val="left" w:pos="90"/>
        </w:tabs>
        <w:spacing w:line="240" w:lineRule="auto"/>
        <w:jc w:val="both"/>
        <w:rPr>
          <w:sz w:val="24"/>
          <w:szCs w:val="24"/>
        </w:rPr>
      </w:pPr>
    </w:p>
    <w:tbl>
      <w:tblPr>
        <w:tblW w:w="0" w:type="auto"/>
        <w:tblLayout w:type="fixed"/>
        <w:tblLook w:val="0000" w:firstRow="0" w:lastRow="0" w:firstColumn="0" w:lastColumn="0" w:noHBand="0" w:noVBand="0"/>
      </w:tblPr>
      <w:tblGrid>
        <w:gridCol w:w="3080"/>
        <w:gridCol w:w="3068"/>
        <w:gridCol w:w="3094"/>
      </w:tblGrid>
      <w:tr w:rsidR="001379A4" w:rsidRPr="00415EEA" w:rsidTr="00CB30B7">
        <w:tc>
          <w:tcPr>
            <w:tcW w:w="3080" w:type="dxa"/>
            <w:shd w:val="clear" w:color="auto" w:fill="auto"/>
            <w:vAlign w:val="center"/>
          </w:tcPr>
          <w:p w:rsidR="001379A4" w:rsidRPr="00415EEA" w:rsidRDefault="001379A4" w:rsidP="00415EEA">
            <w:pPr>
              <w:pStyle w:val="BodyText2"/>
              <w:spacing w:after="0" w:line="240" w:lineRule="auto"/>
            </w:pPr>
            <w:r w:rsidRPr="00415EEA">
              <w:t>Датум:</w:t>
            </w:r>
          </w:p>
        </w:tc>
        <w:tc>
          <w:tcPr>
            <w:tcW w:w="3068" w:type="dxa"/>
            <w:shd w:val="clear" w:color="auto" w:fill="auto"/>
            <w:vAlign w:val="center"/>
          </w:tcPr>
          <w:p w:rsidR="001379A4" w:rsidRPr="00415EEA" w:rsidRDefault="001379A4" w:rsidP="00415EEA">
            <w:pPr>
              <w:pStyle w:val="BodyText2"/>
              <w:spacing w:after="0" w:line="240" w:lineRule="auto"/>
            </w:pPr>
            <w:r w:rsidRPr="00415EEA">
              <w:rPr>
                <w:lang w:val="sr-Cyrl-RS"/>
              </w:rPr>
              <w:t xml:space="preserve">                  </w:t>
            </w:r>
            <w:r w:rsidRPr="00415EEA">
              <w:t>М.П.</w:t>
            </w:r>
          </w:p>
        </w:tc>
        <w:tc>
          <w:tcPr>
            <w:tcW w:w="3094" w:type="dxa"/>
            <w:shd w:val="clear" w:color="auto" w:fill="auto"/>
            <w:vAlign w:val="center"/>
          </w:tcPr>
          <w:p w:rsidR="001379A4" w:rsidRPr="00415EEA" w:rsidRDefault="001379A4" w:rsidP="00415EEA">
            <w:pPr>
              <w:pStyle w:val="BodyText2"/>
              <w:spacing w:after="0" w:line="240" w:lineRule="auto"/>
            </w:pPr>
            <w:r w:rsidRPr="00415EEA">
              <w:t>Потпис понуђача</w:t>
            </w:r>
          </w:p>
        </w:tc>
      </w:tr>
      <w:tr w:rsidR="001379A4" w:rsidRPr="00415EEA" w:rsidTr="00CB30B7">
        <w:tc>
          <w:tcPr>
            <w:tcW w:w="3080"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rPr>
                <w:lang w:val="sr-Cyrl-CS"/>
              </w:rPr>
            </w:pPr>
          </w:p>
        </w:tc>
        <w:tc>
          <w:tcPr>
            <w:tcW w:w="3068" w:type="dxa"/>
            <w:shd w:val="clear" w:color="auto" w:fill="auto"/>
          </w:tcPr>
          <w:p w:rsidR="001379A4" w:rsidRPr="00415EEA" w:rsidRDefault="001379A4" w:rsidP="00415EEA">
            <w:pPr>
              <w:pStyle w:val="BodyText2"/>
              <w:snapToGrid w:val="0"/>
              <w:spacing w:line="240" w:lineRule="auto"/>
              <w:jc w:val="both"/>
            </w:pPr>
          </w:p>
        </w:tc>
        <w:tc>
          <w:tcPr>
            <w:tcW w:w="3094"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r>
    </w:tbl>
    <w:p w:rsidR="001379A4" w:rsidRPr="00415EEA" w:rsidRDefault="001379A4" w:rsidP="00415EEA">
      <w:pPr>
        <w:jc w:val="both"/>
        <w:rPr>
          <w:lang w:val="sr-Cyrl-CS"/>
        </w:rPr>
      </w:pPr>
    </w:p>
    <w:p w:rsidR="00CB30B7" w:rsidRDefault="00CB30B7" w:rsidP="00415EEA">
      <w:pPr>
        <w:jc w:val="both"/>
        <w:rPr>
          <w:lang w:val="sr-Cyrl-CS"/>
        </w:rPr>
      </w:pPr>
    </w:p>
    <w:p w:rsidR="00C62976" w:rsidRDefault="00C62976" w:rsidP="00415EEA">
      <w:pPr>
        <w:jc w:val="both"/>
        <w:rPr>
          <w:lang w:val="sr-Cyrl-CS"/>
        </w:rPr>
      </w:pPr>
    </w:p>
    <w:p w:rsidR="00C62976" w:rsidRPr="00415EEA" w:rsidRDefault="00C62976" w:rsidP="00415EEA">
      <w:pPr>
        <w:jc w:val="both"/>
        <w:rPr>
          <w:lang w:val="sr-Cyrl-CS"/>
        </w:rPr>
      </w:pPr>
    </w:p>
    <w:p w:rsidR="00CB30B7" w:rsidRPr="00415EEA" w:rsidRDefault="00CB30B7" w:rsidP="00415EEA">
      <w:pPr>
        <w:jc w:val="both"/>
        <w:rPr>
          <w:lang w:val="sr-Cyrl-CS"/>
        </w:rPr>
      </w:pPr>
    </w:p>
    <w:p w:rsidR="00CB30B7" w:rsidRPr="00415EEA" w:rsidRDefault="00CB30B7" w:rsidP="00415EEA">
      <w:pPr>
        <w:jc w:val="both"/>
        <w:rPr>
          <w:lang w:val="sr-Cyrl-CS"/>
        </w:rPr>
      </w:pPr>
      <w:r w:rsidRPr="00415EEA">
        <w:rPr>
          <w:b/>
          <w:i/>
          <w:iCs/>
          <w:u w:val="single"/>
          <w:lang w:val="sr-Cyrl-CS"/>
        </w:rPr>
        <w:t>Партија 9</w:t>
      </w:r>
      <w:r w:rsidRPr="00415EEA">
        <w:rPr>
          <w:i/>
          <w:iCs/>
          <w:u w:val="single"/>
          <w:lang w:val="sr-Cyrl-CS"/>
        </w:rPr>
        <w:t xml:space="preserve"> </w:t>
      </w:r>
      <w:r w:rsidRPr="00415EEA">
        <w:rPr>
          <w:lang w:val="sr-Cyrl-CS"/>
        </w:rPr>
        <w:t xml:space="preserve">Услуге извођења наставе у природи за ученике првог до четвртог разреда </w:t>
      </w:r>
    </w:p>
    <w:p w:rsidR="00CB30B7" w:rsidRPr="00415EEA" w:rsidRDefault="00CB30B7" w:rsidP="00415EEA">
      <w:pPr>
        <w:jc w:val="both"/>
        <w:rPr>
          <w:lang w:val="sr-Cyrl-CS"/>
        </w:rPr>
      </w:pPr>
    </w:p>
    <w:p w:rsidR="00CB30B7" w:rsidRPr="00415EEA" w:rsidRDefault="00CB30B7" w:rsidP="00415EEA">
      <w:pPr>
        <w:jc w:val="both"/>
        <w:rPr>
          <w:b/>
          <w:i/>
          <w:u w:val="single"/>
          <w:lang w:val="sr-Cyrl-CS"/>
        </w:rPr>
      </w:pPr>
      <w:r w:rsidRPr="00415EEA">
        <w:rPr>
          <w:b/>
          <w:i/>
          <w:u w:val="single"/>
          <w:lang w:val="sr-Cyrl-CS"/>
        </w:rPr>
        <w:t>Дестинација:</w:t>
      </w:r>
      <w:r w:rsidR="00D32EC0">
        <w:rPr>
          <w:b/>
          <w:i/>
          <w:u w:val="single"/>
          <w:lang w:val="sr-Cyrl-CS"/>
        </w:rPr>
        <w:t xml:space="preserve">Младеновац – </w:t>
      </w:r>
      <w:r w:rsidR="004635B6">
        <w:rPr>
          <w:b/>
          <w:i/>
          <w:u w:val="single"/>
          <w:lang w:val="sr-Cyrl-CS"/>
        </w:rPr>
        <w:t>Златибор</w:t>
      </w:r>
      <w:r w:rsidR="00D32EC0">
        <w:rPr>
          <w:b/>
          <w:i/>
          <w:u w:val="single"/>
          <w:lang w:val="sr-Cyrl-CS"/>
        </w:rPr>
        <w:t xml:space="preserve"> - Младеновац</w:t>
      </w:r>
    </w:p>
    <w:p w:rsidR="00CB30B7" w:rsidRPr="00415EEA" w:rsidRDefault="00CB30B7" w:rsidP="00415EEA">
      <w:pPr>
        <w:jc w:val="both"/>
        <w:rPr>
          <w:i/>
          <w:iCs/>
          <w:lang w:val="sr-Cyrl-CS"/>
        </w:rPr>
      </w:pPr>
    </w:p>
    <w:p w:rsidR="00CB30B7" w:rsidRPr="00415EEA" w:rsidRDefault="00CB30B7" w:rsidP="00415EEA">
      <w:pPr>
        <w:jc w:val="both"/>
        <w:rPr>
          <w:i/>
          <w:lang w:val="sr-Cyrl-CS"/>
        </w:rPr>
      </w:pPr>
      <w:r w:rsidRPr="00415EEA">
        <w:rPr>
          <w:i/>
          <w:iCs/>
          <w:lang w:val="sr-Cyrl-CS"/>
        </w:rPr>
        <w:t xml:space="preserve">Датум извођења:  </w:t>
      </w:r>
      <w:r w:rsidR="004635B6">
        <w:rPr>
          <w:i/>
          <w:iCs/>
          <w:lang w:val="sr-Cyrl-CS"/>
        </w:rPr>
        <w:t>______________</w:t>
      </w:r>
      <w:r w:rsidR="00B86A1F">
        <w:rPr>
          <w:i/>
          <w:iCs/>
          <w:lang w:val="sr-Cyrl-CS"/>
        </w:rPr>
        <w:t xml:space="preserve">децембар 2019. - </w:t>
      </w:r>
      <w:r w:rsidR="004635B6">
        <w:rPr>
          <w:i/>
          <w:iCs/>
          <w:lang w:val="sr-Cyrl-CS"/>
        </w:rPr>
        <w:t xml:space="preserve">март </w:t>
      </w:r>
      <w:r w:rsidRPr="00415EEA">
        <w:rPr>
          <w:i/>
          <w:lang w:val="sr-Cyrl-CS"/>
        </w:rPr>
        <w:t>20</w:t>
      </w:r>
      <w:r w:rsidR="004635B6">
        <w:rPr>
          <w:i/>
          <w:lang w:val="sr-Cyrl-CS"/>
        </w:rPr>
        <w:t>20</w:t>
      </w:r>
      <w:r w:rsidRPr="00415EEA">
        <w:rPr>
          <w:i/>
          <w:lang w:val="sr-Cyrl-CS"/>
        </w:rPr>
        <w:t>.</w:t>
      </w:r>
    </w:p>
    <w:p w:rsidR="00CB30B7" w:rsidRPr="00415EEA" w:rsidRDefault="00CB30B7" w:rsidP="00415EEA">
      <w:pPr>
        <w:jc w:val="both"/>
        <w:rPr>
          <w:b/>
          <w:i/>
          <w:lang w:val="sr-Cyrl-CS"/>
        </w:rPr>
      </w:pPr>
      <w:r w:rsidRPr="00415EEA">
        <w:rPr>
          <w:i/>
          <w:lang w:val="sr-Cyrl-CS"/>
        </w:rPr>
        <w:t xml:space="preserve"> </w:t>
      </w:r>
      <w:r w:rsidRPr="00415EEA">
        <w:rPr>
          <w:b/>
          <w:i/>
          <w:lang w:val="sr-Cyrl-CS"/>
        </w:rPr>
        <w:t>( уписати тачан датум у оквиру термина предвиђеног конкурсном документацијом)</w:t>
      </w:r>
    </w:p>
    <w:p w:rsidR="00CB30B7" w:rsidRPr="00415EEA" w:rsidRDefault="00CB30B7" w:rsidP="00415EEA">
      <w:pPr>
        <w:jc w:val="both"/>
        <w:rPr>
          <w:iCs/>
          <w:lang w:val="sr-Cyrl-CS"/>
        </w:rPr>
      </w:pPr>
    </w:p>
    <w:p w:rsidR="00CB30B7" w:rsidRPr="00415EEA" w:rsidRDefault="00CB30B7" w:rsidP="00415EEA">
      <w:pPr>
        <w:jc w:val="both"/>
        <w:rPr>
          <w:iCs/>
          <w:lang w:val="sr-Cyrl-CS"/>
        </w:rPr>
      </w:pPr>
      <w:r w:rsidRPr="00415EEA">
        <w:rPr>
          <w:iCs/>
          <w:lang w:val="sr-Cyrl-CS"/>
        </w:rPr>
        <w:t xml:space="preserve">Смештај у </w:t>
      </w:r>
      <w:r w:rsidR="00B86A1F">
        <w:rPr>
          <w:bCs/>
          <w:iCs/>
          <w:noProof/>
          <w:lang w:val="sr-Cyrl-RS"/>
        </w:rPr>
        <w:t>дечијем одмаралишту</w:t>
      </w:r>
      <w:r w:rsidRPr="00415EEA">
        <w:rPr>
          <w:iCs/>
          <w:lang w:val="sr-Cyrl-CS"/>
        </w:rPr>
        <w:t xml:space="preserve"> објекта типа дечјег одмаралишта на бази 7 пуних пансиона са ужином, почев од </w:t>
      </w:r>
      <w:r w:rsidR="005E42C5">
        <w:rPr>
          <w:iCs/>
          <w:lang w:val="sr-Cyrl-CS"/>
        </w:rPr>
        <w:t>вечере</w:t>
      </w:r>
      <w:r w:rsidRPr="00415EEA">
        <w:rPr>
          <w:iCs/>
          <w:lang w:val="sr-Cyrl-CS"/>
        </w:rPr>
        <w:t xml:space="preserve">, закључно са </w:t>
      </w:r>
      <w:r w:rsidR="005E42C5">
        <w:rPr>
          <w:iCs/>
          <w:lang w:val="sr-Cyrl-CS"/>
        </w:rPr>
        <w:t>ручком</w:t>
      </w:r>
    </w:p>
    <w:p w:rsidR="00CB30B7" w:rsidRPr="00415EEA" w:rsidRDefault="00CB30B7" w:rsidP="00415EEA">
      <w:pPr>
        <w:jc w:val="both"/>
        <w:rPr>
          <w:iCs/>
          <w:lang w:val="sr-Cyrl-CS"/>
        </w:rPr>
      </w:pPr>
    </w:p>
    <w:p w:rsidR="00CB30B7" w:rsidRPr="00415EEA" w:rsidRDefault="00CB30B7" w:rsidP="00415EEA">
      <w:pPr>
        <w:jc w:val="both"/>
        <w:rPr>
          <w:iCs/>
          <w:lang w:val="sr-Cyrl-CS"/>
        </w:rPr>
      </w:pPr>
      <w:r w:rsidRPr="00415EEA">
        <w:rPr>
          <w:iCs/>
          <w:lang w:val="sr-Cyrl-CS"/>
        </w:rPr>
        <w:t>Садржај: ________________________________________</w:t>
      </w:r>
    </w:p>
    <w:p w:rsidR="00CB30B7" w:rsidRPr="00415EEA" w:rsidRDefault="00CB30B7" w:rsidP="00415EEA">
      <w:pPr>
        <w:jc w:val="both"/>
        <w:rPr>
          <w:iCs/>
          <w:lang w:val="sr-Cyrl-CS"/>
        </w:rPr>
      </w:pPr>
    </w:p>
    <w:p w:rsidR="00CB30B7" w:rsidRPr="00415EEA" w:rsidRDefault="00CB30B7" w:rsidP="00415EEA">
      <w:pPr>
        <w:jc w:val="both"/>
        <w:rPr>
          <w:iCs/>
          <w:lang w:val="sr-Cyrl-CS"/>
        </w:rPr>
      </w:pPr>
      <w:r w:rsidRPr="00415EEA">
        <w:rPr>
          <w:iCs/>
          <w:lang w:val="sr-Cyrl-CS"/>
        </w:rPr>
        <w:t>Планирани број ученика;</w:t>
      </w:r>
      <w:r w:rsidR="004635B6">
        <w:rPr>
          <w:iCs/>
          <w:lang w:val="sr-Cyrl-CS"/>
        </w:rPr>
        <w:t xml:space="preserve"> </w:t>
      </w:r>
      <w:r w:rsidRPr="00415EEA">
        <w:rPr>
          <w:iCs/>
          <w:lang w:val="sr-Cyrl-CS"/>
        </w:rPr>
        <w:t xml:space="preserve">минимум </w:t>
      </w:r>
      <w:r w:rsidR="004635B6">
        <w:rPr>
          <w:iCs/>
          <w:lang w:val="sr-Cyrl-CS"/>
        </w:rPr>
        <w:t>60%</w:t>
      </w:r>
      <w:r w:rsidRPr="00415EEA">
        <w:rPr>
          <w:iCs/>
          <w:lang w:val="sr-Cyrl-CS"/>
        </w:rPr>
        <w:t xml:space="preserve"> по </w:t>
      </w:r>
      <w:r w:rsidR="00D32EC0">
        <w:rPr>
          <w:iCs/>
          <w:lang w:val="sr-Cyrl-CS"/>
        </w:rPr>
        <w:t>одељењу – укупан број ученика 14</w:t>
      </w:r>
      <w:r w:rsidRPr="00415EEA">
        <w:rPr>
          <w:iCs/>
          <w:lang w:val="sr-Cyrl-CS"/>
        </w:rPr>
        <w:t xml:space="preserve">0 </w:t>
      </w:r>
    </w:p>
    <w:p w:rsidR="00CB30B7" w:rsidRPr="00415EEA" w:rsidRDefault="00CB30B7" w:rsidP="00415EEA">
      <w:pPr>
        <w:jc w:val="both"/>
        <w:rPr>
          <w:iCs/>
          <w:lang w:val="sr-Cyrl-CS"/>
        </w:rPr>
      </w:pPr>
    </w:p>
    <w:p w:rsidR="00CB30B7" w:rsidRPr="00415EEA" w:rsidRDefault="00CB30B7" w:rsidP="00415EEA">
      <w:pPr>
        <w:jc w:val="both"/>
        <w:rPr>
          <w:iCs/>
          <w:lang w:val="sr-Cyrl-CS"/>
        </w:rPr>
      </w:pPr>
      <w:r w:rsidRPr="00415EEA">
        <w:rPr>
          <w:iCs/>
          <w:lang w:val="sr-Cyrl-CS"/>
        </w:rPr>
        <w:t>Планирани број учитеља пратилаца :8 у зависности од броја ученика</w:t>
      </w:r>
    </w:p>
    <w:p w:rsidR="00CB30B7" w:rsidRPr="00415EEA" w:rsidRDefault="00CB30B7" w:rsidP="00415EEA">
      <w:pPr>
        <w:jc w:val="both"/>
        <w:rPr>
          <w:b/>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3941"/>
        <w:gridCol w:w="2309"/>
        <w:gridCol w:w="2309"/>
      </w:tblGrid>
      <w:tr w:rsidR="00CB30B7" w:rsidRPr="00415EEA" w:rsidTr="00CB30B7">
        <w:tc>
          <w:tcPr>
            <w:tcW w:w="683" w:type="dxa"/>
          </w:tcPr>
          <w:p w:rsidR="00CB30B7" w:rsidRPr="00415EEA" w:rsidRDefault="00CB30B7" w:rsidP="00415EEA">
            <w:pPr>
              <w:rPr>
                <w:lang w:val="sr-Cyrl-CS"/>
              </w:rPr>
            </w:pPr>
            <w:r w:rsidRPr="00415EEA">
              <w:rPr>
                <w:lang w:val="sr-Cyrl-CS"/>
              </w:rPr>
              <w:t>Р.бр.</w:t>
            </w:r>
          </w:p>
        </w:tc>
        <w:tc>
          <w:tcPr>
            <w:tcW w:w="3941" w:type="dxa"/>
          </w:tcPr>
          <w:p w:rsidR="00CB30B7" w:rsidRPr="00415EEA" w:rsidRDefault="00CB30B7" w:rsidP="00415EEA">
            <w:pPr>
              <w:rPr>
                <w:lang w:val="sr-Cyrl-CS"/>
              </w:rPr>
            </w:pPr>
            <w:r w:rsidRPr="00415EEA">
              <w:rPr>
                <w:lang w:val="sr-Cyrl-CS"/>
              </w:rPr>
              <w:t>Предмет</w:t>
            </w:r>
          </w:p>
        </w:tc>
        <w:tc>
          <w:tcPr>
            <w:tcW w:w="2309" w:type="dxa"/>
          </w:tcPr>
          <w:p w:rsidR="00CB30B7" w:rsidRPr="00415EEA" w:rsidRDefault="00CB30B7" w:rsidP="00415EEA">
            <w:pPr>
              <w:rPr>
                <w:lang w:val="sr-Cyrl-CS"/>
              </w:rPr>
            </w:pPr>
            <w:r w:rsidRPr="00415EEA">
              <w:rPr>
                <w:lang w:val="sr-Cyrl-CS"/>
              </w:rPr>
              <w:t xml:space="preserve">Цена по ученику без ПДВ односно </w:t>
            </w:r>
          </w:p>
        </w:tc>
        <w:tc>
          <w:tcPr>
            <w:tcW w:w="2309" w:type="dxa"/>
          </w:tcPr>
          <w:p w:rsidR="00CB30B7" w:rsidRPr="00415EEA" w:rsidRDefault="00CB30B7" w:rsidP="00415EEA">
            <w:pPr>
              <w:rPr>
                <w:lang w:val="sr-Cyrl-CS"/>
              </w:rPr>
            </w:pPr>
            <w:r w:rsidRPr="00415EEA">
              <w:rPr>
                <w:lang w:val="sr-Cyrl-CS"/>
              </w:rPr>
              <w:t>Цена по ученику са ПДВ</w:t>
            </w:r>
          </w:p>
        </w:tc>
      </w:tr>
      <w:tr w:rsidR="00CB30B7" w:rsidRPr="00415EEA" w:rsidTr="00CB30B7">
        <w:tc>
          <w:tcPr>
            <w:tcW w:w="683" w:type="dxa"/>
          </w:tcPr>
          <w:p w:rsidR="00CB30B7" w:rsidRPr="00415EEA" w:rsidRDefault="00CB30B7" w:rsidP="00415EEA">
            <w:pPr>
              <w:rPr>
                <w:lang w:val="sr-Cyrl-CS"/>
              </w:rPr>
            </w:pPr>
            <w:r w:rsidRPr="00415EEA">
              <w:rPr>
                <w:lang w:val="sr-Cyrl-CS"/>
              </w:rPr>
              <w:t>1</w:t>
            </w:r>
          </w:p>
        </w:tc>
        <w:tc>
          <w:tcPr>
            <w:tcW w:w="3941" w:type="dxa"/>
          </w:tcPr>
          <w:p w:rsidR="00CB30B7" w:rsidRPr="00415EEA" w:rsidRDefault="00CB30B7" w:rsidP="00415EEA">
            <w:pPr>
              <w:rPr>
                <w:lang w:val="sr-Cyrl-CS"/>
              </w:rPr>
            </w:pPr>
            <w:r w:rsidRPr="00415EEA">
              <w:rPr>
                <w:lang w:val="sr-Cyrl-CS"/>
              </w:rPr>
              <w:t xml:space="preserve">Трошкови превоза </w:t>
            </w:r>
          </w:p>
        </w:tc>
        <w:tc>
          <w:tcPr>
            <w:tcW w:w="2309" w:type="dxa"/>
          </w:tcPr>
          <w:p w:rsidR="00CB30B7" w:rsidRPr="00415EEA" w:rsidRDefault="00CB30B7" w:rsidP="00415EEA">
            <w:pPr>
              <w:rPr>
                <w:lang w:val="sr-Cyrl-RS"/>
              </w:rPr>
            </w:pPr>
          </w:p>
        </w:tc>
        <w:tc>
          <w:tcPr>
            <w:tcW w:w="2309" w:type="dxa"/>
          </w:tcPr>
          <w:p w:rsidR="00CB30B7" w:rsidRPr="00415EEA" w:rsidRDefault="00CB30B7" w:rsidP="00415EEA">
            <w:pPr>
              <w:rPr>
                <w:lang w:val="sr-Cyrl-RS"/>
              </w:rPr>
            </w:pPr>
          </w:p>
        </w:tc>
      </w:tr>
      <w:tr w:rsidR="00CB30B7" w:rsidRPr="00415EEA" w:rsidTr="00CB30B7">
        <w:tc>
          <w:tcPr>
            <w:tcW w:w="683" w:type="dxa"/>
          </w:tcPr>
          <w:p w:rsidR="00CB30B7" w:rsidRPr="00415EEA" w:rsidRDefault="00CB30B7" w:rsidP="00415EEA">
            <w:pPr>
              <w:rPr>
                <w:lang w:val="sr-Cyrl-CS"/>
              </w:rPr>
            </w:pPr>
            <w:r w:rsidRPr="00415EEA">
              <w:rPr>
                <w:lang w:val="sr-Cyrl-CS"/>
              </w:rPr>
              <w:t>2</w:t>
            </w:r>
          </w:p>
        </w:tc>
        <w:tc>
          <w:tcPr>
            <w:tcW w:w="3941" w:type="dxa"/>
          </w:tcPr>
          <w:p w:rsidR="00CB30B7" w:rsidRPr="00415EEA" w:rsidRDefault="00CB30B7" w:rsidP="00415EEA">
            <w:pPr>
              <w:rPr>
                <w:lang w:val="sr-Cyrl-CS"/>
              </w:rPr>
            </w:pPr>
            <w:r w:rsidRPr="00415EEA">
              <w:rPr>
                <w:lang w:val="sr-Cyrl-CS"/>
              </w:rPr>
              <w:t>Трошкови смештаја  и исхрана</w:t>
            </w:r>
            <w:r w:rsidR="00B86A1F">
              <w:rPr>
                <w:lang w:val="sr-Cyrl-CS"/>
              </w:rPr>
              <w:t xml:space="preserve"> </w:t>
            </w:r>
            <w:r w:rsidRPr="00415EEA">
              <w:rPr>
                <w:lang w:val="sr-Cyrl-CS"/>
              </w:rPr>
              <w:t>(пансиона)</w:t>
            </w:r>
          </w:p>
        </w:tc>
        <w:tc>
          <w:tcPr>
            <w:tcW w:w="2309" w:type="dxa"/>
          </w:tcPr>
          <w:p w:rsidR="00CB30B7" w:rsidRPr="00415EEA" w:rsidRDefault="00CB30B7" w:rsidP="00415EEA">
            <w:pPr>
              <w:rPr>
                <w:lang w:val="sr-Cyrl-RS"/>
              </w:rPr>
            </w:pPr>
          </w:p>
        </w:tc>
        <w:tc>
          <w:tcPr>
            <w:tcW w:w="2309" w:type="dxa"/>
          </w:tcPr>
          <w:p w:rsidR="00CB30B7" w:rsidRPr="00415EEA" w:rsidRDefault="00CB30B7" w:rsidP="00415EEA">
            <w:pPr>
              <w:rPr>
                <w:lang w:val="sr-Cyrl-RS"/>
              </w:rPr>
            </w:pPr>
          </w:p>
        </w:tc>
      </w:tr>
      <w:tr w:rsidR="00CB30B7" w:rsidRPr="00415EEA" w:rsidTr="00CB30B7">
        <w:tc>
          <w:tcPr>
            <w:tcW w:w="683" w:type="dxa"/>
          </w:tcPr>
          <w:p w:rsidR="00CB30B7" w:rsidRPr="00415EEA" w:rsidRDefault="00CB30B7" w:rsidP="00415EEA">
            <w:pPr>
              <w:rPr>
                <w:lang w:val="sr-Cyrl-CS"/>
              </w:rPr>
            </w:pPr>
            <w:r w:rsidRPr="00415EEA">
              <w:rPr>
                <w:lang w:val="sr-Cyrl-CS"/>
              </w:rPr>
              <w:t>3.</w:t>
            </w:r>
          </w:p>
        </w:tc>
        <w:tc>
          <w:tcPr>
            <w:tcW w:w="3941" w:type="dxa"/>
          </w:tcPr>
          <w:p w:rsidR="00CB30B7" w:rsidRPr="00415EEA" w:rsidRDefault="00CB30B7" w:rsidP="00415EEA">
            <w:pPr>
              <w:rPr>
                <w:lang w:val="sr-Cyrl-CS"/>
              </w:rPr>
            </w:pPr>
            <w:r w:rsidRPr="00415EEA">
              <w:rPr>
                <w:lang w:val="sr-Cyrl-CS"/>
              </w:rPr>
              <w:t>Трошкови осигурања од несрећног случаја и путног осигурања</w:t>
            </w:r>
          </w:p>
        </w:tc>
        <w:tc>
          <w:tcPr>
            <w:tcW w:w="2309" w:type="dxa"/>
          </w:tcPr>
          <w:p w:rsidR="00CB30B7" w:rsidRPr="00415EEA" w:rsidRDefault="00CB30B7" w:rsidP="00415EEA">
            <w:pPr>
              <w:rPr>
                <w:lang w:val="sr-Cyrl-RS"/>
              </w:rPr>
            </w:pPr>
          </w:p>
        </w:tc>
        <w:tc>
          <w:tcPr>
            <w:tcW w:w="2309" w:type="dxa"/>
          </w:tcPr>
          <w:p w:rsidR="00CB30B7" w:rsidRPr="00415EEA" w:rsidRDefault="00CB30B7" w:rsidP="00415EEA">
            <w:pPr>
              <w:rPr>
                <w:lang w:val="sr-Cyrl-RS"/>
              </w:rPr>
            </w:pPr>
          </w:p>
        </w:tc>
      </w:tr>
      <w:tr w:rsidR="00CB30B7" w:rsidRPr="00415EEA" w:rsidTr="00CB30B7">
        <w:tc>
          <w:tcPr>
            <w:tcW w:w="683" w:type="dxa"/>
          </w:tcPr>
          <w:p w:rsidR="00CB30B7" w:rsidRPr="00415EEA" w:rsidRDefault="00CB30B7" w:rsidP="00415EEA">
            <w:pPr>
              <w:rPr>
                <w:lang w:val="sr-Cyrl-CS"/>
              </w:rPr>
            </w:pPr>
            <w:r w:rsidRPr="00415EEA">
              <w:rPr>
                <w:lang w:val="sr-Cyrl-CS"/>
              </w:rPr>
              <w:t>4</w:t>
            </w:r>
          </w:p>
        </w:tc>
        <w:tc>
          <w:tcPr>
            <w:tcW w:w="3941" w:type="dxa"/>
          </w:tcPr>
          <w:p w:rsidR="00CB30B7" w:rsidRPr="00415EEA" w:rsidRDefault="00CB30B7" w:rsidP="00415EEA">
            <w:pPr>
              <w:rPr>
                <w:lang w:val="sr-Cyrl-CS"/>
              </w:rPr>
            </w:pPr>
            <w:r w:rsidRPr="00415EEA">
              <w:rPr>
                <w:lang w:val="sr-Cyrl-CS"/>
              </w:rPr>
              <w:t>Трошкови платног промета 1%</w:t>
            </w:r>
          </w:p>
        </w:tc>
        <w:tc>
          <w:tcPr>
            <w:tcW w:w="2309" w:type="dxa"/>
          </w:tcPr>
          <w:p w:rsidR="00CB30B7" w:rsidRPr="00415EEA" w:rsidRDefault="00CB30B7" w:rsidP="00415EEA">
            <w:pPr>
              <w:rPr>
                <w:lang w:val="sr-Cyrl-RS"/>
              </w:rPr>
            </w:pPr>
          </w:p>
        </w:tc>
        <w:tc>
          <w:tcPr>
            <w:tcW w:w="2309" w:type="dxa"/>
          </w:tcPr>
          <w:p w:rsidR="00CB30B7" w:rsidRPr="00415EEA" w:rsidRDefault="00CB30B7" w:rsidP="00415EEA">
            <w:pPr>
              <w:rPr>
                <w:lang w:val="sr-Cyrl-RS"/>
              </w:rPr>
            </w:pPr>
          </w:p>
        </w:tc>
      </w:tr>
      <w:tr w:rsidR="00CB30B7" w:rsidRPr="00415EEA" w:rsidTr="00CB30B7">
        <w:tc>
          <w:tcPr>
            <w:tcW w:w="683" w:type="dxa"/>
          </w:tcPr>
          <w:p w:rsidR="00CB30B7" w:rsidRPr="00415EEA" w:rsidRDefault="00CB30B7" w:rsidP="00415EEA">
            <w:pPr>
              <w:rPr>
                <w:lang w:val="sr-Cyrl-CS"/>
              </w:rPr>
            </w:pPr>
            <w:r w:rsidRPr="00415EEA">
              <w:rPr>
                <w:lang w:val="sr-Cyrl-CS"/>
              </w:rPr>
              <w:t>5</w:t>
            </w:r>
          </w:p>
        </w:tc>
        <w:tc>
          <w:tcPr>
            <w:tcW w:w="3941" w:type="dxa"/>
          </w:tcPr>
          <w:p w:rsidR="00CB30B7" w:rsidRPr="00415EEA" w:rsidRDefault="00CB30B7" w:rsidP="00415EEA">
            <w:pPr>
              <w:rPr>
                <w:lang w:val="sr-Cyrl-CS"/>
              </w:rPr>
            </w:pPr>
            <w:r w:rsidRPr="00415EEA">
              <w:rPr>
                <w:lang w:val="sr-Cyrl-CS"/>
              </w:rPr>
              <w:t xml:space="preserve">Трошкови накнада за лекара пратиоца </w:t>
            </w:r>
          </w:p>
        </w:tc>
        <w:tc>
          <w:tcPr>
            <w:tcW w:w="2309" w:type="dxa"/>
          </w:tcPr>
          <w:p w:rsidR="00CB30B7" w:rsidRPr="00415EEA" w:rsidRDefault="00CB30B7" w:rsidP="00415EEA">
            <w:pPr>
              <w:rPr>
                <w:lang w:val="sr-Cyrl-RS"/>
              </w:rPr>
            </w:pPr>
          </w:p>
        </w:tc>
        <w:tc>
          <w:tcPr>
            <w:tcW w:w="2309" w:type="dxa"/>
          </w:tcPr>
          <w:p w:rsidR="00CB30B7" w:rsidRPr="00415EEA" w:rsidRDefault="00CB30B7" w:rsidP="00415EEA">
            <w:pPr>
              <w:rPr>
                <w:lang w:val="sr-Cyrl-RS"/>
              </w:rPr>
            </w:pPr>
          </w:p>
        </w:tc>
      </w:tr>
      <w:tr w:rsidR="00CB30B7" w:rsidRPr="00415EEA" w:rsidTr="00CB30B7">
        <w:tc>
          <w:tcPr>
            <w:tcW w:w="683" w:type="dxa"/>
          </w:tcPr>
          <w:p w:rsidR="00CB30B7" w:rsidRPr="00415EEA" w:rsidRDefault="00CB30B7" w:rsidP="00415EEA">
            <w:pPr>
              <w:rPr>
                <w:lang w:val="sr-Cyrl-CS"/>
              </w:rPr>
            </w:pPr>
            <w:r w:rsidRPr="00415EEA">
              <w:rPr>
                <w:lang w:val="sr-Cyrl-CS"/>
              </w:rPr>
              <w:t>6</w:t>
            </w:r>
          </w:p>
        </w:tc>
        <w:tc>
          <w:tcPr>
            <w:tcW w:w="3941" w:type="dxa"/>
          </w:tcPr>
          <w:p w:rsidR="00CB30B7" w:rsidRPr="00415EEA" w:rsidRDefault="00CB30B7" w:rsidP="00415EEA">
            <w:pPr>
              <w:rPr>
                <w:lang w:val="sr-Cyrl-CS"/>
              </w:rPr>
            </w:pPr>
            <w:r w:rsidRPr="00415EEA">
              <w:rPr>
                <w:lang w:val="sr-Cyrl-CS"/>
              </w:rPr>
              <w:t>Трошкови рекреатора/ аниматора</w:t>
            </w:r>
          </w:p>
        </w:tc>
        <w:tc>
          <w:tcPr>
            <w:tcW w:w="2309" w:type="dxa"/>
          </w:tcPr>
          <w:p w:rsidR="00CB30B7" w:rsidRPr="00415EEA" w:rsidRDefault="00CB30B7" w:rsidP="00415EEA">
            <w:pPr>
              <w:rPr>
                <w:lang w:val="sr-Cyrl-RS"/>
              </w:rPr>
            </w:pPr>
          </w:p>
        </w:tc>
        <w:tc>
          <w:tcPr>
            <w:tcW w:w="2309" w:type="dxa"/>
          </w:tcPr>
          <w:p w:rsidR="00CB30B7" w:rsidRPr="00415EEA" w:rsidRDefault="00CB30B7" w:rsidP="00415EEA">
            <w:pPr>
              <w:rPr>
                <w:lang w:val="sr-Cyrl-RS"/>
              </w:rPr>
            </w:pPr>
          </w:p>
        </w:tc>
      </w:tr>
      <w:tr w:rsidR="00CB30B7" w:rsidRPr="00415EEA" w:rsidTr="00CB30B7">
        <w:trPr>
          <w:trHeight w:val="345"/>
        </w:trPr>
        <w:tc>
          <w:tcPr>
            <w:tcW w:w="683" w:type="dxa"/>
            <w:vMerge w:val="restart"/>
          </w:tcPr>
          <w:p w:rsidR="00CB30B7" w:rsidRPr="00415EEA" w:rsidRDefault="00CB30B7" w:rsidP="00415EEA">
            <w:pPr>
              <w:rPr>
                <w:lang w:val="sr-Cyrl-CS"/>
              </w:rPr>
            </w:pPr>
            <w:r w:rsidRPr="00415EEA">
              <w:rPr>
                <w:lang w:val="sr-Cyrl-CS"/>
              </w:rPr>
              <w:t>7</w:t>
            </w:r>
          </w:p>
        </w:tc>
        <w:tc>
          <w:tcPr>
            <w:tcW w:w="3941" w:type="dxa"/>
            <w:shd w:val="clear" w:color="auto" w:fill="auto"/>
          </w:tcPr>
          <w:p w:rsidR="00CB30B7" w:rsidRPr="00415EEA" w:rsidRDefault="00CB30B7" w:rsidP="00415EEA">
            <w:pPr>
              <w:rPr>
                <w:lang w:val="sr-Cyrl-CS"/>
              </w:rPr>
            </w:pPr>
            <w:r w:rsidRPr="00415EEA">
              <w:rPr>
                <w:lang w:val="sr-Cyrl-CS"/>
              </w:rPr>
              <w:t>остали трошкови :</w:t>
            </w:r>
          </w:p>
        </w:tc>
        <w:tc>
          <w:tcPr>
            <w:tcW w:w="2309" w:type="dxa"/>
          </w:tcPr>
          <w:p w:rsidR="00CB30B7" w:rsidRPr="00415EEA" w:rsidRDefault="00CB30B7" w:rsidP="00415EEA">
            <w:pPr>
              <w:rPr>
                <w:lang w:val="sr-Cyrl-RS"/>
              </w:rPr>
            </w:pPr>
          </w:p>
        </w:tc>
        <w:tc>
          <w:tcPr>
            <w:tcW w:w="2309" w:type="dxa"/>
            <w:shd w:val="clear" w:color="auto" w:fill="auto"/>
          </w:tcPr>
          <w:p w:rsidR="00CB30B7" w:rsidRPr="00415EEA" w:rsidRDefault="00CB30B7" w:rsidP="00415EEA">
            <w:pPr>
              <w:rPr>
                <w:lang w:val="sr-Cyrl-CS"/>
              </w:rPr>
            </w:pPr>
          </w:p>
        </w:tc>
      </w:tr>
      <w:tr w:rsidR="00CB30B7" w:rsidRPr="00415EEA" w:rsidTr="00CB30B7">
        <w:trPr>
          <w:trHeight w:val="345"/>
        </w:trPr>
        <w:tc>
          <w:tcPr>
            <w:tcW w:w="683" w:type="dxa"/>
            <w:vMerge/>
          </w:tcPr>
          <w:p w:rsidR="00CB30B7" w:rsidRPr="00415EEA" w:rsidRDefault="00CB30B7" w:rsidP="00415EEA">
            <w:pPr>
              <w:rPr>
                <w:lang w:val="sr-Cyrl-CS"/>
              </w:rPr>
            </w:pPr>
          </w:p>
        </w:tc>
        <w:tc>
          <w:tcPr>
            <w:tcW w:w="3941" w:type="dxa"/>
            <w:shd w:val="clear" w:color="auto" w:fill="auto"/>
          </w:tcPr>
          <w:p w:rsidR="00CB30B7" w:rsidRPr="00415EEA" w:rsidRDefault="00CB30B7" w:rsidP="00415EEA">
            <w:pPr>
              <w:rPr>
                <w:lang w:val="sr-Cyrl-CS"/>
              </w:rPr>
            </w:pPr>
            <w:r w:rsidRPr="00415EEA">
              <w:rPr>
                <w:lang w:val="sr-Cyrl-CS"/>
              </w:rPr>
              <w:t>а)</w:t>
            </w:r>
          </w:p>
        </w:tc>
        <w:tc>
          <w:tcPr>
            <w:tcW w:w="2309" w:type="dxa"/>
          </w:tcPr>
          <w:p w:rsidR="00CB30B7" w:rsidRPr="00415EEA" w:rsidRDefault="00CB30B7" w:rsidP="00415EEA">
            <w:pPr>
              <w:rPr>
                <w:lang w:val="sr-Cyrl-RS"/>
              </w:rPr>
            </w:pPr>
          </w:p>
        </w:tc>
        <w:tc>
          <w:tcPr>
            <w:tcW w:w="2309" w:type="dxa"/>
            <w:shd w:val="clear" w:color="auto" w:fill="auto"/>
          </w:tcPr>
          <w:p w:rsidR="00CB30B7" w:rsidRPr="00415EEA" w:rsidRDefault="00CB30B7" w:rsidP="00415EEA">
            <w:pPr>
              <w:rPr>
                <w:lang w:val="sr-Cyrl-RS"/>
              </w:rPr>
            </w:pPr>
          </w:p>
        </w:tc>
      </w:tr>
      <w:tr w:rsidR="00CB30B7" w:rsidRPr="00415EEA" w:rsidTr="00CB30B7">
        <w:trPr>
          <w:trHeight w:val="345"/>
        </w:trPr>
        <w:tc>
          <w:tcPr>
            <w:tcW w:w="683" w:type="dxa"/>
            <w:vMerge/>
          </w:tcPr>
          <w:p w:rsidR="00CB30B7" w:rsidRPr="00415EEA" w:rsidRDefault="00CB30B7" w:rsidP="00415EEA">
            <w:pPr>
              <w:rPr>
                <w:lang w:val="sr-Cyrl-CS"/>
              </w:rPr>
            </w:pPr>
          </w:p>
        </w:tc>
        <w:tc>
          <w:tcPr>
            <w:tcW w:w="3941" w:type="dxa"/>
            <w:shd w:val="clear" w:color="auto" w:fill="auto"/>
          </w:tcPr>
          <w:p w:rsidR="00CB30B7" w:rsidRPr="00415EEA" w:rsidRDefault="00CB30B7" w:rsidP="00415EEA">
            <w:pPr>
              <w:rPr>
                <w:lang w:val="sr-Cyrl-CS"/>
              </w:rPr>
            </w:pPr>
            <w:r w:rsidRPr="00415EEA">
              <w:rPr>
                <w:lang w:val="sr-Cyrl-CS"/>
              </w:rPr>
              <w:t>б)</w:t>
            </w:r>
          </w:p>
        </w:tc>
        <w:tc>
          <w:tcPr>
            <w:tcW w:w="2309" w:type="dxa"/>
          </w:tcPr>
          <w:p w:rsidR="00CB30B7" w:rsidRPr="00415EEA" w:rsidRDefault="00CB30B7" w:rsidP="00415EEA">
            <w:pPr>
              <w:rPr>
                <w:lang w:val="sr-Cyrl-RS"/>
              </w:rPr>
            </w:pPr>
          </w:p>
        </w:tc>
        <w:tc>
          <w:tcPr>
            <w:tcW w:w="2309" w:type="dxa"/>
            <w:shd w:val="clear" w:color="auto" w:fill="auto"/>
          </w:tcPr>
          <w:p w:rsidR="00CB30B7" w:rsidRPr="00415EEA" w:rsidRDefault="00CB30B7" w:rsidP="00415EEA">
            <w:pPr>
              <w:rPr>
                <w:lang w:val="sr-Cyrl-RS"/>
              </w:rPr>
            </w:pPr>
          </w:p>
        </w:tc>
      </w:tr>
      <w:tr w:rsidR="00CB30B7" w:rsidRPr="00415EEA" w:rsidTr="00CB30B7">
        <w:trPr>
          <w:trHeight w:val="345"/>
        </w:trPr>
        <w:tc>
          <w:tcPr>
            <w:tcW w:w="683" w:type="dxa"/>
            <w:vMerge/>
            <w:tcBorders>
              <w:bottom w:val="nil"/>
            </w:tcBorders>
          </w:tcPr>
          <w:p w:rsidR="00CB30B7" w:rsidRPr="00415EEA" w:rsidRDefault="00CB30B7" w:rsidP="00415EEA">
            <w:pPr>
              <w:rPr>
                <w:lang w:val="sr-Cyrl-CS"/>
              </w:rPr>
            </w:pPr>
          </w:p>
        </w:tc>
        <w:tc>
          <w:tcPr>
            <w:tcW w:w="3941" w:type="dxa"/>
            <w:shd w:val="clear" w:color="auto" w:fill="auto"/>
          </w:tcPr>
          <w:p w:rsidR="00CB30B7" w:rsidRPr="00415EEA" w:rsidRDefault="00CB30B7" w:rsidP="00415EEA">
            <w:pPr>
              <w:rPr>
                <w:lang w:val="sr-Cyrl-CS"/>
              </w:rPr>
            </w:pPr>
            <w:r w:rsidRPr="00415EEA">
              <w:rPr>
                <w:lang w:val="sr-Cyrl-CS"/>
              </w:rPr>
              <w:t>ц)</w:t>
            </w:r>
          </w:p>
        </w:tc>
        <w:tc>
          <w:tcPr>
            <w:tcW w:w="2309" w:type="dxa"/>
          </w:tcPr>
          <w:p w:rsidR="00CB30B7" w:rsidRPr="00415EEA" w:rsidRDefault="00CB30B7" w:rsidP="00415EEA">
            <w:pPr>
              <w:rPr>
                <w:lang w:val="sr-Cyrl-RS"/>
              </w:rPr>
            </w:pPr>
          </w:p>
        </w:tc>
        <w:tc>
          <w:tcPr>
            <w:tcW w:w="2309" w:type="dxa"/>
            <w:shd w:val="clear" w:color="auto" w:fill="auto"/>
          </w:tcPr>
          <w:p w:rsidR="00CB30B7" w:rsidRPr="00415EEA" w:rsidRDefault="00CB30B7" w:rsidP="00415EEA">
            <w:pPr>
              <w:rPr>
                <w:lang w:val="sr-Cyrl-RS"/>
              </w:rPr>
            </w:pPr>
          </w:p>
        </w:tc>
      </w:tr>
      <w:tr w:rsidR="00CB30B7" w:rsidRPr="00415EEA" w:rsidTr="00CB30B7">
        <w:trPr>
          <w:trHeight w:val="345"/>
        </w:trPr>
        <w:tc>
          <w:tcPr>
            <w:tcW w:w="683" w:type="dxa"/>
            <w:tcBorders>
              <w:top w:val="nil"/>
            </w:tcBorders>
          </w:tcPr>
          <w:p w:rsidR="00CB30B7" w:rsidRPr="00415EEA" w:rsidRDefault="00CB30B7" w:rsidP="00415EEA">
            <w:pPr>
              <w:rPr>
                <w:lang w:val="sr-Cyrl-CS"/>
              </w:rPr>
            </w:pPr>
          </w:p>
        </w:tc>
        <w:tc>
          <w:tcPr>
            <w:tcW w:w="3941" w:type="dxa"/>
            <w:shd w:val="clear" w:color="auto" w:fill="auto"/>
          </w:tcPr>
          <w:p w:rsidR="00CB30B7" w:rsidRPr="00415EEA" w:rsidRDefault="00CB30B7" w:rsidP="00415EEA">
            <w:pPr>
              <w:rPr>
                <w:lang w:val="sr-Cyrl-CS"/>
              </w:rPr>
            </w:pPr>
            <w:r w:rsidRPr="00415EEA">
              <w:rPr>
                <w:lang w:val="sr-Cyrl-CS"/>
              </w:rPr>
              <w:t>д)</w:t>
            </w:r>
          </w:p>
        </w:tc>
        <w:tc>
          <w:tcPr>
            <w:tcW w:w="2309" w:type="dxa"/>
          </w:tcPr>
          <w:p w:rsidR="00CB30B7" w:rsidRPr="00415EEA" w:rsidRDefault="00CB30B7" w:rsidP="00415EEA">
            <w:pPr>
              <w:rPr>
                <w:lang w:val="sr-Cyrl-RS"/>
              </w:rPr>
            </w:pPr>
          </w:p>
        </w:tc>
        <w:tc>
          <w:tcPr>
            <w:tcW w:w="2309" w:type="dxa"/>
            <w:shd w:val="clear" w:color="auto" w:fill="auto"/>
          </w:tcPr>
          <w:p w:rsidR="00CB30B7" w:rsidRPr="00415EEA" w:rsidRDefault="00CB30B7" w:rsidP="00415EEA">
            <w:pPr>
              <w:rPr>
                <w:lang w:val="sr-Cyrl-RS"/>
              </w:rPr>
            </w:pPr>
          </w:p>
        </w:tc>
      </w:tr>
      <w:tr w:rsidR="00CB30B7" w:rsidRPr="00415EEA" w:rsidTr="00CB30B7">
        <w:trPr>
          <w:trHeight w:val="345"/>
        </w:trPr>
        <w:tc>
          <w:tcPr>
            <w:tcW w:w="683" w:type="dxa"/>
            <w:tcBorders>
              <w:top w:val="nil"/>
            </w:tcBorders>
          </w:tcPr>
          <w:p w:rsidR="00CB30B7" w:rsidRPr="00415EEA" w:rsidRDefault="00CB30B7" w:rsidP="00415EEA">
            <w:pPr>
              <w:rPr>
                <w:lang w:val="sr-Cyrl-CS"/>
              </w:rPr>
            </w:pPr>
            <w:r w:rsidRPr="00415EEA">
              <w:rPr>
                <w:lang w:val="sr-Cyrl-CS"/>
              </w:rPr>
              <w:t>8</w:t>
            </w:r>
          </w:p>
        </w:tc>
        <w:tc>
          <w:tcPr>
            <w:tcW w:w="3941" w:type="dxa"/>
            <w:shd w:val="clear" w:color="auto" w:fill="auto"/>
          </w:tcPr>
          <w:p w:rsidR="00CB30B7" w:rsidRPr="00415EEA" w:rsidRDefault="00CB30B7" w:rsidP="00415EEA">
            <w:pPr>
              <w:rPr>
                <w:lang w:val="sr-Cyrl-CS"/>
              </w:rPr>
            </w:pPr>
            <w:r w:rsidRPr="00415EEA">
              <w:rPr>
                <w:lang w:val="sr-Cyrl-CS"/>
              </w:rPr>
              <w:t>Организациони трошкови Агенције провизија</w:t>
            </w:r>
          </w:p>
        </w:tc>
        <w:tc>
          <w:tcPr>
            <w:tcW w:w="2309" w:type="dxa"/>
          </w:tcPr>
          <w:p w:rsidR="00CB30B7" w:rsidRPr="00415EEA" w:rsidRDefault="00CB30B7" w:rsidP="00415EEA">
            <w:pPr>
              <w:rPr>
                <w:lang w:val="sr-Cyrl-RS"/>
              </w:rPr>
            </w:pPr>
          </w:p>
        </w:tc>
        <w:tc>
          <w:tcPr>
            <w:tcW w:w="2309" w:type="dxa"/>
            <w:shd w:val="clear" w:color="auto" w:fill="auto"/>
          </w:tcPr>
          <w:p w:rsidR="00CB30B7" w:rsidRPr="00415EEA" w:rsidRDefault="00CB30B7" w:rsidP="00415EEA">
            <w:pPr>
              <w:rPr>
                <w:lang w:val="sr-Cyrl-RS"/>
              </w:rPr>
            </w:pPr>
          </w:p>
        </w:tc>
      </w:tr>
      <w:tr w:rsidR="00CB30B7" w:rsidRPr="00415EEA" w:rsidTr="00CB30B7">
        <w:tc>
          <w:tcPr>
            <w:tcW w:w="683" w:type="dxa"/>
          </w:tcPr>
          <w:p w:rsidR="00CB30B7" w:rsidRPr="00415EEA" w:rsidRDefault="00CB30B7" w:rsidP="00415EEA">
            <w:pPr>
              <w:rPr>
                <w:lang w:val="sr-Cyrl-RS"/>
              </w:rPr>
            </w:pPr>
          </w:p>
        </w:tc>
        <w:tc>
          <w:tcPr>
            <w:tcW w:w="3941" w:type="dxa"/>
          </w:tcPr>
          <w:p w:rsidR="00CB30B7" w:rsidRPr="00415EEA" w:rsidRDefault="00CB30B7" w:rsidP="00415EEA">
            <w:pPr>
              <w:rPr>
                <w:lang w:val="sr-Cyrl-CS"/>
              </w:rPr>
            </w:pPr>
            <w:r w:rsidRPr="00415EEA">
              <w:rPr>
                <w:lang w:val="sr-Cyrl-CS"/>
              </w:rPr>
              <w:t xml:space="preserve">                             </w:t>
            </w:r>
          </w:p>
          <w:p w:rsidR="00CB30B7" w:rsidRPr="00415EEA" w:rsidRDefault="00CB30B7" w:rsidP="00415EEA">
            <w:pPr>
              <w:rPr>
                <w:lang w:val="sr-Cyrl-CS"/>
              </w:rPr>
            </w:pPr>
            <w:r w:rsidRPr="00415EEA">
              <w:rPr>
                <w:lang w:val="sr-Cyrl-CS"/>
              </w:rPr>
              <w:t xml:space="preserve">                                          УКУПНО</w:t>
            </w:r>
          </w:p>
        </w:tc>
        <w:tc>
          <w:tcPr>
            <w:tcW w:w="2309" w:type="dxa"/>
          </w:tcPr>
          <w:p w:rsidR="00CB30B7" w:rsidRPr="00415EEA" w:rsidRDefault="00CB30B7" w:rsidP="00415EEA">
            <w:pPr>
              <w:rPr>
                <w:lang w:val="sr-Cyrl-RS"/>
              </w:rPr>
            </w:pPr>
          </w:p>
        </w:tc>
        <w:tc>
          <w:tcPr>
            <w:tcW w:w="2309" w:type="dxa"/>
          </w:tcPr>
          <w:p w:rsidR="00CB30B7" w:rsidRPr="00415EEA" w:rsidRDefault="00CB30B7" w:rsidP="00415EEA">
            <w:pPr>
              <w:rPr>
                <w:lang w:val="sr-Cyrl-RS"/>
              </w:rPr>
            </w:pPr>
          </w:p>
        </w:tc>
      </w:tr>
    </w:tbl>
    <w:p w:rsidR="00CB30B7" w:rsidRPr="00415EEA" w:rsidRDefault="00CB30B7" w:rsidP="00415EEA">
      <w:pPr>
        <w:jc w:val="both"/>
        <w:rPr>
          <w:bCs/>
          <w:iCs/>
          <w:lang w:val="sr-Cyrl-CS"/>
        </w:rPr>
      </w:pPr>
    </w:p>
    <w:p w:rsidR="00CB30B7" w:rsidRPr="00415EEA" w:rsidRDefault="00CB30B7" w:rsidP="00415EEA">
      <w:pPr>
        <w:jc w:val="both"/>
        <w:rPr>
          <w:bCs/>
          <w:iCs/>
          <w:lang w:val="sr-Cyrl-CS"/>
        </w:rPr>
      </w:pPr>
    </w:p>
    <w:p w:rsidR="00CB30B7" w:rsidRPr="00415EEA" w:rsidRDefault="00CB30B7" w:rsidP="00415EEA">
      <w:pPr>
        <w:jc w:val="both"/>
        <w:rPr>
          <w:bCs/>
          <w:iCs/>
          <w:lang w:val="sr-Cyrl-CS"/>
        </w:rPr>
      </w:pPr>
    </w:p>
    <w:p w:rsidR="00CB30B7" w:rsidRPr="00415EEA" w:rsidRDefault="00CB30B7" w:rsidP="00415EEA">
      <w:pPr>
        <w:jc w:val="both"/>
        <w:rPr>
          <w:bCs/>
          <w:iCs/>
          <w:lang w:val="sr-Cyrl-CS"/>
        </w:rPr>
      </w:pPr>
      <w:r w:rsidRPr="00415EEA">
        <w:rPr>
          <w:bCs/>
          <w:iCs/>
          <w:lang w:val="sr-Cyrl-CS"/>
        </w:rPr>
        <w:t>Датум:                                                  МП                              ПОНУЂАЧ</w:t>
      </w:r>
    </w:p>
    <w:p w:rsidR="00CB30B7" w:rsidRPr="00415EEA" w:rsidRDefault="00CB30B7" w:rsidP="00415EEA">
      <w:pPr>
        <w:jc w:val="both"/>
        <w:rPr>
          <w:bCs/>
          <w:iCs/>
          <w:lang w:val="sr-Cyrl-CS"/>
        </w:rPr>
      </w:pPr>
    </w:p>
    <w:p w:rsidR="00CB30B7" w:rsidRPr="00415EEA" w:rsidRDefault="00CB30B7" w:rsidP="00415EEA">
      <w:pPr>
        <w:jc w:val="both"/>
        <w:rPr>
          <w:b/>
          <w:bCs/>
          <w:iCs/>
          <w:u w:val="single"/>
          <w:lang w:val="sr-Cyrl-RS"/>
        </w:rPr>
      </w:pPr>
      <w:r w:rsidRPr="00415EEA">
        <w:rPr>
          <w:bCs/>
          <w:iCs/>
          <w:lang w:val="sr-Cyrl-CS"/>
        </w:rPr>
        <w:t>_______________                                                              __________________</w:t>
      </w:r>
    </w:p>
    <w:p w:rsidR="00CB30B7" w:rsidRPr="00415EEA" w:rsidRDefault="00CB30B7" w:rsidP="00415EEA">
      <w:pPr>
        <w:jc w:val="both"/>
        <w:rPr>
          <w:lang w:val="sr-Cyrl-CS"/>
        </w:rPr>
      </w:pPr>
    </w:p>
    <w:p w:rsidR="00CB30B7" w:rsidRPr="00415EEA" w:rsidRDefault="00CB30B7" w:rsidP="00415EEA">
      <w:pPr>
        <w:jc w:val="both"/>
        <w:rPr>
          <w:lang w:val="sr-Cyrl-CS"/>
        </w:rPr>
      </w:pPr>
    </w:p>
    <w:p w:rsidR="00CB30B7" w:rsidRDefault="00CB30B7" w:rsidP="00415EEA">
      <w:pPr>
        <w:jc w:val="both"/>
        <w:rPr>
          <w:lang w:val="sr-Cyrl-CS"/>
        </w:rPr>
      </w:pPr>
    </w:p>
    <w:p w:rsidR="004635B6" w:rsidRDefault="004635B6" w:rsidP="00415EEA">
      <w:pPr>
        <w:jc w:val="both"/>
        <w:rPr>
          <w:lang w:val="sr-Cyrl-CS"/>
        </w:rPr>
      </w:pPr>
    </w:p>
    <w:p w:rsidR="004635B6" w:rsidRDefault="004635B6" w:rsidP="00415EEA">
      <w:pPr>
        <w:jc w:val="both"/>
        <w:rPr>
          <w:lang w:val="sr-Cyrl-CS"/>
        </w:rPr>
      </w:pPr>
    </w:p>
    <w:p w:rsidR="004635B6" w:rsidRDefault="004635B6" w:rsidP="00415EEA">
      <w:pPr>
        <w:jc w:val="both"/>
        <w:rPr>
          <w:lang w:val="sr-Cyrl-CS"/>
        </w:rPr>
      </w:pPr>
    </w:p>
    <w:p w:rsidR="004635B6" w:rsidRPr="00415EEA" w:rsidRDefault="004635B6" w:rsidP="00415EEA">
      <w:pPr>
        <w:jc w:val="both"/>
        <w:rPr>
          <w:lang w:val="sr-Cyrl-CS"/>
        </w:rPr>
      </w:pPr>
    </w:p>
    <w:p w:rsidR="001379A4" w:rsidRPr="00415EEA" w:rsidRDefault="001379A4" w:rsidP="00415EEA">
      <w:pPr>
        <w:jc w:val="both"/>
        <w:rPr>
          <w:lang w:val="sr-Cyrl-CS"/>
        </w:rPr>
      </w:pPr>
    </w:p>
    <w:p w:rsidR="001379A4" w:rsidRPr="00415EEA" w:rsidRDefault="001379A4" w:rsidP="00415EEA">
      <w:r w:rsidRPr="00415EEA">
        <w:t xml:space="preserve">                                                                                  </w:t>
      </w:r>
      <w:r w:rsidR="00CB30B7" w:rsidRPr="00415EEA">
        <w:rPr>
          <w:lang w:val="sr-Cyrl-RS"/>
        </w:rPr>
        <w:t xml:space="preserve">                                           </w:t>
      </w:r>
      <w:r w:rsidRPr="00415EEA">
        <w:t>Образац број 3</w:t>
      </w:r>
    </w:p>
    <w:p w:rsidR="001379A4" w:rsidRPr="00415EEA" w:rsidRDefault="001379A4" w:rsidP="00415EEA"/>
    <w:p w:rsidR="004635B6" w:rsidRDefault="004635B6" w:rsidP="00415EEA">
      <w:pPr>
        <w:jc w:val="center"/>
        <w:rPr>
          <w:b/>
        </w:rPr>
      </w:pPr>
    </w:p>
    <w:p w:rsidR="004635B6" w:rsidRDefault="004635B6" w:rsidP="00415EEA">
      <w:pPr>
        <w:jc w:val="center"/>
        <w:rPr>
          <w:b/>
        </w:rPr>
      </w:pPr>
    </w:p>
    <w:p w:rsidR="001379A4" w:rsidRPr="00415EEA" w:rsidRDefault="007438CC" w:rsidP="00415EEA">
      <w:pPr>
        <w:jc w:val="center"/>
        <w:rPr>
          <w:b/>
        </w:rPr>
      </w:pPr>
      <w:r>
        <w:rPr>
          <w:b/>
        </w:rPr>
        <w:t xml:space="preserve">VIII </w:t>
      </w:r>
      <w:r w:rsidR="001379A4" w:rsidRPr="00415EEA">
        <w:rPr>
          <w:b/>
        </w:rPr>
        <w:t>ОБРАЗАЦ ТРОШКОВА ПРИПРЕМЕ ПОНУДЕ</w:t>
      </w:r>
    </w:p>
    <w:p w:rsidR="001379A4" w:rsidRPr="00415EEA" w:rsidRDefault="001379A4" w:rsidP="00415EEA">
      <w:pPr>
        <w:rPr>
          <w:b/>
          <w:bCs/>
          <w:i/>
          <w:iCs/>
        </w:rPr>
      </w:pPr>
    </w:p>
    <w:p w:rsidR="001379A4" w:rsidRPr="00415EEA" w:rsidRDefault="001379A4" w:rsidP="00415EEA">
      <w:pPr>
        <w:spacing w:after="120"/>
        <w:jc w:val="both"/>
      </w:pPr>
      <w:r w:rsidRPr="00415EEA">
        <w:t xml:space="preserve">У складу са чланом 88. </w:t>
      </w:r>
      <w:r w:rsidRPr="00415EEA">
        <w:rPr>
          <w:lang w:val="sr-Cyrl-CS"/>
        </w:rPr>
        <w:t>став 1.</w:t>
      </w:r>
      <w:r w:rsidRPr="00415EEA">
        <w:t xml:space="preserve"> Закона, понуђач</w:t>
      </w:r>
      <w:r w:rsidRPr="00415EEA">
        <w:rPr>
          <w:lang w:val="sr-Cyrl-RS"/>
        </w:rPr>
        <w:t xml:space="preserve"> ______________</w:t>
      </w:r>
      <w:r w:rsidRPr="00415EEA">
        <w:rPr>
          <w:lang w:val="sr-Cyrl-CS"/>
        </w:rPr>
        <w:t>____</w:t>
      </w:r>
      <w:r w:rsidRPr="00415EEA">
        <w:rPr>
          <w:lang w:val="sr-Cyrl-RS"/>
        </w:rPr>
        <w:t xml:space="preserve">______ </w:t>
      </w:r>
      <w:r w:rsidRPr="00415EEA">
        <w:rPr>
          <w:i/>
          <w:lang w:val="ru-RU"/>
        </w:rPr>
        <w:t>[</w:t>
      </w:r>
      <w:r w:rsidRPr="00415EEA">
        <w:rPr>
          <w:i/>
          <w:iCs/>
        </w:rPr>
        <w:t xml:space="preserve">навести </w:t>
      </w:r>
      <w:r w:rsidRPr="00415EEA">
        <w:rPr>
          <w:i/>
          <w:iCs/>
          <w:lang w:val="sr-Cyrl-CS"/>
        </w:rPr>
        <w:t>назив понуђача</w:t>
      </w:r>
      <w:r w:rsidRPr="00415EEA">
        <w:rPr>
          <w:i/>
          <w:iCs/>
        </w:rPr>
        <w:t xml:space="preserve">], </w:t>
      </w:r>
      <w:r w:rsidRPr="00415EEA">
        <w:t>достав</w:t>
      </w:r>
      <w:r w:rsidRPr="00415EEA">
        <w:rPr>
          <w:lang w:val="sr-Cyrl-CS"/>
        </w:rPr>
        <w:t xml:space="preserve">ља </w:t>
      </w:r>
      <w:r w:rsidRPr="00415EEA">
        <w:t xml:space="preserve">укупан износ и структуру трошкова припремања понуде, </w:t>
      </w:r>
      <w:r w:rsidRPr="00415EEA">
        <w:rPr>
          <w:lang w:val="sr-Cyrl-CS"/>
        </w:rPr>
        <w:t xml:space="preserve">како следи у </w:t>
      </w:r>
      <w:r w:rsidRPr="00415EEA">
        <w:t>табели:</w:t>
      </w:r>
    </w:p>
    <w:p w:rsidR="001379A4" w:rsidRPr="00415EEA" w:rsidRDefault="001379A4" w:rsidP="00415EEA">
      <w:pPr>
        <w:spacing w:after="120"/>
        <w:jc w:val="both"/>
        <w:rPr>
          <w:b/>
          <w:i/>
        </w:rPr>
      </w:pPr>
    </w:p>
    <w:tbl>
      <w:tblPr>
        <w:tblW w:w="0" w:type="auto"/>
        <w:tblInd w:w="153" w:type="dxa"/>
        <w:tblLayout w:type="fixed"/>
        <w:tblLook w:val="0000" w:firstRow="0" w:lastRow="0" w:firstColumn="0" w:lastColumn="0" w:noHBand="0" w:noVBand="0"/>
      </w:tblPr>
      <w:tblGrid>
        <w:gridCol w:w="5565"/>
        <w:gridCol w:w="3300"/>
      </w:tblGrid>
      <w:tr w:rsidR="001379A4" w:rsidRPr="00415EEA" w:rsidTr="00CB30B7">
        <w:tc>
          <w:tcPr>
            <w:tcW w:w="5565" w:type="dxa"/>
            <w:tcBorders>
              <w:top w:val="single" w:sz="4" w:space="0" w:color="000000"/>
              <w:left w:val="single" w:sz="4" w:space="0" w:color="000000"/>
              <w:bottom w:val="single" w:sz="4" w:space="0" w:color="000000"/>
            </w:tcBorders>
            <w:shd w:val="clear" w:color="auto" w:fill="auto"/>
          </w:tcPr>
          <w:p w:rsidR="001379A4" w:rsidRPr="00415EEA" w:rsidRDefault="001379A4" w:rsidP="00415EEA">
            <w:pPr>
              <w:jc w:val="center"/>
              <w:rPr>
                <w:b/>
                <w:i/>
              </w:rPr>
            </w:pPr>
            <w:r w:rsidRPr="00415EEA">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379A4" w:rsidRPr="00415EEA" w:rsidRDefault="001379A4" w:rsidP="00415EEA">
            <w:pPr>
              <w:jc w:val="center"/>
            </w:pPr>
            <w:r w:rsidRPr="00415EEA">
              <w:rPr>
                <w:b/>
                <w:i/>
              </w:rPr>
              <w:t>ИЗНОС ТРОШКА У РСД</w:t>
            </w:r>
          </w:p>
        </w:tc>
      </w:tr>
      <w:tr w:rsidR="001379A4" w:rsidRPr="00415EEA" w:rsidTr="00CB30B7">
        <w:tc>
          <w:tcPr>
            <w:tcW w:w="5565" w:type="dxa"/>
            <w:tcBorders>
              <w:top w:val="single" w:sz="4" w:space="0" w:color="000000"/>
              <w:left w:val="single" w:sz="4" w:space="0" w:color="000000"/>
              <w:bottom w:val="single" w:sz="4" w:space="0" w:color="000000"/>
            </w:tcBorders>
            <w:shd w:val="clear" w:color="auto" w:fill="auto"/>
          </w:tcPr>
          <w:p w:rsidR="001379A4" w:rsidRPr="00415EEA" w:rsidRDefault="001379A4" w:rsidP="00415EE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379A4" w:rsidRPr="00415EEA" w:rsidRDefault="001379A4" w:rsidP="00415EEA">
            <w:pPr>
              <w:snapToGrid w:val="0"/>
              <w:jc w:val="right"/>
            </w:pPr>
          </w:p>
        </w:tc>
      </w:tr>
      <w:tr w:rsidR="001379A4" w:rsidRPr="00415EEA" w:rsidTr="00CB30B7">
        <w:tc>
          <w:tcPr>
            <w:tcW w:w="5565" w:type="dxa"/>
            <w:tcBorders>
              <w:top w:val="single" w:sz="4" w:space="0" w:color="000000"/>
              <w:left w:val="single" w:sz="4" w:space="0" w:color="000000"/>
              <w:bottom w:val="single" w:sz="4" w:space="0" w:color="000000"/>
            </w:tcBorders>
            <w:shd w:val="clear" w:color="auto" w:fill="auto"/>
          </w:tcPr>
          <w:p w:rsidR="001379A4" w:rsidRPr="00415EEA" w:rsidRDefault="001379A4" w:rsidP="00415EE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379A4" w:rsidRPr="00415EEA" w:rsidRDefault="001379A4" w:rsidP="00415EEA">
            <w:pPr>
              <w:snapToGrid w:val="0"/>
              <w:jc w:val="right"/>
            </w:pPr>
          </w:p>
        </w:tc>
      </w:tr>
      <w:tr w:rsidR="001379A4" w:rsidRPr="00415EEA" w:rsidTr="00CB30B7">
        <w:tc>
          <w:tcPr>
            <w:tcW w:w="5565" w:type="dxa"/>
            <w:tcBorders>
              <w:top w:val="single" w:sz="4" w:space="0" w:color="000000"/>
              <w:left w:val="single" w:sz="4" w:space="0" w:color="000000"/>
              <w:bottom w:val="single" w:sz="4" w:space="0" w:color="000000"/>
            </w:tcBorders>
            <w:shd w:val="clear" w:color="auto" w:fill="auto"/>
          </w:tcPr>
          <w:p w:rsidR="001379A4" w:rsidRPr="00415EEA" w:rsidRDefault="001379A4" w:rsidP="00415EE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379A4" w:rsidRPr="00415EEA" w:rsidRDefault="001379A4" w:rsidP="00415EEA">
            <w:pPr>
              <w:snapToGrid w:val="0"/>
            </w:pPr>
          </w:p>
        </w:tc>
      </w:tr>
      <w:tr w:rsidR="001379A4" w:rsidRPr="00415EEA" w:rsidTr="00CB30B7">
        <w:tc>
          <w:tcPr>
            <w:tcW w:w="5565" w:type="dxa"/>
            <w:tcBorders>
              <w:top w:val="single" w:sz="4" w:space="0" w:color="000000"/>
              <w:left w:val="single" w:sz="4" w:space="0" w:color="000000"/>
              <w:bottom w:val="single" w:sz="4" w:space="0" w:color="000000"/>
            </w:tcBorders>
            <w:shd w:val="clear" w:color="auto" w:fill="auto"/>
          </w:tcPr>
          <w:p w:rsidR="001379A4" w:rsidRPr="00415EEA" w:rsidRDefault="001379A4" w:rsidP="00415EE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379A4" w:rsidRPr="00415EEA" w:rsidRDefault="001379A4" w:rsidP="00415EEA">
            <w:pPr>
              <w:snapToGrid w:val="0"/>
            </w:pPr>
          </w:p>
        </w:tc>
      </w:tr>
      <w:tr w:rsidR="001379A4" w:rsidRPr="00415EEA" w:rsidTr="00CB30B7">
        <w:tc>
          <w:tcPr>
            <w:tcW w:w="5565" w:type="dxa"/>
            <w:tcBorders>
              <w:top w:val="single" w:sz="4" w:space="0" w:color="000000"/>
              <w:left w:val="single" w:sz="4" w:space="0" w:color="000000"/>
              <w:bottom w:val="single" w:sz="4" w:space="0" w:color="000000"/>
            </w:tcBorders>
            <w:shd w:val="clear" w:color="auto" w:fill="auto"/>
          </w:tcPr>
          <w:p w:rsidR="001379A4" w:rsidRPr="00415EEA" w:rsidRDefault="001379A4" w:rsidP="00415EE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379A4" w:rsidRPr="00415EEA" w:rsidRDefault="001379A4" w:rsidP="00415EEA">
            <w:pPr>
              <w:snapToGrid w:val="0"/>
            </w:pPr>
          </w:p>
        </w:tc>
      </w:tr>
      <w:tr w:rsidR="001379A4" w:rsidRPr="00415EEA" w:rsidTr="00CB30B7">
        <w:tc>
          <w:tcPr>
            <w:tcW w:w="5565" w:type="dxa"/>
            <w:tcBorders>
              <w:top w:val="single" w:sz="4" w:space="0" w:color="000000"/>
              <w:left w:val="single" w:sz="4" w:space="0" w:color="000000"/>
              <w:bottom w:val="single" w:sz="4" w:space="0" w:color="000000"/>
            </w:tcBorders>
            <w:shd w:val="clear" w:color="auto" w:fill="auto"/>
          </w:tcPr>
          <w:p w:rsidR="001379A4" w:rsidRPr="00415EEA" w:rsidRDefault="001379A4" w:rsidP="00415EE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379A4" w:rsidRPr="00415EEA" w:rsidRDefault="001379A4" w:rsidP="00415EEA">
            <w:pPr>
              <w:snapToGrid w:val="0"/>
            </w:pPr>
          </w:p>
        </w:tc>
      </w:tr>
      <w:tr w:rsidR="001379A4" w:rsidRPr="00415EEA" w:rsidTr="00CB30B7">
        <w:tc>
          <w:tcPr>
            <w:tcW w:w="5565" w:type="dxa"/>
            <w:tcBorders>
              <w:top w:val="single" w:sz="4" w:space="0" w:color="000000"/>
              <w:left w:val="single" w:sz="4" w:space="0" w:color="000000"/>
              <w:bottom w:val="single" w:sz="4" w:space="0" w:color="000000"/>
            </w:tcBorders>
            <w:shd w:val="clear" w:color="auto" w:fill="auto"/>
          </w:tcPr>
          <w:p w:rsidR="001379A4" w:rsidRPr="00415EEA" w:rsidRDefault="001379A4" w:rsidP="00415EEA">
            <w:pPr>
              <w:snapToGrid w:val="0"/>
              <w:jc w:val="both"/>
              <w:rPr>
                <w:i/>
              </w:rPr>
            </w:pPr>
          </w:p>
          <w:p w:rsidR="001379A4" w:rsidRPr="00415EEA" w:rsidRDefault="001379A4" w:rsidP="00415EEA">
            <w:pPr>
              <w:jc w:val="both"/>
              <w:rPr>
                <w:lang w:val="ru-RU"/>
              </w:rPr>
            </w:pPr>
            <w:r w:rsidRPr="00415EEA">
              <w:rPr>
                <w:b/>
                <w:i/>
              </w:rPr>
              <w:t>УКУПАН ИЗНОС ТРОШКОВА ПРИП</w:t>
            </w:r>
            <w:r w:rsidRPr="00415EEA">
              <w:rPr>
                <w:b/>
                <w:i/>
                <w:lang w:val="sr-Cyrl-RS"/>
              </w:rPr>
              <w:t>Р</w:t>
            </w:r>
            <w:r w:rsidRPr="00415EEA">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379A4" w:rsidRPr="00415EEA" w:rsidRDefault="001379A4" w:rsidP="00415EEA">
            <w:pPr>
              <w:snapToGrid w:val="0"/>
              <w:rPr>
                <w:lang w:val="ru-RU"/>
              </w:rPr>
            </w:pPr>
          </w:p>
        </w:tc>
      </w:tr>
    </w:tbl>
    <w:p w:rsidR="001379A4" w:rsidRPr="00415EEA" w:rsidRDefault="001379A4" w:rsidP="00415EEA">
      <w:pPr>
        <w:jc w:val="both"/>
      </w:pPr>
    </w:p>
    <w:p w:rsidR="001379A4" w:rsidRPr="00415EEA" w:rsidRDefault="001379A4" w:rsidP="00415EEA">
      <w:pPr>
        <w:jc w:val="both"/>
      </w:pPr>
    </w:p>
    <w:p w:rsidR="001379A4" w:rsidRPr="00415EEA" w:rsidRDefault="001379A4" w:rsidP="00415EEA">
      <w:pPr>
        <w:jc w:val="both"/>
      </w:pPr>
      <w:r w:rsidRPr="00415EEA">
        <w:t>Трошкове припреме и подношења понуде сноси искључиво понуђач и не може тражити од наручиоца накнаду трошкова.</w:t>
      </w:r>
    </w:p>
    <w:p w:rsidR="001379A4" w:rsidRPr="00415EEA" w:rsidRDefault="001379A4" w:rsidP="00415EEA">
      <w:pPr>
        <w:jc w:val="both"/>
        <w:rPr>
          <w:lang w:val="sr-Cyrl-CS"/>
        </w:rPr>
      </w:pPr>
    </w:p>
    <w:p w:rsidR="001379A4" w:rsidRPr="00415EEA" w:rsidRDefault="001379A4" w:rsidP="00415EEA">
      <w:pPr>
        <w:jc w:val="both"/>
        <w:rPr>
          <w:b/>
          <w:bCs/>
          <w:i/>
        </w:rPr>
      </w:pPr>
      <w:r w:rsidRPr="00415EEA">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r w:rsidRPr="00415EEA">
        <w:rPr>
          <w:lang w:val="sr-Cyrl-CS"/>
        </w:rPr>
        <w:t xml:space="preserve"> и да је до обуставе поступка дошло из разлога који нису прописани ставом 1 и 2 чланом 109 Закона о јавним набавкама</w:t>
      </w:r>
    </w:p>
    <w:p w:rsidR="001379A4" w:rsidRPr="00415EEA" w:rsidRDefault="001379A4" w:rsidP="00415EEA">
      <w:pPr>
        <w:spacing w:after="120"/>
        <w:jc w:val="both"/>
        <w:rPr>
          <w:b/>
          <w:bCs/>
          <w:i/>
          <w:lang w:val="sr-Cyrl-CS"/>
        </w:rPr>
      </w:pPr>
    </w:p>
    <w:p w:rsidR="001379A4" w:rsidRPr="00415EEA" w:rsidRDefault="001379A4" w:rsidP="00415EEA">
      <w:pPr>
        <w:spacing w:after="120"/>
        <w:jc w:val="both"/>
        <w:rPr>
          <w:bCs/>
          <w:i/>
          <w:color w:val="FF0000"/>
          <w:lang w:val="sr-Cyrl-CS"/>
        </w:rPr>
      </w:pPr>
      <w:r w:rsidRPr="00415EEA">
        <w:rPr>
          <w:b/>
          <w:bCs/>
          <w:i/>
        </w:rPr>
        <w:t xml:space="preserve">Напомена: </w:t>
      </w:r>
      <w:r w:rsidRPr="00415EEA">
        <w:rPr>
          <w:bCs/>
          <w:i/>
        </w:rPr>
        <w:t>достављање овог обрасца није обавезно</w:t>
      </w:r>
      <w:r w:rsidRPr="00415EEA">
        <w:rPr>
          <w:bCs/>
          <w:i/>
          <w:lang w:val="sr-Cyrl-RS"/>
        </w:rPr>
        <w:t>.</w:t>
      </w:r>
    </w:p>
    <w:p w:rsidR="001379A4" w:rsidRPr="00415EEA" w:rsidRDefault="001379A4" w:rsidP="00415EEA">
      <w:pPr>
        <w:spacing w:after="120"/>
        <w:jc w:val="both"/>
        <w:rPr>
          <w:bCs/>
          <w:lang w:val="sr-Cyrl-RS"/>
        </w:rPr>
      </w:pPr>
    </w:p>
    <w:p w:rsidR="001379A4" w:rsidRPr="00415EEA" w:rsidRDefault="001379A4" w:rsidP="00415EEA">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379A4" w:rsidRPr="00415EEA" w:rsidTr="00CB30B7">
        <w:tc>
          <w:tcPr>
            <w:tcW w:w="3080" w:type="dxa"/>
            <w:shd w:val="clear" w:color="auto" w:fill="auto"/>
            <w:vAlign w:val="center"/>
          </w:tcPr>
          <w:p w:rsidR="001379A4" w:rsidRPr="00415EEA" w:rsidRDefault="001379A4" w:rsidP="00415EEA">
            <w:pPr>
              <w:pStyle w:val="BodyText2"/>
              <w:spacing w:line="240" w:lineRule="auto"/>
              <w:jc w:val="center"/>
            </w:pPr>
            <w:r w:rsidRPr="00415EEA">
              <w:t>Датум:</w:t>
            </w:r>
          </w:p>
        </w:tc>
        <w:tc>
          <w:tcPr>
            <w:tcW w:w="3068" w:type="dxa"/>
            <w:shd w:val="clear" w:color="auto" w:fill="auto"/>
            <w:vAlign w:val="center"/>
          </w:tcPr>
          <w:p w:rsidR="001379A4" w:rsidRPr="00415EEA" w:rsidRDefault="001379A4" w:rsidP="00415EEA">
            <w:pPr>
              <w:pStyle w:val="BodyText2"/>
              <w:spacing w:line="240" w:lineRule="auto"/>
              <w:jc w:val="center"/>
            </w:pPr>
            <w:r w:rsidRPr="00415EEA">
              <w:t>М.П.</w:t>
            </w:r>
          </w:p>
        </w:tc>
        <w:tc>
          <w:tcPr>
            <w:tcW w:w="3094" w:type="dxa"/>
            <w:shd w:val="clear" w:color="auto" w:fill="auto"/>
            <w:vAlign w:val="center"/>
          </w:tcPr>
          <w:p w:rsidR="001379A4" w:rsidRPr="00415EEA" w:rsidRDefault="001379A4" w:rsidP="00415EEA">
            <w:pPr>
              <w:pStyle w:val="BodyText2"/>
              <w:spacing w:line="240" w:lineRule="auto"/>
              <w:jc w:val="center"/>
            </w:pPr>
            <w:r w:rsidRPr="00415EEA">
              <w:t>Потпис понуђача</w:t>
            </w:r>
          </w:p>
        </w:tc>
      </w:tr>
      <w:tr w:rsidR="001379A4" w:rsidRPr="00415EEA" w:rsidTr="00CB30B7">
        <w:tc>
          <w:tcPr>
            <w:tcW w:w="3080"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c>
          <w:tcPr>
            <w:tcW w:w="3068" w:type="dxa"/>
            <w:shd w:val="clear" w:color="auto" w:fill="auto"/>
          </w:tcPr>
          <w:p w:rsidR="001379A4" w:rsidRPr="00415EEA" w:rsidRDefault="001379A4" w:rsidP="00415EEA">
            <w:pPr>
              <w:pStyle w:val="BodyText2"/>
              <w:snapToGrid w:val="0"/>
              <w:spacing w:line="240" w:lineRule="auto"/>
              <w:jc w:val="both"/>
            </w:pPr>
          </w:p>
        </w:tc>
        <w:tc>
          <w:tcPr>
            <w:tcW w:w="3094"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r>
    </w:tbl>
    <w:p w:rsidR="001379A4" w:rsidRPr="00415EEA" w:rsidRDefault="001379A4" w:rsidP="00415EEA"/>
    <w:p w:rsidR="001379A4" w:rsidRPr="00415EEA" w:rsidRDefault="001379A4" w:rsidP="00415EEA">
      <w:pPr>
        <w:rPr>
          <w:b/>
          <w:bCs/>
          <w:i/>
          <w:iCs/>
        </w:rPr>
      </w:pPr>
    </w:p>
    <w:p w:rsidR="001379A4" w:rsidRPr="00415EEA" w:rsidRDefault="001379A4" w:rsidP="00415EEA">
      <w:pPr>
        <w:rPr>
          <w:b/>
          <w:bCs/>
          <w:i/>
          <w:iCs/>
        </w:rPr>
      </w:pPr>
    </w:p>
    <w:p w:rsidR="001379A4" w:rsidRPr="00415EEA" w:rsidRDefault="001379A4" w:rsidP="00415EEA">
      <w:pPr>
        <w:rPr>
          <w:b/>
          <w:bCs/>
          <w:i/>
          <w:iCs/>
        </w:rPr>
      </w:pPr>
    </w:p>
    <w:p w:rsidR="001379A4" w:rsidRPr="00415EEA" w:rsidRDefault="001379A4" w:rsidP="00415EEA">
      <w:pPr>
        <w:rPr>
          <w:b/>
          <w:bCs/>
          <w:i/>
          <w:iCs/>
        </w:rPr>
      </w:pPr>
    </w:p>
    <w:p w:rsidR="001379A4" w:rsidRPr="00415EEA" w:rsidRDefault="001379A4" w:rsidP="00415EEA">
      <w:pPr>
        <w:rPr>
          <w:b/>
          <w:bCs/>
          <w:i/>
          <w:iCs/>
          <w:lang w:val="sr-Cyrl-CS"/>
        </w:rPr>
      </w:pPr>
    </w:p>
    <w:p w:rsidR="001379A4" w:rsidRPr="00415EEA" w:rsidRDefault="001379A4" w:rsidP="00415EEA">
      <w:pPr>
        <w:rPr>
          <w:b/>
          <w:bCs/>
          <w:i/>
          <w:iCs/>
          <w:lang w:val="sr-Cyrl-RS"/>
        </w:rPr>
      </w:pPr>
    </w:p>
    <w:p w:rsidR="001379A4" w:rsidRPr="00415EEA" w:rsidRDefault="001379A4" w:rsidP="00415EEA">
      <w:pPr>
        <w:rPr>
          <w:b/>
          <w:bCs/>
          <w:i/>
          <w:iCs/>
          <w:lang w:val="sr-Cyrl-RS"/>
        </w:rPr>
      </w:pPr>
    </w:p>
    <w:p w:rsidR="001379A4" w:rsidRPr="00415EEA" w:rsidRDefault="001379A4" w:rsidP="00415EEA">
      <w:pPr>
        <w:rPr>
          <w:b/>
          <w:bCs/>
          <w:i/>
          <w:iCs/>
          <w:lang w:val="sr-Cyrl-RS"/>
        </w:rPr>
      </w:pPr>
    </w:p>
    <w:p w:rsidR="001379A4" w:rsidRDefault="001379A4" w:rsidP="00415EEA">
      <w:pPr>
        <w:rPr>
          <w:b/>
          <w:bCs/>
          <w:i/>
          <w:iCs/>
          <w:lang w:val="sr-Cyrl-RS"/>
        </w:rPr>
      </w:pPr>
    </w:p>
    <w:p w:rsidR="00F10405" w:rsidRDefault="00F10405" w:rsidP="00415EEA">
      <w:pPr>
        <w:rPr>
          <w:b/>
          <w:bCs/>
          <w:i/>
          <w:iCs/>
          <w:lang w:val="sr-Cyrl-RS"/>
        </w:rPr>
      </w:pPr>
    </w:p>
    <w:p w:rsidR="00F10405" w:rsidRPr="00415EEA" w:rsidRDefault="00F10405" w:rsidP="00415EEA">
      <w:pPr>
        <w:rPr>
          <w:b/>
          <w:bCs/>
          <w:i/>
          <w:iCs/>
          <w:lang w:val="sr-Cyrl-RS"/>
        </w:rPr>
      </w:pPr>
    </w:p>
    <w:p w:rsidR="001379A4" w:rsidRPr="00415EEA" w:rsidRDefault="001379A4" w:rsidP="00415EEA">
      <w:pPr>
        <w:rPr>
          <w:b/>
          <w:bCs/>
          <w:i/>
          <w:iCs/>
          <w:lang w:val="sr-Cyrl-RS"/>
        </w:rPr>
      </w:pPr>
    </w:p>
    <w:p w:rsidR="001379A4" w:rsidRPr="00415EEA" w:rsidRDefault="001379A4" w:rsidP="00415EEA">
      <w:r w:rsidRPr="00415EEA">
        <w:t xml:space="preserve">                                                                             </w:t>
      </w:r>
      <w:r w:rsidR="00CB30B7" w:rsidRPr="00415EEA">
        <w:rPr>
          <w:lang w:val="sr-Cyrl-RS"/>
        </w:rPr>
        <w:t xml:space="preserve">                                       </w:t>
      </w:r>
      <w:r w:rsidRPr="00415EEA">
        <w:t>Образац број 4</w:t>
      </w:r>
    </w:p>
    <w:p w:rsidR="001379A4" w:rsidRPr="00415EEA" w:rsidRDefault="007438CC" w:rsidP="00415EEA">
      <w:pPr>
        <w:jc w:val="center"/>
        <w:rPr>
          <w:b/>
        </w:rPr>
      </w:pPr>
      <w:r>
        <w:rPr>
          <w:b/>
        </w:rPr>
        <w:t xml:space="preserve">IX </w:t>
      </w:r>
      <w:r w:rsidR="001379A4" w:rsidRPr="00415EEA">
        <w:rPr>
          <w:b/>
        </w:rPr>
        <w:t>ОБРАЗАЦ ИЗЈАВЕ О НЕЗАВИСНОЈ ПОНУДИ</w:t>
      </w:r>
    </w:p>
    <w:p w:rsidR="001379A4" w:rsidRPr="00415EEA" w:rsidRDefault="001379A4" w:rsidP="00415EEA">
      <w:r w:rsidRPr="00415EEA">
        <w:t xml:space="preserve">                                                             </w:t>
      </w:r>
      <w:r w:rsidRPr="00415EEA">
        <w:rPr>
          <w:lang w:val="sr-Cyrl-RS"/>
        </w:rPr>
        <w:t xml:space="preserve">                            </w:t>
      </w:r>
    </w:p>
    <w:p w:rsidR="001379A4" w:rsidRPr="00415EEA" w:rsidRDefault="001379A4" w:rsidP="00415EEA">
      <w:pPr>
        <w:pStyle w:val="BodyText3"/>
        <w:spacing w:after="0" w:line="240" w:lineRule="auto"/>
        <w:jc w:val="both"/>
        <w:rPr>
          <w:sz w:val="24"/>
          <w:szCs w:val="24"/>
          <w:lang w:val="sr-Cyrl-RS"/>
        </w:rPr>
      </w:pPr>
    </w:p>
    <w:p w:rsidR="001379A4" w:rsidRPr="00415EEA" w:rsidRDefault="001379A4" w:rsidP="00415EEA">
      <w:pPr>
        <w:pStyle w:val="BodyText3"/>
        <w:spacing w:after="0" w:line="240" w:lineRule="auto"/>
        <w:jc w:val="both"/>
        <w:rPr>
          <w:sz w:val="24"/>
          <w:szCs w:val="24"/>
        </w:rPr>
      </w:pPr>
      <w:r w:rsidRPr="00415EEA">
        <w:rPr>
          <w:sz w:val="24"/>
          <w:szCs w:val="24"/>
        </w:rPr>
        <w:t xml:space="preserve">У складу са чланом 26. Закона, ________________________________________, </w:t>
      </w:r>
    </w:p>
    <w:p w:rsidR="001379A4" w:rsidRPr="00415EEA" w:rsidRDefault="001379A4" w:rsidP="00415EEA">
      <w:pPr>
        <w:pStyle w:val="BodyText3"/>
        <w:spacing w:after="0" w:line="240" w:lineRule="auto"/>
        <w:jc w:val="both"/>
        <w:rPr>
          <w:sz w:val="24"/>
          <w:szCs w:val="24"/>
        </w:rPr>
      </w:pPr>
      <w:r w:rsidRPr="00415EEA">
        <w:rPr>
          <w:sz w:val="24"/>
          <w:szCs w:val="24"/>
        </w:rPr>
        <w:t xml:space="preserve">                                                                            (Назив понуђача)</w:t>
      </w:r>
    </w:p>
    <w:p w:rsidR="001379A4" w:rsidRPr="00415EEA" w:rsidRDefault="001379A4" w:rsidP="00415EEA">
      <w:pPr>
        <w:pStyle w:val="BodyText3"/>
        <w:spacing w:after="0" w:line="240" w:lineRule="auto"/>
        <w:jc w:val="both"/>
        <w:rPr>
          <w:w w:val="200"/>
          <w:sz w:val="24"/>
          <w:szCs w:val="24"/>
        </w:rPr>
      </w:pPr>
      <w:r w:rsidRPr="00415EEA">
        <w:rPr>
          <w:sz w:val="24"/>
          <w:szCs w:val="24"/>
        </w:rPr>
        <w:t xml:space="preserve">даје: </w:t>
      </w:r>
    </w:p>
    <w:p w:rsidR="001379A4" w:rsidRPr="00415EEA" w:rsidRDefault="001379A4" w:rsidP="00415EEA">
      <w:pPr>
        <w:pStyle w:val="BodyText3"/>
        <w:spacing w:before="360" w:after="360" w:line="240" w:lineRule="auto"/>
        <w:ind w:firstLine="227"/>
        <w:jc w:val="both"/>
        <w:rPr>
          <w:w w:val="200"/>
          <w:sz w:val="24"/>
          <w:szCs w:val="24"/>
        </w:rPr>
      </w:pPr>
    </w:p>
    <w:p w:rsidR="001379A4" w:rsidRPr="00415EEA" w:rsidRDefault="001379A4" w:rsidP="00415EEA">
      <w:pPr>
        <w:pStyle w:val="BodyText3"/>
        <w:spacing w:before="360" w:after="360" w:line="240" w:lineRule="auto"/>
        <w:ind w:firstLine="227"/>
        <w:jc w:val="center"/>
        <w:rPr>
          <w:b/>
          <w:bCs/>
          <w:sz w:val="24"/>
          <w:szCs w:val="24"/>
          <w:lang w:val="sr-Cyrl-CS"/>
        </w:rPr>
      </w:pPr>
      <w:r w:rsidRPr="00415EEA">
        <w:rPr>
          <w:b/>
          <w:bCs/>
          <w:sz w:val="24"/>
          <w:szCs w:val="24"/>
          <w:lang w:val="sr-Cyrl-CS"/>
        </w:rPr>
        <w:t xml:space="preserve">ИЗЈАВУ </w:t>
      </w:r>
    </w:p>
    <w:p w:rsidR="001379A4" w:rsidRPr="00415EEA" w:rsidRDefault="001379A4" w:rsidP="00415EEA">
      <w:pPr>
        <w:pStyle w:val="BodyText3"/>
        <w:spacing w:before="360" w:after="360" w:line="240" w:lineRule="auto"/>
        <w:ind w:firstLine="227"/>
        <w:jc w:val="center"/>
        <w:rPr>
          <w:bCs/>
          <w:sz w:val="24"/>
          <w:szCs w:val="24"/>
        </w:rPr>
      </w:pPr>
      <w:r w:rsidRPr="00415EEA">
        <w:rPr>
          <w:b/>
          <w:bCs/>
          <w:sz w:val="24"/>
          <w:szCs w:val="24"/>
          <w:lang w:val="sr-Cyrl-CS"/>
        </w:rPr>
        <w:t>О НЕЗАВИСНОЈ</w:t>
      </w:r>
      <w:r w:rsidRPr="00415EEA">
        <w:rPr>
          <w:b/>
          <w:bCs/>
          <w:sz w:val="24"/>
          <w:szCs w:val="24"/>
        </w:rPr>
        <w:t xml:space="preserve"> ПОНУДИ</w:t>
      </w:r>
    </w:p>
    <w:p w:rsidR="001379A4" w:rsidRPr="00415EEA" w:rsidRDefault="001379A4" w:rsidP="00415EEA">
      <w:pPr>
        <w:pStyle w:val="BodyText3"/>
        <w:spacing w:after="0" w:line="240" w:lineRule="auto"/>
        <w:jc w:val="both"/>
        <w:rPr>
          <w:bCs/>
          <w:sz w:val="24"/>
          <w:szCs w:val="24"/>
        </w:rPr>
      </w:pPr>
    </w:p>
    <w:p w:rsidR="001379A4" w:rsidRPr="00415EEA" w:rsidRDefault="001379A4" w:rsidP="00415EEA">
      <w:pPr>
        <w:pStyle w:val="BodyText3"/>
        <w:spacing w:after="0" w:line="240" w:lineRule="auto"/>
        <w:jc w:val="both"/>
        <w:rPr>
          <w:bCs/>
          <w:sz w:val="24"/>
          <w:szCs w:val="24"/>
        </w:rPr>
      </w:pPr>
    </w:p>
    <w:p w:rsidR="001379A4" w:rsidRPr="00415EEA" w:rsidRDefault="001379A4" w:rsidP="00415EEA">
      <w:pPr>
        <w:jc w:val="both"/>
      </w:pPr>
      <w:r w:rsidRPr="00415EEA">
        <w:tab/>
      </w:r>
      <w:r w:rsidRPr="00415EEA">
        <w:tab/>
      </w:r>
      <w:r w:rsidRPr="00415EEA">
        <w:tab/>
      </w:r>
      <w:r w:rsidRPr="00415EEA">
        <w:rPr>
          <w:bCs/>
        </w:rPr>
        <w:t xml:space="preserve"> </w:t>
      </w:r>
    </w:p>
    <w:p w:rsidR="001379A4" w:rsidRPr="00415EEA" w:rsidRDefault="001379A4" w:rsidP="00415EEA">
      <w:pPr>
        <w:jc w:val="both"/>
        <w:rPr>
          <w:bCs/>
          <w:lang w:val="sr-Cyrl-RS"/>
        </w:rPr>
      </w:pPr>
      <w:r w:rsidRPr="00415EEA">
        <w:t>Под пуном материјалном и кривичном одговорношћу п</w:t>
      </w:r>
      <w:r w:rsidRPr="00415EEA">
        <w:rPr>
          <w:bCs/>
        </w:rPr>
        <w:t xml:space="preserve">отврђујем да сам понуду у </w:t>
      </w:r>
      <w:r w:rsidRPr="00415EEA">
        <w:rPr>
          <w:bCs/>
          <w:lang w:val="sr-Cyrl-CS"/>
        </w:rPr>
        <w:t>поступку</w:t>
      </w:r>
      <w:r w:rsidRPr="00415EEA">
        <w:rPr>
          <w:bCs/>
        </w:rPr>
        <w:t xml:space="preserve"> јавне набавке</w:t>
      </w:r>
      <w:r w:rsidRPr="00415EEA">
        <w:rPr>
          <w:bCs/>
          <w:lang w:val="sr-Cyrl-CS"/>
        </w:rPr>
        <w:t xml:space="preserve"> </w:t>
      </w:r>
      <w:r w:rsidRPr="00415EEA">
        <w:rPr>
          <w:lang w:val="sr-Cyrl-CS"/>
        </w:rPr>
        <w:t xml:space="preserve">услуга извођења наставе у природи и екскурзија ЈН </w:t>
      </w:r>
      <w:r w:rsidRPr="00415EEA">
        <w:t xml:space="preserve"> бр </w:t>
      </w:r>
      <w:r w:rsidR="00650334">
        <w:rPr>
          <w:lang w:val="sr-Cyrl-RS"/>
        </w:rPr>
        <w:t>3</w:t>
      </w:r>
      <w:r w:rsidRPr="00415EEA">
        <w:t>/201</w:t>
      </w:r>
      <w:r w:rsidR="00650334">
        <w:rPr>
          <w:lang w:val="sr-Cyrl-RS"/>
        </w:rPr>
        <w:t>8</w:t>
      </w:r>
      <w:r w:rsidRPr="00415EEA">
        <w:rPr>
          <w:lang w:val="sr-Cyrl-CS"/>
        </w:rPr>
        <w:t xml:space="preserve"> партија број</w:t>
      </w:r>
      <w:r w:rsidRPr="00415EEA">
        <w:t>……………………….. …….</w:t>
      </w:r>
      <w:r w:rsidRPr="00415EEA">
        <w:rPr>
          <w:lang w:val="sr-Cyrl-CS"/>
        </w:rPr>
        <w:t xml:space="preserve"> </w:t>
      </w:r>
      <w:r w:rsidRPr="00415EEA">
        <w:t xml:space="preserve">............. </w:t>
      </w:r>
      <w:r w:rsidRPr="00415EEA">
        <w:rPr>
          <w:i/>
          <w:iCs/>
        </w:rPr>
        <w:t xml:space="preserve">[навести </w:t>
      </w:r>
      <w:r w:rsidRPr="00415EEA">
        <w:rPr>
          <w:i/>
          <w:iCs/>
          <w:lang w:val="sr-Cyrl-CS"/>
        </w:rPr>
        <w:t xml:space="preserve">број партије </w:t>
      </w:r>
      <w:r w:rsidRPr="00415EEA">
        <w:rPr>
          <w:i/>
          <w:iCs/>
        </w:rPr>
        <w:t>]</w:t>
      </w:r>
      <w:r w:rsidRPr="00415EEA">
        <w:t xml:space="preserve">, </w:t>
      </w:r>
      <w:r w:rsidRPr="00415EEA">
        <w:rPr>
          <w:bCs/>
        </w:rPr>
        <w:t>поднео независно, без договора са другим понуђачима или заинтересованим лицима.</w:t>
      </w:r>
    </w:p>
    <w:p w:rsidR="001379A4" w:rsidRPr="00415EEA" w:rsidRDefault="001379A4" w:rsidP="00415EEA">
      <w:pPr>
        <w:jc w:val="both"/>
        <w:rPr>
          <w:bCs/>
          <w:lang w:val="sr-Cyrl-RS"/>
        </w:rPr>
      </w:pPr>
    </w:p>
    <w:p w:rsidR="001379A4" w:rsidRPr="00415EEA" w:rsidRDefault="001379A4" w:rsidP="00415EEA">
      <w:pPr>
        <w:jc w:val="both"/>
        <w:rPr>
          <w:bCs/>
          <w:lang w:val="sr-Cyrl-RS"/>
        </w:rPr>
      </w:pPr>
    </w:p>
    <w:p w:rsidR="001379A4" w:rsidRPr="00415EEA" w:rsidRDefault="001379A4" w:rsidP="00415EEA">
      <w:pPr>
        <w:pStyle w:val="BodyText3"/>
        <w:spacing w:after="0" w:line="240" w:lineRule="auto"/>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379A4" w:rsidRPr="00415EEA" w:rsidTr="00CB30B7">
        <w:tc>
          <w:tcPr>
            <w:tcW w:w="3080" w:type="dxa"/>
            <w:shd w:val="clear" w:color="auto" w:fill="auto"/>
            <w:vAlign w:val="center"/>
          </w:tcPr>
          <w:p w:rsidR="001379A4" w:rsidRPr="00415EEA" w:rsidRDefault="001379A4" w:rsidP="00415EEA">
            <w:pPr>
              <w:pStyle w:val="BodyText2"/>
              <w:spacing w:line="240" w:lineRule="auto"/>
              <w:jc w:val="center"/>
            </w:pPr>
            <w:r w:rsidRPr="00415EEA">
              <w:t>Датум:</w:t>
            </w:r>
          </w:p>
        </w:tc>
        <w:tc>
          <w:tcPr>
            <w:tcW w:w="3065" w:type="dxa"/>
            <w:shd w:val="clear" w:color="auto" w:fill="auto"/>
            <w:vAlign w:val="center"/>
          </w:tcPr>
          <w:p w:rsidR="001379A4" w:rsidRPr="00415EEA" w:rsidRDefault="001379A4" w:rsidP="00415EEA">
            <w:pPr>
              <w:pStyle w:val="BodyText2"/>
              <w:spacing w:line="240" w:lineRule="auto"/>
              <w:jc w:val="center"/>
            </w:pPr>
            <w:r w:rsidRPr="00415EEA">
              <w:t>М.П.</w:t>
            </w:r>
          </w:p>
        </w:tc>
        <w:tc>
          <w:tcPr>
            <w:tcW w:w="3097" w:type="dxa"/>
            <w:shd w:val="clear" w:color="auto" w:fill="auto"/>
            <w:vAlign w:val="center"/>
          </w:tcPr>
          <w:p w:rsidR="001379A4" w:rsidRPr="00415EEA" w:rsidRDefault="001379A4" w:rsidP="00415EEA">
            <w:pPr>
              <w:pStyle w:val="BodyText2"/>
              <w:spacing w:line="240" w:lineRule="auto"/>
              <w:jc w:val="center"/>
            </w:pPr>
            <w:r w:rsidRPr="00415EEA">
              <w:t>Потпис понуђача</w:t>
            </w:r>
          </w:p>
        </w:tc>
      </w:tr>
      <w:tr w:rsidR="001379A4" w:rsidRPr="00415EEA" w:rsidTr="00CB30B7">
        <w:tc>
          <w:tcPr>
            <w:tcW w:w="3080"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c>
          <w:tcPr>
            <w:tcW w:w="3065" w:type="dxa"/>
            <w:shd w:val="clear" w:color="auto" w:fill="auto"/>
          </w:tcPr>
          <w:p w:rsidR="001379A4" w:rsidRPr="00415EEA" w:rsidRDefault="001379A4" w:rsidP="00415EEA">
            <w:pPr>
              <w:pStyle w:val="BodyText2"/>
              <w:snapToGrid w:val="0"/>
              <w:spacing w:line="240" w:lineRule="auto"/>
              <w:jc w:val="both"/>
            </w:pPr>
          </w:p>
        </w:tc>
        <w:tc>
          <w:tcPr>
            <w:tcW w:w="3097" w:type="dxa"/>
            <w:tcBorders>
              <w:bottom w:val="single" w:sz="4" w:space="0" w:color="000000"/>
            </w:tcBorders>
            <w:shd w:val="clear" w:color="auto" w:fill="auto"/>
          </w:tcPr>
          <w:p w:rsidR="001379A4" w:rsidRPr="00415EEA" w:rsidRDefault="001379A4" w:rsidP="00415EEA">
            <w:pPr>
              <w:pStyle w:val="BodyText2"/>
              <w:snapToGrid w:val="0"/>
              <w:spacing w:line="240" w:lineRule="auto"/>
              <w:jc w:val="both"/>
            </w:pPr>
          </w:p>
        </w:tc>
      </w:tr>
    </w:tbl>
    <w:p w:rsidR="001379A4" w:rsidRPr="00415EEA" w:rsidRDefault="001379A4" w:rsidP="00415EEA">
      <w:pPr>
        <w:pStyle w:val="BodyText3"/>
        <w:spacing w:after="0" w:line="240" w:lineRule="auto"/>
        <w:ind w:firstLine="227"/>
        <w:jc w:val="both"/>
        <w:rPr>
          <w:sz w:val="24"/>
          <w:szCs w:val="24"/>
        </w:rPr>
      </w:pPr>
    </w:p>
    <w:p w:rsidR="001379A4" w:rsidRPr="00415EEA" w:rsidRDefault="001379A4" w:rsidP="00415EEA">
      <w:pPr>
        <w:tabs>
          <w:tab w:val="left" w:pos="6028"/>
        </w:tabs>
        <w:autoSpaceDE w:val="0"/>
        <w:rPr>
          <w:lang w:val="sr-Cyrl-RS"/>
        </w:rPr>
      </w:pPr>
    </w:p>
    <w:p w:rsidR="001379A4" w:rsidRPr="00415EEA" w:rsidRDefault="001379A4" w:rsidP="00415EEA">
      <w:pPr>
        <w:tabs>
          <w:tab w:val="left" w:pos="6028"/>
        </w:tabs>
        <w:autoSpaceDE w:val="0"/>
        <w:jc w:val="both"/>
        <w:rPr>
          <w:i/>
        </w:rPr>
      </w:pPr>
      <w:r w:rsidRPr="00415EEA">
        <w:rPr>
          <w:b/>
          <w:bCs/>
          <w:i/>
          <w:iCs/>
        </w:rPr>
        <w:t xml:space="preserve">Напомена: </w:t>
      </w:r>
      <w:r w:rsidRPr="00415EEA">
        <w:rPr>
          <w:bCs/>
          <w:i/>
          <w:iCs/>
          <w:lang w:val="sr-Cyrl-RS"/>
        </w:rPr>
        <w:t>у</w:t>
      </w:r>
      <w:r w:rsidRPr="00415EEA">
        <w:rPr>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415EEA">
        <w:rPr>
          <w:bCs/>
          <w:i/>
          <w:iCs/>
          <w:lang w:val="sr-Cyrl-RS"/>
        </w:rPr>
        <w:t xml:space="preserve"> </w:t>
      </w:r>
      <w:r w:rsidRPr="00415EEA">
        <w:rPr>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415EEA">
        <w:rPr>
          <w:bCs/>
          <w:i/>
          <w:iCs/>
          <w:lang w:val="sr-Cyrl-RS"/>
        </w:rPr>
        <w:t xml:space="preserve"> Повреда конкуренције представља негативну референцу, у смислу члана 82. став 1. тачка 2. Закона.</w:t>
      </w:r>
    </w:p>
    <w:p w:rsidR="001379A4" w:rsidRPr="00415EEA" w:rsidRDefault="001379A4" w:rsidP="00415EEA">
      <w:pPr>
        <w:tabs>
          <w:tab w:val="left" w:pos="6028"/>
        </w:tabs>
        <w:autoSpaceDE w:val="0"/>
        <w:jc w:val="both"/>
        <w:rPr>
          <w:bCs/>
          <w:i/>
          <w:iCs/>
        </w:rPr>
      </w:pPr>
      <w:r w:rsidRPr="00415EEA">
        <w:rPr>
          <w:b/>
          <w:bCs/>
          <w:i/>
          <w:iCs/>
          <w:u w:val="single"/>
        </w:rPr>
        <w:t>Уколико понуду подноси група понуђача</w:t>
      </w:r>
      <w:r w:rsidRPr="00415EEA">
        <w:rPr>
          <w:b/>
          <w:bCs/>
          <w:i/>
          <w:iCs/>
          <w:u w:val="single"/>
          <w:lang w:val="sr-Cyrl-RS"/>
        </w:rPr>
        <w:t>,</w:t>
      </w:r>
      <w:r w:rsidRPr="00415EEA">
        <w:rPr>
          <w:bCs/>
          <w:i/>
          <w:iCs/>
          <w:lang w:val="sr-Cyrl-RS"/>
        </w:rPr>
        <w:t xml:space="preserve"> Изјава мора бити потписана од стране овлашћеног лица </w:t>
      </w:r>
      <w:r w:rsidRPr="00415EEA">
        <w:rPr>
          <w:bCs/>
          <w:i/>
          <w:iCs/>
        </w:rPr>
        <w:t>свак</w:t>
      </w:r>
      <w:r w:rsidRPr="00415EEA">
        <w:rPr>
          <w:bCs/>
          <w:i/>
          <w:iCs/>
          <w:lang w:val="sr-Cyrl-RS"/>
        </w:rPr>
        <w:t xml:space="preserve">ог </w:t>
      </w:r>
      <w:r w:rsidRPr="00415EEA">
        <w:rPr>
          <w:bCs/>
          <w:i/>
          <w:iCs/>
        </w:rPr>
        <w:t>понуђач</w:t>
      </w:r>
      <w:r w:rsidRPr="00415EEA">
        <w:rPr>
          <w:bCs/>
          <w:i/>
          <w:iCs/>
          <w:lang w:val="sr-Cyrl-RS"/>
        </w:rPr>
        <w:t>а</w:t>
      </w:r>
      <w:r w:rsidRPr="00415EEA">
        <w:rPr>
          <w:bCs/>
          <w:i/>
          <w:iCs/>
        </w:rPr>
        <w:t xml:space="preserve"> из групе понуђача</w:t>
      </w:r>
      <w:r w:rsidRPr="00415EEA">
        <w:rPr>
          <w:bCs/>
          <w:i/>
          <w:iCs/>
          <w:lang w:val="sr-Cyrl-RS"/>
        </w:rPr>
        <w:t xml:space="preserve"> и оверена печатом.</w:t>
      </w:r>
    </w:p>
    <w:p w:rsidR="001379A4" w:rsidRPr="00415EEA" w:rsidRDefault="001379A4" w:rsidP="00415EEA">
      <w:pPr>
        <w:tabs>
          <w:tab w:val="left" w:pos="6028"/>
        </w:tabs>
        <w:autoSpaceDE w:val="0"/>
        <w:jc w:val="both"/>
        <w:rPr>
          <w:bCs/>
          <w:i/>
          <w:iCs/>
        </w:rPr>
      </w:pPr>
    </w:p>
    <w:p w:rsidR="001379A4" w:rsidRPr="00415EEA" w:rsidRDefault="001379A4" w:rsidP="00415EEA">
      <w:pPr>
        <w:pStyle w:val="BodyText2"/>
        <w:spacing w:line="240" w:lineRule="auto"/>
        <w:ind w:firstLine="227"/>
        <w:jc w:val="both"/>
        <w:rPr>
          <w:i/>
          <w:color w:val="auto"/>
        </w:rPr>
      </w:pPr>
    </w:p>
    <w:p w:rsidR="001379A4" w:rsidRPr="00415EEA" w:rsidRDefault="001379A4" w:rsidP="00415EEA">
      <w:pPr>
        <w:pStyle w:val="BodyText3"/>
        <w:spacing w:after="0" w:line="240" w:lineRule="auto"/>
        <w:jc w:val="center"/>
        <w:rPr>
          <w:sz w:val="24"/>
          <w:szCs w:val="24"/>
        </w:rPr>
      </w:pPr>
    </w:p>
    <w:p w:rsidR="001379A4" w:rsidRPr="00415EEA" w:rsidRDefault="001379A4" w:rsidP="00415EEA">
      <w:pPr>
        <w:pStyle w:val="BodyText3"/>
        <w:spacing w:after="0" w:line="240" w:lineRule="auto"/>
        <w:jc w:val="center"/>
        <w:rPr>
          <w:sz w:val="24"/>
          <w:szCs w:val="24"/>
        </w:rPr>
      </w:pPr>
    </w:p>
    <w:p w:rsidR="001379A4" w:rsidRPr="00415EEA" w:rsidRDefault="001379A4" w:rsidP="00415EEA">
      <w:pPr>
        <w:pStyle w:val="BodyText3"/>
        <w:spacing w:after="0" w:line="240" w:lineRule="auto"/>
        <w:jc w:val="center"/>
        <w:rPr>
          <w:sz w:val="24"/>
          <w:szCs w:val="24"/>
        </w:rPr>
      </w:pPr>
    </w:p>
    <w:p w:rsidR="001379A4" w:rsidRPr="00415EEA" w:rsidRDefault="001379A4" w:rsidP="00415EEA">
      <w:pPr>
        <w:pStyle w:val="BodyText3"/>
        <w:spacing w:after="0" w:line="240" w:lineRule="auto"/>
        <w:jc w:val="center"/>
        <w:rPr>
          <w:sz w:val="24"/>
          <w:szCs w:val="24"/>
        </w:rPr>
      </w:pPr>
    </w:p>
    <w:p w:rsidR="001379A4" w:rsidRDefault="001379A4" w:rsidP="00415EEA">
      <w:pPr>
        <w:pStyle w:val="BodyText3"/>
        <w:spacing w:after="0" w:line="240" w:lineRule="auto"/>
        <w:jc w:val="center"/>
        <w:rPr>
          <w:sz w:val="24"/>
          <w:szCs w:val="24"/>
        </w:rPr>
      </w:pPr>
    </w:p>
    <w:p w:rsidR="004635B6" w:rsidRDefault="004635B6" w:rsidP="00415EEA">
      <w:pPr>
        <w:pStyle w:val="BodyText3"/>
        <w:spacing w:after="0" w:line="240" w:lineRule="auto"/>
        <w:jc w:val="center"/>
        <w:rPr>
          <w:sz w:val="24"/>
          <w:szCs w:val="24"/>
        </w:rPr>
      </w:pPr>
    </w:p>
    <w:p w:rsidR="004635B6" w:rsidRDefault="004635B6" w:rsidP="00415EEA">
      <w:pPr>
        <w:pStyle w:val="BodyText3"/>
        <w:spacing w:after="0" w:line="240" w:lineRule="auto"/>
        <w:jc w:val="center"/>
        <w:rPr>
          <w:sz w:val="24"/>
          <w:szCs w:val="24"/>
        </w:rPr>
      </w:pPr>
    </w:p>
    <w:p w:rsidR="004635B6" w:rsidRPr="00415EEA" w:rsidRDefault="004635B6" w:rsidP="00415EEA">
      <w:pPr>
        <w:pStyle w:val="BodyText3"/>
        <w:spacing w:after="0" w:line="240" w:lineRule="auto"/>
        <w:jc w:val="center"/>
        <w:rPr>
          <w:sz w:val="24"/>
          <w:szCs w:val="24"/>
        </w:rPr>
      </w:pPr>
    </w:p>
    <w:p w:rsidR="001379A4" w:rsidRPr="00415EEA" w:rsidRDefault="001379A4" w:rsidP="00415EEA">
      <w:pPr>
        <w:pStyle w:val="BodyText3"/>
        <w:spacing w:after="0" w:line="240" w:lineRule="auto"/>
        <w:jc w:val="center"/>
        <w:rPr>
          <w:sz w:val="24"/>
          <w:szCs w:val="24"/>
        </w:rPr>
      </w:pPr>
    </w:p>
    <w:p w:rsidR="001379A4" w:rsidRPr="00415EEA" w:rsidRDefault="001379A4" w:rsidP="00415EEA">
      <w:pPr>
        <w:pStyle w:val="BodyText3"/>
        <w:spacing w:after="0" w:line="240" w:lineRule="auto"/>
        <w:jc w:val="center"/>
        <w:rPr>
          <w:sz w:val="24"/>
          <w:szCs w:val="24"/>
        </w:rPr>
      </w:pPr>
    </w:p>
    <w:p w:rsidR="001379A4" w:rsidRPr="00415EEA" w:rsidRDefault="001379A4" w:rsidP="00415EEA">
      <w:pPr>
        <w:jc w:val="right"/>
        <w:rPr>
          <w:b/>
          <w:bCs/>
          <w:lang w:val="sr-Cyrl-RS"/>
        </w:rPr>
      </w:pPr>
      <w:r w:rsidRPr="00415EEA">
        <w:rPr>
          <w:b/>
          <w:bCs/>
          <w:lang w:val="sr-Cyrl-RS"/>
        </w:rPr>
        <w:t>(ОБРАЗАЦ 5)</w:t>
      </w:r>
    </w:p>
    <w:p w:rsidR="001379A4" w:rsidRPr="00415EEA" w:rsidRDefault="007438CC" w:rsidP="00415EEA">
      <w:pPr>
        <w:jc w:val="center"/>
        <w:rPr>
          <w:b/>
        </w:rPr>
      </w:pPr>
      <w:r>
        <w:rPr>
          <w:b/>
        </w:rPr>
        <w:t xml:space="preserve">X </w:t>
      </w:r>
      <w:r w:rsidR="001379A4" w:rsidRPr="00415EEA">
        <w:rPr>
          <w:b/>
        </w:rPr>
        <w:t>ОБРАЗАЦ ИЗЈАВЕ ПОНУЂАЧА О ИСПУЊЕНОСТИ ОБАВЕЗНИХ УСЛОВА ЗА УЧЕШЋЕ У ПОСТУПКУ ЈАВНЕ НАБАВКЕ</w:t>
      </w:r>
    </w:p>
    <w:p w:rsidR="001379A4" w:rsidRPr="00415EEA" w:rsidRDefault="001379A4" w:rsidP="00415EEA">
      <w:pPr>
        <w:jc w:val="center"/>
        <w:rPr>
          <w:b/>
        </w:rPr>
      </w:pPr>
      <w:r w:rsidRPr="00415EEA">
        <w:rPr>
          <w:b/>
        </w:rPr>
        <w:t>ЧЛ. 75. И ЧЛ.76 ЗЈН</w:t>
      </w:r>
    </w:p>
    <w:p w:rsidR="001379A4" w:rsidRPr="00415EEA" w:rsidRDefault="001379A4" w:rsidP="00415EEA">
      <w:pPr>
        <w:jc w:val="right"/>
        <w:rPr>
          <w:b/>
          <w:bCs/>
          <w:lang w:val="sr-Cyrl-RS"/>
        </w:rPr>
      </w:pPr>
    </w:p>
    <w:p w:rsidR="001379A4" w:rsidRPr="00415EEA" w:rsidRDefault="001379A4" w:rsidP="00415EEA">
      <w:pPr>
        <w:jc w:val="both"/>
        <w:rPr>
          <w:lang w:val="sr-Cyrl-RS"/>
        </w:rPr>
      </w:pPr>
      <w:r w:rsidRPr="00415EEA">
        <w:tab/>
      </w:r>
      <w:r w:rsidRPr="00415EEA">
        <w:tab/>
      </w:r>
      <w:r w:rsidRPr="00415EEA">
        <w:tab/>
      </w:r>
      <w:r w:rsidRPr="00415EEA">
        <w:tab/>
      </w:r>
    </w:p>
    <w:p w:rsidR="001379A4" w:rsidRPr="00415EEA" w:rsidRDefault="001379A4" w:rsidP="00415EEA">
      <w:pPr>
        <w:jc w:val="center"/>
        <w:rPr>
          <w:b/>
          <w:bCs/>
          <w:lang w:val="sr-Cyrl-RS"/>
        </w:rPr>
      </w:pPr>
    </w:p>
    <w:p w:rsidR="001379A4" w:rsidRPr="00415EEA" w:rsidRDefault="001379A4" w:rsidP="00415EEA">
      <w:pPr>
        <w:jc w:val="both"/>
      </w:pPr>
      <w:r w:rsidRPr="00415EEA">
        <w:rPr>
          <w:lang w:val="sr-Cyrl-RS"/>
        </w:rPr>
        <w:t>П</w:t>
      </w:r>
      <w:r w:rsidRPr="00415EEA">
        <w:t xml:space="preserve">од пуном материјалном и кривичном одговорношћу, </w:t>
      </w:r>
      <w:r w:rsidRPr="00415EEA">
        <w:rPr>
          <w:lang w:val="sr-Cyrl-CS"/>
        </w:rPr>
        <w:t xml:space="preserve">као заступник понуђача, </w:t>
      </w:r>
      <w:r w:rsidRPr="00415EEA">
        <w:t>дајем следећу</w:t>
      </w:r>
      <w:r w:rsidRPr="00415EEA">
        <w:tab/>
      </w:r>
      <w:r w:rsidRPr="00415EEA">
        <w:tab/>
      </w:r>
      <w:r w:rsidRPr="00415EEA">
        <w:tab/>
      </w:r>
      <w:r w:rsidRPr="00415EEA">
        <w:tab/>
      </w:r>
    </w:p>
    <w:p w:rsidR="001379A4" w:rsidRPr="00415EEA" w:rsidRDefault="001379A4" w:rsidP="00415EEA">
      <w:pPr>
        <w:jc w:val="both"/>
      </w:pPr>
    </w:p>
    <w:p w:rsidR="001379A4" w:rsidRPr="00415EEA" w:rsidRDefault="001379A4" w:rsidP="00415EEA">
      <w:pPr>
        <w:jc w:val="center"/>
        <w:rPr>
          <w:b/>
        </w:rPr>
      </w:pPr>
      <w:r w:rsidRPr="00415EEA">
        <w:rPr>
          <w:b/>
        </w:rPr>
        <w:t>И З Ј А В У</w:t>
      </w:r>
    </w:p>
    <w:p w:rsidR="001379A4" w:rsidRPr="00415EEA" w:rsidRDefault="001379A4" w:rsidP="00415EEA">
      <w:pPr>
        <w:jc w:val="center"/>
      </w:pPr>
    </w:p>
    <w:p w:rsidR="001379A4" w:rsidRPr="00415EEA" w:rsidRDefault="001379A4" w:rsidP="00415EEA">
      <w:pPr>
        <w:jc w:val="both"/>
        <w:rPr>
          <w:lang w:val="sr-Cyrl-CS"/>
        </w:rPr>
      </w:pPr>
    </w:p>
    <w:p w:rsidR="001379A4" w:rsidRPr="00415EEA" w:rsidRDefault="001379A4" w:rsidP="00415EEA">
      <w:pPr>
        <w:jc w:val="both"/>
        <w:rPr>
          <w:iCs/>
          <w:lang w:val="sr-Cyrl-CS"/>
        </w:rPr>
      </w:pPr>
      <w:r w:rsidRPr="00415EEA">
        <w:rPr>
          <w:lang w:val="sr-Cyrl-CS"/>
        </w:rPr>
        <w:t>П</w:t>
      </w:r>
      <w:r w:rsidRPr="00415EEA">
        <w:t>онуђач</w:t>
      </w:r>
      <w:r w:rsidRPr="00415EEA">
        <w:rPr>
          <w:lang w:val="sr-Cyrl-RS"/>
        </w:rPr>
        <w:t xml:space="preserve"> </w:t>
      </w:r>
      <w:r w:rsidRPr="00415EEA">
        <w:rPr>
          <w:i/>
          <w:lang w:val="sr-Cyrl-RS"/>
        </w:rPr>
        <w:t xml:space="preserve"> _____________________________________________</w:t>
      </w:r>
      <w:r w:rsidRPr="00415EEA">
        <w:rPr>
          <w:i/>
          <w:iCs/>
        </w:rPr>
        <w:t>[</w:t>
      </w:r>
      <w:r w:rsidRPr="00415EEA">
        <w:rPr>
          <w:i/>
        </w:rPr>
        <w:t xml:space="preserve">навести </w:t>
      </w:r>
      <w:r w:rsidRPr="00415EEA">
        <w:rPr>
          <w:i/>
          <w:lang w:val="sr-Cyrl-RS"/>
        </w:rPr>
        <w:t>назив понуђача</w:t>
      </w:r>
      <w:r w:rsidRPr="00415EEA">
        <w:rPr>
          <w:i/>
          <w:iCs/>
        </w:rPr>
        <w:t>]</w:t>
      </w:r>
      <w:r w:rsidRPr="00415EEA">
        <w:rPr>
          <w:i/>
          <w:lang w:val="sr-Cyrl-CS"/>
        </w:rPr>
        <w:t xml:space="preserve"> </w:t>
      </w:r>
      <w:r w:rsidRPr="00415EEA">
        <w:t xml:space="preserve">у поступку јавне набавке услуга извођења наставе у природи и екскурзија ЈН  бр </w:t>
      </w:r>
      <w:r w:rsidR="00650334">
        <w:rPr>
          <w:lang w:val="sr-Cyrl-RS"/>
        </w:rPr>
        <w:t>3</w:t>
      </w:r>
      <w:r w:rsidRPr="00415EEA">
        <w:t>/201</w:t>
      </w:r>
      <w:r w:rsidR="00650334">
        <w:rPr>
          <w:lang w:val="sr-Cyrl-RS"/>
        </w:rPr>
        <w:t>8</w:t>
      </w:r>
      <w:r w:rsidRPr="00415EEA">
        <w:t xml:space="preserve"> партија број……………………….. ……. ............. [навести број партије</w:t>
      </w:r>
      <w:r w:rsidRPr="00415EEA">
        <w:rPr>
          <w:i/>
          <w:iCs/>
        </w:rPr>
        <w:t>]</w:t>
      </w:r>
      <w:r w:rsidRPr="00415EEA">
        <w:rPr>
          <w:i/>
          <w:lang w:val="sr-Cyrl-CS"/>
        </w:rPr>
        <w:t xml:space="preserve"> </w:t>
      </w:r>
      <w:r w:rsidRPr="00415EEA">
        <w:t>, испуњава све услове из чл. 75. и 76. ЗЈН, односно услове дефинисане конкурсном документацијом</w:t>
      </w:r>
      <w:r w:rsidRPr="00415EEA">
        <w:rPr>
          <w:lang w:val="ru-RU"/>
        </w:rPr>
        <w:t xml:space="preserve"> </w:t>
      </w:r>
      <w:r w:rsidRPr="00415EEA">
        <w:t>за предметну јавну набавку</w:t>
      </w:r>
      <w:r w:rsidRPr="00415EEA">
        <w:rPr>
          <w:lang w:val="sr-Cyrl-CS"/>
        </w:rPr>
        <w:t>,</w:t>
      </w:r>
      <w:r w:rsidRPr="00415EEA">
        <w:t xml:space="preserve"> и то:</w:t>
      </w:r>
    </w:p>
    <w:p w:rsidR="001379A4" w:rsidRPr="00415EEA" w:rsidRDefault="001379A4" w:rsidP="00415EEA">
      <w:pPr>
        <w:jc w:val="both"/>
        <w:rPr>
          <w:iCs/>
          <w:lang w:val="sr-Cyrl-RS"/>
        </w:rPr>
      </w:pPr>
    </w:p>
    <w:p w:rsidR="001379A4" w:rsidRPr="00415EEA" w:rsidRDefault="001379A4" w:rsidP="00142C84">
      <w:pPr>
        <w:pStyle w:val="ListParagraph"/>
        <w:numPr>
          <w:ilvl w:val="0"/>
          <w:numId w:val="19"/>
        </w:numPr>
        <w:suppressAutoHyphens/>
        <w:spacing w:line="240" w:lineRule="auto"/>
        <w:contextualSpacing w:val="0"/>
        <w:jc w:val="both"/>
        <w:rPr>
          <w:iCs/>
          <w:sz w:val="24"/>
          <w:szCs w:val="24"/>
          <w:lang w:val="sr-Cyrl-CS"/>
        </w:rPr>
      </w:pPr>
      <w:r w:rsidRPr="00415EEA">
        <w:rPr>
          <w:iCs/>
          <w:sz w:val="24"/>
          <w:szCs w:val="24"/>
          <w:lang w:val="sr-Cyrl-CS"/>
        </w:rPr>
        <w:t>Понуђач је р</w:t>
      </w:r>
      <w:r w:rsidRPr="00415EEA">
        <w:rPr>
          <w:iCs/>
          <w:sz w:val="24"/>
          <w:szCs w:val="24"/>
        </w:rPr>
        <w:t>егистрован код надлежног органа, односно уписан у одговарајући регистар</w:t>
      </w:r>
      <w:r w:rsidRPr="00415EEA">
        <w:rPr>
          <w:iCs/>
          <w:sz w:val="24"/>
          <w:szCs w:val="24"/>
          <w:lang w:val="sr-Cyrl-RS"/>
        </w:rPr>
        <w:t xml:space="preserve"> (чл. 75. ст. 1. тач. 1) ЗЈН)</w:t>
      </w:r>
      <w:r w:rsidRPr="00415EEA">
        <w:rPr>
          <w:iCs/>
          <w:sz w:val="24"/>
          <w:szCs w:val="24"/>
        </w:rPr>
        <w:t>;</w:t>
      </w:r>
    </w:p>
    <w:p w:rsidR="001379A4" w:rsidRPr="00415EEA" w:rsidRDefault="001379A4" w:rsidP="00142C84">
      <w:pPr>
        <w:pStyle w:val="ListParagraph"/>
        <w:numPr>
          <w:ilvl w:val="0"/>
          <w:numId w:val="19"/>
        </w:numPr>
        <w:suppressAutoHyphens/>
        <w:spacing w:line="240" w:lineRule="auto"/>
        <w:contextualSpacing w:val="0"/>
        <w:jc w:val="both"/>
        <w:rPr>
          <w:bCs/>
          <w:iCs/>
          <w:sz w:val="24"/>
          <w:szCs w:val="24"/>
          <w:lang w:val="sr-Cyrl-CS"/>
        </w:rPr>
      </w:pPr>
      <w:r w:rsidRPr="00415EEA">
        <w:rPr>
          <w:iCs/>
          <w:sz w:val="24"/>
          <w:szCs w:val="24"/>
          <w:lang w:val="sr-Cyrl-CS"/>
        </w:rPr>
        <w:t xml:space="preserve">Понуђач и његов </w:t>
      </w:r>
      <w:r w:rsidRPr="00415EEA">
        <w:rPr>
          <w:iCs/>
          <w:sz w:val="24"/>
          <w:szCs w:val="24"/>
          <w:lang w:val="sr-Cyrl-RS"/>
        </w:rPr>
        <w:t>закон</w:t>
      </w:r>
      <w:r w:rsidRPr="00415EEA">
        <w:rPr>
          <w:iCs/>
          <w:sz w:val="24"/>
          <w:szCs w:val="24"/>
        </w:rPr>
        <w:t xml:space="preserve">ски </w:t>
      </w:r>
      <w:r w:rsidRPr="00415EEA">
        <w:rPr>
          <w:sz w:val="24"/>
          <w:szCs w:val="24"/>
        </w:rPr>
        <w:t>заступник нис</w:t>
      </w:r>
      <w:r w:rsidRPr="00415EEA">
        <w:rPr>
          <w:sz w:val="24"/>
          <w:szCs w:val="24"/>
          <w:lang w:val="sr-Cyrl-CS"/>
        </w:rPr>
        <w:t>у</w:t>
      </w:r>
      <w:r w:rsidRPr="00415EEA">
        <w:rPr>
          <w:sz w:val="24"/>
          <w:szCs w:val="24"/>
        </w:rPr>
        <w:t xml:space="preserve"> осуђивани за неко од кривичних дела као члан организоване криминалне групе, да ни</w:t>
      </w:r>
      <w:r w:rsidRPr="00415EEA">
        <w:rPr>
          <w:sz w:val="24"/>
          <w:szCs w:val="24"/>
          <w:lang w:val="sr-Cyrl-RS"/>
        </w:rPr>
        <w:t>су</w:t>
      </w:r>
      <w:r w:rsidRPr="00415EEA">
        <w:rPr>
          <w:sz w:val="24"/>
          <w:szCs w:val="24"/>
        </w:rPr>
        <w:t xml:space="preserve"> осуђиван</w:t>
      </w:r>
      <w:r w:rsidRPr="00415EEA">
        <w:rPr>
          <w:sz w:val="24"/>
          <w:szCs w:val="24"/>
          <w:lang w:val="sr-Cyrl-RS"/>
        </w:rPr>
        <w:t>и</w:t>
      </w:r>
      <w:r w:rsidRPr="00415EEA">
        <w:rPr>
          <w:sz w:val="24"/>
          <w:szCs w:val="24"/>
        </w:rPr>
        <w:t xml:space="preserve"> за кривична дела против привреде, кривична дела против животне средине, кривично дело примања или давања мита, </w:t>
      </w:r>
      <w:r w:rsidRPr="00415EEA">
        <w:rPr>
          <w:sz w:val="24"/>
          <w:szCs w:val="24"/>
          <w:lang w:val="sr-Cyrl-CS"/>
        </w:rPr>
        <w:t>к</w:t>
      </w:r>
      <w:r w:rsidRPr="00415EEA">
        <w:rPr>
          <w:sz w:val="24"/>
          <w:szCs w:val="24"/>
        </w:rPr>
        <w:t>ривично дело преваре</w:t>
      </w:r>
      <w:r w:rsidRPr="00415EEA">
        <w:rPr>
          <w:sz w:val="24"/>
          <w:szCs w:val="24"/>
          <w:lang w:val="sr-Cyrl-RS"/>
        </w:rPr>
        <w:t xml:space="preserve"> </w:t>
      </w:r>
      <w:r w:rsidRPr="00415EEA">
        <w:rPr>
          <w:iCs/>
          <w:sz w:val="24"/>
          <w:szCs w:val="24"/>
          <w:lang w:val="sr-Cyrl-RS"/>
        </w:rPr>
        <w:t>(чл. 75. ст. 1. тач. 2) ЗЈН)</w:t>
      </w:r>
      <w:r w:rsidRPr="00415EEA">
        <w:rPr>
          <w:iCs/>
          <w:sz w:val="24"/>
          <w:szCs w:val="24"/>
        </w:rPr>
        <w:t>;</w:t>
      </w:r>
    </w:p>
    <w:p w:rsidR="001379A4" w:rsidRPr="00415EEA" w:rsidRDefault="001379A4" w:rsidP="00142C84">
      <w:pPr>
        <w:pStyle w:val="ListParagraph"/>
        <w:numPr>
          <w:ilvl w:val="0"/>
          <w:numId w:val="19"/>
        </w:numPr>
        <w:suppressAutoHyphens/>
        <w:spacing w:line="240" w:lineRule="auto"/>
        <w:contextualSpacing w:val="0"/>
        <w:jc w:val="both"/>
        <w:rPr>
          <w:sz w:val="24"/>
          <w:szCs w:val="24"/>
          <w:lang w:val="sr-Cyrl-CS"/>
        </w:rPr>
      </w:pPr>
      <w:r w:rsidRPr="00415EEA">
        <w:rPr>
          <w:bCs/>
          <w:iCs/>
          <w:sz w:val="24"/>
          <w:szCs w:val="24"/>
          <w:lang w:val="sr-Cyrl-CS"/>
        </w:rPr>
        <w:t>Понуђач је и</w:t>
      </w:r>
      <w:r w:rsidRPr="00415EEA">
        <w:rPr>
          <w:bCs/>
          <w:iCs/>
          <w:sz w:val="24"/>
          <w:szCs w:val="24"/>
        </w:rPr>
        <w:t xml:space="preserve">змирио </w:t>
      </w:r>
      <w:r w:rsidRPr="00415EEA">
        <w:rPr>
          <w:sz w:val="24"/>
          <w:szCs w:val="24"/>
        </w:rPr>
        <w:t>доспеле порезе, доприносе и друге јавне дажбине у складу са прописима Републике Србије (</w:t>
      </w:r>
      <w:r w:rsidRPr="00415EEA">
        <w:rPr>
          <w:i/>
          <w:sz w:val="24"/>
          <w:szCs w:val="24"/>
        </w:rPr>
        <w:t>или стране државе када има седиште на њеној територији)</w:t>
      </w:r>
      <w:r w:rsidRPr="00415EEA">
        <w:rPr>
          <w:iCs/>
          <w:sz w:val="24"/>
          <w:szCs w:val="24"/>
          <w:lang w:val="sr-Cyrl-RS"/>
        </w:rPr>
        <w:t xml:space="preserve"> (чл. 75. ст. 1. тач. 4) ЗЈН)</w:t>
      </w:r>
      <w:r w:rsidRPr="00415EEA">
        <w:rPr>
          <w:i/>
          <w:sz w:val="24"/>
          <w:szCs w:val="24"/>
        </w:rPr>
        <w:t>;</w:t>
      </w:r>
    </w:p>
    <w:p w:rsidR="001379A4" w:rsidRPr="00415EEA" w:rsidRDefault="001379A4" w:rsidP="00142C84">
      <w:pPr>
        <w:pStyle w:val="ListParagraph"/>
        <w:numPr>
          <w:ilvl w:val="0"/>
          <w:numId w:val="19"/>
        </w:numPr>
        <w:suppressAutoHyphens/>
        <w:spacing w:line="240" w:lineRule="auto"/>
        <w:contextualSpacing w:val="0"/>
        <w:jc w:val="both"/>
        <w:rPr>
          <w:sz w:val="24"/>
          <w:szCs w:val="24"/>
          <w:lang w:val="sr-Cyrl-CS"/>
        </w:rPr>
      </w:pPr>
      <w:r w:rsidRPr="00415EEA">
        <w:rPr>
          <w:bCs/>
          <w:iCs/>
          <w:sz w:val="24"/>
          <w:szCs w:val="24"/>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415EEA">
        <w:rPr>
          <w:sz w:val="24"/>
          <w:szCs w:val="24"/>
          <w:lang w:eastAsia="sr-Latn-RS"/>
        </w:rPr>
        <w:t>и нема забрану обављања делатности која је на снази у време подношења понуде</w:t>
      </w:r>
      <w:r w:rsidRPr="00415EEA">
        <w:rPr>
          <w:sz w:val="24"/>
          <w:szCs w:val="24"/>
          <w:lang w:val="sr-Cyrl-RS" w:eastAsia="sr-Latn-RS"/>
        </w:rPr>
        <w:t xml:space="preserve"> за предметну јавну набавку </w:t>
      </w:r>
      <w:r w:rsidRPr="00415EEA">
        <w:rPr>
          <w:iCs/>
          <w:sz w:val="24"/>
          <w:szCs w:val="24"/>
          <w:lang w:val="sr-Cyrl-RS"/>
        </w:rPr>
        <w:t>(чл. 75. ст. 2. ЗЈН)</w:t>
      </w:r>
      <w:r w:rsidRPr="00415EEA">
        <w:rPr>
          <w:sz w:val="24"/>
          <w:szCs w:val="24"/>
          <w:lang w:val="sr-Cyrl-RS" w:eastAsia="sr-Latn-RS"/>
        </w:rPr>
        <w:t>;</w:t>
      </w:r>
    </w:p>
    <w:p w:rsidR="001379A4" w:rsidRPr="00415EEA" w:rsidRDefault="001379A4" w:rsidP="00142C84">
      <w:pPr>
        <w:pStyle w:val="ListParagraph"/>
        <w:numPr>
          <w:ilvl w:val="0"/>
          <w:numId w:val="19"/>
        </w:numPr>
        <w:suppressAutoHyphens/>
        <w:spacing w:line="240" w:lineRule="auto"/>
        <w:contextualSpacing w:val="0"/>
        <w:jc w:val="both"/>
        <w:rPr>
          <w:sz w:val="24"/>
          <w:szCs w:val="24"/>
          <w:lang w:val="sr-Cyrl-CS"/>
        </w:rPr>
      </w:pPr>
      <w:r w:rsidRPr="00415EEA">
        <w:rPr>
          <w:iCs/>
          <w:sz w:val="24"/>
          <w:szCs w:val="24"/>
          <w:lang w:val="sr-Cyrl-RS"/>
        </w:rPr>
        <w:t>Понуђач испуњава све додатне услове наведене на страни 11 и 12 ове конкурсное документације</w:t>
      </w:r>
    </w:p>
    <w:p w:rsidR="001379A4" w:rsidRPr="00415EEA" w:rsidRDefault="001379A4" w:rsidP="00415EEA">
      <w:pPr>
        <w:pStyle w:val="ListParagraph"/>
        <w:spacing w:line="240" w:lineRule="auto"/>
        <w:ind w:left="1350"/>
        <w:jc w:val="both"/>
        <w:rPr>
          <w:i/>
          <w:sz w:val="24"/>
          <w:szCs w:val="24"/>
          <w:lang w:val="sr-Cyrl-CS"/>
        </w:rPr>
      </w:pPr>
    </w:p>
    <w:p w:rsidR="001379A4" w:rsidRPr="00415EEA" w:rsidRDefault="001379A4" w:rsidP="00415EEA">
      <w:pPr>
        <w:rPr>
          <w:lang w:val="sr-Cyrl-RS"/>
        </w:rPr>
      </w:pPr>
      <w:r w:rsidRPr="00415EEA">
        <w:t>Место:_____________                                                            Понуђач</w:t>
      </w:r>
      <w:r w:rsidRPr="00415EEA">
        <w:rPr>
          <w:lang w:val="sr-Cyrl-RS"/>
        </w:rPr>
        <w:t>:</w:t>
      </w:r>
    </w:p>
    <w:p w:rsidR="001379A4" w:rsidRPr="00415EEA" w:rsidRDefault="001379A4" w:rsidP="00415EEA">
      <w:pPr>
        <w:rPr>
          <w:b/>
          <w:bCs/>
          <w:i/>
          <w:lang w:val="sr-Cyrl-RS"/>
        </w:rPr>
      </w:pPr>
      <w:r w:rsidRPr="00415EEA">
        <w:t xml:space="preserve">Датум:_____________                         М.П.                     _____________________                                                        </w:t>
      </w:r>
    </w:p>
    <w:p w:rsidR="001379A4" w:rsidRPr="00415EEA" w:rsidRDefault="001379A4" w:rsidP="00415EEA">
      <w:pPr>
        <w:pStyle w:val="BodyText2"/>
        <w:spacing w:line="240" w:lineRule="auto"/>
        <w:jc w:val="both"/>
        <w:rPr>
          <w:b/>
          <w:bCs/>
          <w:i/>
          <w:color w:val="auto"/>
          <w:lang w:val="sr-Cyrl-RS"/>
        </w:rPr>
      </w:pPr>
    </w:p>
    <w:p w:rsidR="001379A4" w:rsidRPr="00415EEA" w:rsidRDefault="001379A4" w:rsidP="00415EEA">
      <w:pPr>
        <w:pStyle w:val="ListParagraph"/>
        <w:spacing w:line="240" w:lineRule="auto"/>
        <w:ind w:left="0"/>
        <w:jc w:val="both"/>
        <w:rPr>
          <w:b/>
          <w:bCs/>
          <w:i/>
          <w:sz w:val="24"/>
          <w:szCs w:val="24"/>
          <w:lang w:val="sr-Cyrl-RS"/>
        </w:rPr>
      </w:pPr>
    </w:p>
    <w:p w:rsidR="001379A4" w:rsidRPr="00415EEA" w:rsidRDefault="001379A4" w:rsidP="00415EEA">
      <w:pPr>
        <w:pStyle w:val="ListParagraph"/>
        <w:spacing w:line="240" w:lineRule="auto"/>
        <w:ind w:left="0"/>
        <w:jc w:val="both"/>
        <w:rPr>
          <w:bCs/>
          <w:i/>
          <w:iCs/>
          <w:sz w:val="24"/>
          <w:szCs w:val="24"/>
          <w:lang w:val="sr-Cyrl-RS"/>
        </w:rPr>
      </w:pPr>
      <w:r w:rsidRPr="00415EEA">
        <w:rPr>
          <w:b/>
          <w:bCs/>
          <w:i/>
          <w:sz w:val="24"/>
          <w:szCs w:val="24"/>
          <w:lang w:val="sr-Cyrl-RS"/>
        </w:rPr>
        <w:t>Напомена:</w:t>
      </w:r>
      <w:r w:rsidRPr="00415EEA">
        <w:rPr>
          <w:bCs/>
          <w:i/>
          <w:sz w:val="24"/>
          <w:szCs w:val="24"/>
          <w:lang w:val="sr-Cyrl-RS"/>
        </w:rPr>
        <w:t xml:space="preserve"> </w:t>
      </w:r>
      <w:r w:rsidRPr="00415EEA">
        <w:rPr>
          <w:b/>
          <w:bCs/>
          <w:i/>
          <w:iCs/>
          <w:sz w:val="24"/>
          <w:szCs w:val="24"/>
          <w:u w:val="single"/>
        </w:rPr>
        <w:t>Уколико понуду подноси група понуђача</w:t>
      </w:r>
      <w:r w:rsidRPr="00415EEA">
        <w:rPr>
          <w:b/>
          <w:bCs/>
          <w:i/>
          <w:iCs/>
          <w:sz w:val="24"/>
          <w:szCs w:val="24"/>
          <w:u w:val="single"/>
          <w:lang w:val="sr-Cyrl-RS"/>
        </w:rPr>
        <w:t>,</w:t>
      </w:r>
      <w:r w:rsidRPr="00415EEA">
        <w:rPr>
          <w:bCs/>
          <w:i/>
          <w:iCs/>
          <w:sz w:val="24"/>
          <w:szCs w:val="24"/>
          <w:lang w:val="sr-Cyrl-RS"/>
        </w:rPr>
        <w:t xml:space="preserve"> Изјава мора бити потписана од стране овлашћеног лица </w:t>
      </w:r>
      <w:r w:rsidRPr="00415EEA">
        <w:rPr>
          <w:bCs/>
          <w:i/>
          <w:iCs/>
          <w:sz w:val="24"/>
          <w:szCs w:val="24"/>
        </w:rPr>
        <w:t>свак</w:t>
      </w:r>
      <w:r w:rsidRPr="00415EEA">
        <w:rPr>
          <w:bCs/>
          <w:i/>
          <w:iCs/>
          <w:sz w:val="24"/>
          <w:szCs w:val="24"/>
          <w:lang w:val="sr-Cyrl-RS"/>
        </w:rPr>
        <w:t xml:space="preserve">ог </w:t>
      </w:r>
      <w:r w:rsidRPr="00415EEA">
        <w:rPr>
          <w:bCs/>
          <w:i/>
          <w:iCs/>
          <w:sz w:val="24"/>
          <w:szCs w:val="24"/>
        </w:rPr>
        <w:t>понуђач</w:t>
      </w:r>
      <w:r w:rsidRPr="00415EEA">
        <w:rPr>
          <w:bCs/>
          <w:i/>
          <w:iCs/>
          <w:sz w:val="24"/>
          <w:szCs w:val="24"/>
          <w:lang w:val="sr-Cyrl-RS"/>
        </w:rPr>
        <w:t>а</w:t>
      </w:r>
      <w:r w:rsidRPr="00415EEA">
        <w:rPr>
          <w:bCs/>
          <w:i/>
          <w:iCs/>
          <w:sz w:val="24"/>
          <w:szCs w:val="24"/>
        </w:rPr>
        <w:t xml:space="preserve"> из групе понуђача</w:t>
      </w:r>
      <w:r w:rsidRPr="00415EEA">
        <w:rPr>
          <w:bCs/>
          <w:i/>
          <w:iCs/>
          <w:sz w:val="24"/>
          <w:szCs w:val="24"/>
          <w:lang w:val="sr-Cyrl-RS"/>
        </w:rPr>
        <w:t xml:space="preserve"> и оверена печатом</w:t>
      </w:r>
      <w:r w:rsidRPr="00415EEA">
        <w:rPr>
          <w:bCs/>
          <w:iCs/>
          <w:sz w:val="24"/>
          <w:szCs w:val="24"/>
          <w:lang w:val="sr-Cyrl-RS"/>
        </w:rPr>
        <w:t xml:space="preserve">, на који начин </w:t>
      </w:r>
      <w:r w:rsidRPr="00415EEA">
        <w:rPr>
          <w:bCs/>
          <w:iCs/>
          <w:sz w:val="24"/>
          <w:szCs w:val="24"/>
        </w:rPr>
        <w:t xml:space="preserve">сваки понуђач из групе понуђача </w:t>
      </w:r>
      <w:r w:rsidRPr="00415EEA">
        <w:rPr>
          <w:bCs/>
          <w:iCs/>
          <w:sz w:val="24"/>
          <w:szCs w:val="24"/>
          <w:lang w:val="sr-Cyrl-RS"/>
        </w:rPr>
        <w:t xml:space="preserve">изјављује </w:t>
      </w:r>
      <w:r w:rsidRPr="00415EEA">
        <w:rPr>
          <w:bCs/>
          <w:iCs/>
          <w:sz w:val="24"/>
          <w:szCs w:val="24"/>
        </w:rPr>
        <w:t>да испу</w:t>
      </w:r>
      <w:r w:rsidRPr="00415EEA">
        <w:rPr>
          <w:bCs/>
          <w:iCs/>
          <w:sz w:val="24"/>
          <w:szCs w:val="24"/>
          <w:lang w:val="sr-Cyrl-RS"/>
        </w:rPr>
        <w:t>њава</w:t>
      </w:r>
      <w:r w:rsidRPr="00415EEA">
        <w:rPr>
          <w:bCs/>
          <w:iCs/>
          <w:sz w:val="24"/>
          <w:szCs w:val="24"/>
        </w:rPr>
        <w:t xml:space="preserve"> обавезне услове из члана 75. став 1. тач. 1) до 4) ЗЈН, а </w:t>
      </w:r>
      <w:r w:rsidRPr="00415EEA">
        <w:rPr>
          <w:bCs/>
          <w:iCs/>
          <w:sz w:val="24"/>
          <w:szCs w:val="24"/>
          <w:lang w:val="sr-Cyrl-RS"/>
        </w:rPr>
        <w:t xml:space="preserve">да </w:t>
      </w:r>
      <w:r w:rsidRPr="00415EEA">
        <w:rPr>
          <w:bCs/>
          <w:iCs/>
          <w:sz w:val="24"/>
          <w:szCs w:val="24"/>
        </w:rPr>
        <w:t>додатне услове испуњавају заједно</w:t>
      </w:r>
      <w:r w:rsidRPr="00415EEA">
        <w:rPr>
          <w:bCs/>
          <w:i/>
          <w:iCs/>
          <w:sz w:val="24"/>
          <w:szCs w:val="24"/>
          <w:lang w:val="sr-Cyrl-RS"/>
        </w:rPr>
        <w:t>.</w:t>
      </w:r>
      <w:r w:rsidRPr="00415EEA">
        <w:rPr>
          <w:bCs/>
          <w:i/>
          <w:iCs/>
          <w:sz w:val="24"/>
          <w:szCs w:val="24"/>
        </w:rPr>
        <w:t xml:space="preserve"> </w:t>
      </w:r>
    </w:p>
    <w:p w:rsidR="001379A4" w:rsidRPr="00415EEA" w:rsidRDefault="001379A4" w:rsidP="00415EEA">
      <w:pPr>
        <w:pStyle w:val="BodyText3"/>
        <w:spacing w:after="0" w:line="240" w:lineRule="auto"/>
        <w:rPr>
          <w:color w:val="FF0000"/>
          <w:sz w:val="24"/>
          <w:szCs w:val="24"/>
          <w:lang w:val="sr-Cyrl-CS"/>
        </w:rPr>
      </w:pPr>
    </w:p>
    <w:p w:rsidR="001379A4" w:rsidRDefault="001379A4" w:rsidP="00415EEA">
      <w:pPr>
        <w:jc w:val="right"/>
        <w:rPr>
          <w:b/>
          <w:bCs/>
          <w:lang w:val="sr-Cyrl-RS"/>
        </w:rPr>
      </w:pPr>
    </w:p>
    <w:p w:rsidR="004635B6" w:rsidRDefault="004635B6" w:rsidP="00415EEA">
      <w:pPr>
        <w:jc w:val="right"/>
        <w:rPr>
          <w:b/>
          <w:bCs/>
          <w:lang w:val="sr-Cyrl-RS"/>
        </w:rPr>
      </w:pPr>
    </w:p>
    <w:p w:rsidR="004635B6" w:rsidRDefault="004635B6" w:rsidP="00415EEA">
      <w:pPr>
        <w:jc w:val="right"/>
        <w:rPr>
          <w:b/>
          <w:bCs/>
          <w:lang w:val="sr-Cyrl-RS"/>
        </w:rPr>
      </w:pPr>
    </w:p>
    <w:p w:rsidR="004635B6" w:rsidRDefault="004635B6" w:rsidP="00415EEA">
      <w:pPr>
        <w:jc w:val="right"/>
        <w:rPr>
          <w:b/>
          <w:bCs/>
          <w:lang w:val="sr-Cyrl-RS"/>
        </w:rPr>
      </w:pPr>
    </w:p>
    <w:p w:rsidR="004635B6" w:rsidRDefault="004635B6" w:rsidP="00415EEA">
      <w:pPr>
        <w:jc w:val="right"/>
        <w:rPr>
          <w:b/>
          <w:bCs/>
          <w:lang w:val="sr-Cyrl-RS"/>
        </w:rPr>
      </w:pPr>
    </w:p>
    <w:p w:rsidR="004635B6" w:rsidRDefault="004635B6" w:rsidP="00415EEA">
      <w:pPr>
        <w:jc w:val="right"/>
        <w:rPr>
          <w:b/>
          <w:bCs/>
          <w:lang w:val="sr-Cyrl-RS"/>
        </w:rPr>
      </w:pPr>
    </w:p>
    <w:p w:rsidR="004635B6" w:rsidRDefault="004635B6" w:rsidP="00415EEA">
      <w:pPr>
        <w:jc w:val="right"/>
        <w:rPr>
          <w:b/>
          <w:bCs/>
          <w:lang w:val="sr-Cyrl-RS"/>
        </w:rPr>
      </w:pPr>
    </w:p>
    <w:p w:rsidR="004635B6" w:rsidRPr="00415EEA" w:rsidRDefault="004635B6" w:rsidP="00415EEA">
      <w:pPr>
        <w:jc w:val="right"/>
        <w:rPr>
          <w:b/>
          <w:bCs/>
          <w:lang w:val="sr-Cyrl-RS"/>
        </w:rPr>
      </w:pPr>
    </w:p>
    <w:p w:rsidR="00CB30B7" w:rsidRPr="00415EEA" w:rsidRDefault="00CB30B7" w:rsidP="00415EEA">
      <w:pPr>
        <w:jc w:val="right"/>
        <w:rPr>
          <w:b/>
          <w:bCs/>
          <w:lang w:val="sr-Cyrl-RS"/>
        </w:rPr>
      </w:pPr>
    </w:p>
    <w:p w:rsidR="00CB30B7" w:rsidRPr="00415EEA" w:rsidRDefault="00CB30B7" w:rsidP="00415EEA">
      <w:pPr>
        <w:jc w:val="right"/>
        <w:rPr>
          <w:b/>
          <w:bCs/>
          <w:lang w:val="sr-Cyrl-RS"/>
        </w:rPr>
      </w:pPr>
    </w:p>
    <w:p w:rsidR="001379A4" w:rsidRPr="00415EEA" w:rsidRDefault="001379A4" w:rsidP="00415EEA">
      <w:pPr>
        <w:jc w:val="right"/>
        <w:rPr>
          <w:b/>
          <w:bCs/>
          <w:lang w:val="sr-Cyrl-RS"/>
        </w:rPr>
      </w:pPr>
      <w:r w:rsidRPr="00415EEA">
        <w:rPr>
          <w:b/>
          <w:bCs/>
          <w:lang w:val="sr-Cyrl-RS"/>
        </w:rPr>
        <w:t>(ОБРАЗАЦ 6)</w:t>
      </w:r>
    </w:p>
    <w:p w:rsidR="001379A4" w:rsidRPr="00415EEA" w:rsidRDefault="001379A4" w:rsidP="00415EEA">
      <w:pPr>
        <w:jc w:val="center"/>
        <w:rPr>
          <w:b/>
          <w:bCs/>
          <w:lang w:val="sr-Cyrl-RS"/>
        </w:rPr>
      </w:pPr>
      <w:r w:rsidRPr="00415EEA">
        <w:rPr>
          <w:b/>
          <w:bCs/>
          <w:i/>
          <w:iCs/>
        </w:rPr>
        <w:t xml:space="preserve">  </w:t>
      </w:r>
    </w:p>
    <w:p w:rsidR="001379A4" w:rsidRPr="00415EEA" w:rsidRDefault="007438CC" w:rsidP="00415EEA">
      <w:pPr>
        <w:jc w:val="center"/>
        <w:rPr>
          <w:b/>
        </w:rPr>
      </w:pPr>
      <w:r>
        <w:rPr>
          <w:b/>
        </w:rPr>
        <w:t xml:space="preserve">XI </w:t>
      </w:r>
      <w:r w:rsidR="001379A4" w:rsidRPr="00415EEA">
        <w:rPr>
          <w:b/>
        </w:rPr>
        <w:t>ОБРАЗАЦ ИЗЈАВЕ ПОДИЗВОЂАЧА О ИСПУЊЕНОСТИ ОБАВЕЗНИХ УСЛОВА ЗА УЧЕШЋЕ У ПОСТУПКУ ЈАВНЕ НАБАВКЕ ЧЛ. 75. ЗЈН</w:t>
      </w:r>
    </w:p>
    <w:p w:rsidR="001379A4" w:rsidRPr="00415EEA" w:rsidRDefault="001379A4" w:rsidP="00415EEA">
      <w:pPr>
        <w:jc w:val="right"/>
        <w:rPr>
          <w:b/>
          <w:bCs/>
          <w:lang w:val="sr-Cyrl-RS"/>
        </w:rPr>
      </w:pPr>
    </w:p>
    <w:p w:rsidR="001379A4" w:rsidRPr="00415EEA" w:rsidRDefault="001379A4" w:rsidP="00415EEA">
      <w:pPr>
        <w:jc w:val="both"/>
      </w:pPr>
      <w:r w:rsidRPr="00415EEA">
        <w:tab/>
      </w:r>
      <w:r w:rsidRPr="00415EEA">
        <w:tab/>
      </w:r>
      <w:r w:rsidRPr="00415EEA">
        <w:tab/>
      </w:r>
      <w:r w:rsidRPr="00415EEA">
        <w:tab/>
      </w:r>
    </w:p>
    <w:p w:rsidR="001379A4" w:rsidRPr="00415EEA" w:rsidRDefault="001379A4" w:rsidP="00415EEA">
      <w:pPr>
        <w:jc w:val="center"/>
        <w:rPr>
          <w:b/>
          <w:bCs/>
          <w:lang w:val="sr-Cyrl-RS"/>
        </w:rPr>
      </w:pPr>
    </w:p>
    <w:p w:rsidR="001379A4" w:rsidRPr="00415EEA" w:rsidRDefault="001379A4" w:rsidP="00415EEA">
      <w:pPr>
        <w:jc w:val="center"/>
        <w:rPr>
          <w:b/>
          <w:bCs/>
          <w:lang w:val="sr-Cyrl-RS"/>
        </w:rPr>
      </w:pPr>
    </w:p>
    <w:p w:rsidR="001379A4" w:rsidRPr="00415EEA" w:rsidRDefault="001379A4" w:rsidP="00415EEA">
      <w:pPr>
        <w:jc w:val="both"/>
      </w:pPr>
      <w:r w:rsidRPr="00415EEA">
        <w:rPr>
          <w:lang w:val="sr-Cyrl-RS"/>
        </w:rPr>
        <w:t>П</w:t>
      </w:r>
      <w:r w:rsidRPr="00415EEA">
        <w:t xml:space="preserve">од пуном материјалном и кривичном одговорношћу, </w:t>
      </w:r>
      <w:r w:rsidRPr="00415EEA">
        <w:rPr>
          <w:lang w:val="sr-Cyrl-CS"/>
        </w:rPr>
        <w:t xml:space="preserve">као заступник подизвођача, </w:t>
      </w:r>
      <w:r w:rsidRPr="00415EEA">
        <w:t>дајем следећу</w:t>
      </w:r>
      <w:r w:rsidRPr="00415EEA">
        <w:tab/>
      </w:r>
      <w:r w:rsidRPr="00415EEA">
        <w:tab/>
      </w:r>
      <w:r w:rsidRPr="00415EEA">
        <w:tab/>
      </w:r>
      <w:r w:rsidRPr="00415EEA">
        <w:tab/>
      </w:r>
    </w:p>
    <w:p w:rsidR="001379A4" w:rsidRPr="00415EEA" w:rsidRDefault="001379A4" w:rsidP="00415EEA">
      <w:pPr>
        <w:jc w:val="both"/>
      </w:pPr>
    </w:p>
    <w:p w:rsidR="001379A4" w:rsidRPr="00415EEA" w:rsidRDefault="001379A4" w:rsidP="00415EEA">
      <w:pPr>
        <w:jc w:val="center"/>
        <w:rPr>
          <w:b/>
        </w:rPr>
      </w:pPr>
      <w:r w:rsidRPr="00415EEA">
        <w:rPr>
          <w:b/>
        </w:rPr>
        <w:t>И З Ј А В У</w:t>
      </w:r>
    </w:p>
    <w:p w:rsidR="001379A4" w:rsidRPr="00415EEA" w:rsidRDefault="001379A4" w:rsidP="00415EEA">
      <w:pPr>
        <w:jc w:val="center"/>
      </w:pPr>
    </w:p>
    <w:p w:rsidR="001379A4" w:rsidRPr="00415EEA" w:rsidRDefault="001379A4" w:rsidP="00415EEA">
      <w:pPr>
        <w:jc w:val="both"/>
        <w:rPr>
          <w:lang w:val="sr-Cyrl-CS"/>
        </w:rPr>
      </w:pPr>
    </w:p>
    <w:p w:rsidR="001379A4" w:rsidRPr="00415EEA" w:rsidRDefault="001379A4" w:rsidP="00415EEA">
      <w:pPr>
        <w:jc w:val="both"/>
        <w:rPr>
          <w:iCs/>
          <w:lang w:val="sr-Cyrl-CS"/>
        </w:rPr>
      </w:pPr>
      <w:r w:rsidRPr="00415EEA">
        <w:rPr>
          <w:lang w:val="sr-Cyrl-CS"/>
        </w:rPr>
        <w:t>П</w:t>
      </w:r>
      <w:r w:rsidRPr="00415EEA">
        <w:t>о</w:t>
      </w:r>
      <w:r w:rsidRPr="00415EEA">
        <w:rPr>
          <w:lang w:val="sr-Cyrl-RS"/>
        </w:rPr>
        <w:t xml:space="preserve">дизвођач </w:t>
      </w:r>
      <w:r w:rsidRPr="00415EEA">
        <w:rPr>
          <w:i/>
          <w:lang w:val="sr-Cyrl-RS"/>
        </w:rPr>
        <w:t xml:space="preserve"> _____________________________________________</w:t>
      </w:r>
      <w:r w:rsidRPr="00415EEA">
        <w:rPr>
          <w:i/>
          <w:iCs/>
        </w:rPr>
        <w:t>[</w:t>
      </w:r>
      <w:r w:rsidRPr="00415EEA">
        <w:rPr>
          <w:i/>
        </w:rPr>
        <w:t xml:space="preserve">навести </w:t>
      </w:r>
      <w:r w:rsidRPr="00415EEA">
        <w:rPr>
          <w:i/>
          <w:lang w:val="sr-Cyrl-RS"/>
        </w:rPr>
        <w:t>назив подизвођача</w:t>
      </w:r>
      <w:r w:rsidRPr="00415EEA">
        <w:rPr>
          <w:i/>
          <w:iCs/>
        </w:rPr>
        <w:t>]</w:t>
      </w:r>
      <w:r w:rsidRPr="00415EEA">
        <w:rPr>
          <w:i/>
          <w:lang w:val="sr-Cyrl-CS"/>
        </w:rPr>
        <w:t xml:space="preserve"> </w:t>
      </w:r>
      <w:r w:rsidRPr="00415EEA">
        <w:t>у поступку јавне набавке</w:t>
      </w:r>
      <w:r w:rsidRPr="00415EEA">
        <w:rPr>
          <w:lang w:val="sr-Cyrl-CS"/>
        </w:rPr>
        <w:t xml:space="preserve"> услуга извођења наставе у природи и екскурзија ЈН </w:t>
      </w:r>
      <w:r w:rsidRPr="00415EEA">
        <w:t xml:space="preserve"> бр </w:t>
      </w:r>
      <w:r w:rsidR="00650334">
        <w:rPr>
          <w:lang w:val="sr-Cyrl-RS"/>
        </w:rPr>
        <w:t>3</w:t>
      </w:r>
      <w:r w:rsidRPr="00415EEA">
        <w:t>/201</w:t>
      </w:r>
      <w:r w:rsidR="00650334">
        <w:rPr>
          <w:lang w:val="sr-Cyrl-RS"/>
        </w:rPr>
        <w:t>8</w:t>
      </w:r>
      <w:r w:rsidRPr="00415EEA">
        <w:rPr>
          <w:lang w:val="sr-Cyrl-CS"/>
        </w:rPr>
        <w:t xml:space="preserve"> партија број</w:t>
      </w:r>
      <w:r w:rsidRPr="00415EEA">
        <w:t>……………………….. …….</w:t>
      </w:r>
      <w:r w:rsidRPr="00415EEA">
        <w:rPr>
          <w:lang w:val="sr-Cyrl-CS"/>
        </w:rPr>
        <w:t xml:space="preserve"> </w:t>
      </w:r>
      <w:r w:rsidRPr="00415EEA">
        <w:t xml:space="preserve">............. </w:t>
      </w:r>
      <w:r w:rsidRPr="00415EEA">
        <w:rPr>
          <w:i/>
          <w:iCs/>
        </w:rPr>
        <w:t xml:space="preserve">[навести </w:t>
      </w:r>
      <w:r w:rsidRPr="00415EEA">
        <w:rPr>
          <w:i/>
          <w:iCs/>
          <w:lang w:val="sr-Cyrl-CS"/>
        </w:rPr>
        <w:t xml:space="preserve">број партије </w:t>
      </w:r>
      <w:r w:rsidRPr="00415EEA">
        <w:rPr>
          <w:i/>
          <w:iCs/>
        </w:rPr>
        <w:t>]</w:t>
      </w:r>
      <w:r w:rsidRPr="00415EEA">
        <w:t>,испуњава све услове из чл. 75. ЗЈН, односно услове дефинисане конкурсном документацијом</w:t>
      </w:r>
      <w:r w:rsidRPr="00415EEA">
        <w:rPr>
          <w:lang w:val="ru-RU"/>
        </w:rPr>
        <w:t xml:space="preserve"> </w:t>
      </w:r>
      <w:r w:rsidRPr="00415EEA">
        <w:t>за предметну јавну набавку</w:t>
      </w:r>
      <w:r w:rsidRPr="00415EEA">
        <w:rPr>
          <w:lang w:val="sr-Cyrl-CS"/>
        </w:rPr>
        <w:t>,</w:t>
      </w:r>
      <w:r w:rsidRPr="00415EEA">
        <w:t xml:space="preserve"> и то:</w:t>
      </w:r>
    </w:p>
    <w:p w:rsidR="001379A4" w:rsidRPr="00415EEA" w:rsidRDefault="001379A4" w:rsidP="00415EEA">
      <w:pPr>
        <w:jc w:val="both"/>
        <w:rPr>
          <w:iCs/>
          <w:lang w:val="sr-Cyrl-RS"/>
        </w:rPr>
      </w:pPr>
    </w:p>
    <w:p w:rsidR="001379A4" w:rsidRPr="00415EEA" w:rsidRDefault="001379A4" w:rsidP="00142C84">
      <w:pPr>
        <w:pStyle w:val="ListParagraph"/>
        <w:numPr>
          <w:ilvl w:val="0"/>
          <w:numId w:val="20"/>
        </w:numPr>
        <w:suppressAutoHyphens/>
        <w:spacing w:line="240" w:lineRule="auto"/>
        <w:contextualSpacing w:val="0"/>
        <w:jc w:val="both"/>
        <w:rPr>
          <w:iCs/>
          <w:sz w:val="24"/>
          <w:szCs w:val="24"/>
          <w:lang w:val="sr-Cyrl-CS"/>
        </w:rPr>
      </w:pPr>
      <w:r w:rsidRPr="00415EEA">
        <w:rPr>
          <w:iCs/>
          <w:sz w:val="24"/>
          <w:szCs w:val="24"/>
          <w:lang w:val="sr-Cyrl-CS"/>
        </w:rPr>
        <w:t>Подизвођач је р</w:t>
      </w:r>
      <w:r w:rsidRPr="00415EEA">
        <w:rPr>
          <w:iCs/>
          <w:sz w:val="24"/>
          <w:szCs w:val="24"/>
        </w:rPr>
        <w:t>егистрован код надлежног органа, односно уписан у одговарајући регистар</w:t>
      </w:r>
      <w:r w:rsidRPr="00415EEA">
        <w:rPr>
          <w:iCs/>
          <w:sz w:val="24"/>
          <w:szCs w:val="24"/>
          <w:lang w:val="sr-Cyrl-RS"/>
        </w:rPr>
        <w:t xml:space="preserve"> (чл. 75. ст. 1. тач. 1) ЗЈН)</w:t>
      </w:r>
      <w:r w:rsidRPr="00415EEA">
        <w:rPr>
          <w:iCs/>
          <w:sz w:val="24"/>
          <w:szCs w:val="24"/>
        </w:rPr>
        <w:t>;</w:t>
      </w:r>
    </w:p>
    <w:p w:rsidR="001379A4" w:rsidRPr="00415EEA" w:rsidRDefault="001379A4" w:rsidP="00142C84">
      <w:pPr>
        <w:pStyle w:val="ListParagraph"/>
        <w:numPr>
          <w:ilvl w:val="0"/>
          <w:numId w:val="20"/>
        </w:numPr>
        <w:suppressAutoHyphens/>
        <w:spacing w:line="240" w:lineRule="auto"/>
        <w:contextualSpacing w:val="0"/>
        <w:jc w:val="both"/>
        <w:rPr>
          <w:bCs/>
          <w:iCs/>
          <w:sz w:val="24"/>
          <w:szCs w:val="24"/>
          <w:lang w:val="sr-Cyrl-CS"/>
        </w:rPr>
      </w:pPr>
      <w:r w:rsidRPr="00415EEA">
        <w:rPr>
          <w:iCs/>
          <w:sz w:val="24"/>
          <w:szCs w:val="24"/>
          <w:lang w:val="sr-Cyrl-CS"/>
        </w:rPr>
        <w:t xml:space="preserve">Подизвођач и његов </w:t>
      </w:r>
      <w:r w:rsidRPr="00415EEA">
        <w:rPr>
          <w:iCs/>
          <w:sz w:val="24"/>
          <w:szCs w:val="24"/>
          <w:lang w:val="sr-Cyrl-RS"/>
        </w:rPr>
        <w:t>закон</w:t>
      </w:r>
      <w:r w:rsidRPr="00415EEA">
        <w:rPr>
          <w:iCs/>
          <w:sz w:val="24"/>
          <w:szCs w:val="24"/>
        </w:rPr>
        <w:t xml:space="preserve">ски </w:t>
      </w:r>
      <w:r w:rsidRPr="00415EEA">
        <w:rPr>
          <w:sz w:val="24"/>
          <w:szCs w:val="24"/>
        </w:rPr>
        <w:t>заступник нис</w:t>
      </w:r>
      <w:r w:rsidRPr="00415EEA">
        <w:rPr>
          <w:sz w:val="24"/>
          <w:szCs w:val="24"/>
          <w:lang w:val="sr-Cyrl-CS"/>
        </w:rPr>
        <w:t>у</w:t>
      </w:r>
      <w:r w:rsidRPr="00415EEA">
        <w:rPr>
          <w:sz w:val="24"/>
          <w:szCs w:val="24"/>
        </w:rPr>
        <w:t xml:space="preserve"> осуђивани за неко од кривичних дела као члан организоване криминалне групе, да ни</w:t>
      </w:r>
      <w:r w:rsidRPr="00415EEA">
        <w:rPr>
          <w:sz w:val="24"/>
          <w:szCs w:val="24"/>
          <w:lang w:val="sr-Cyrl-RS"/>
        </w:rPr>
        <w:t>су</w:t>
      </w:r>
      <w:r w:rsidRPr="00415EEA">
        <w:rPr>
          <w:sz w:val="24"/>
          <w:szCs w:val="24"/>
        </w:rPr>
        <w:t xml:space="preserve"> осуђиван</w:t>
      </w:r>
      <w:r w:rsidRPr="00415EEA">
        <w:rPr>
          <w:sz w:val="24"/>
          <w:szCs w:val="24"/>
          <w:lang w:val="sr-Cyrl-RS"/>
        </w:rPr>
        <w:t>и</w:t>
      </w:r>
      <w:r w:rsidRPr="00415EEA">
        <w:rPr>
          <w:sz w:val="24"/>
          <w:szCs w:val="24"/>
        </w:rPr>
        <w:t xml:space="preserve"> за кривична дела против привреде, кривична дела против животне средине, кривично дело примања или давања мита, </w:t>
      </w:r>
      <w:r w:rsidRPr="00415EEA">
        <w:rPr>
          <w:sz w:val="24"/>
          <w:szCs w:val="24"/>
          <w:lang w:val="sr-Cyrl-CS"/>
        </w:rPr>
        <w:t>к</w:t>
      </w:r>
      <w:r w:rsidRPr="00415EEA">
        <w:rPr>
          <w:sz w:val="24"/>
          <w:szCs w:val="24"/>
        </w:rPr>
        <w:t>ривично дело преваре</w:t>
      </w:r>
      <w:r w:rsidRPr="00415EEA">
        <w:rPr>
          <w:sz w:val="24"/>
          <w:szCs w:val="24"/>
          <w:lang w:val="sr-Cyrl-RS"/>
        </w:rPr>
        <w:t xml:space="preserve"> </w:t>
      </w:r>
      <w:r w:rsidRPr="00415EEA">
        <w:rPr>
          <w:iCs/>
          <w:sz w:val="24"/>
          <w:szCs w:val="24"/>
          <w:lang w:val="sr-Cyrl-RS"/>
        </w:rPr>
        <w:t>(чл. 75. ст. 1. тач. 2) ЗЈН)</w:t>
      </w:r>
      <w:r w:rsidRPr="00415EEA">
        <w:rPr>
          <w:iCs/>
          <w:sz w:val="24"/>
          <w:szCs w:val="24"/>
        </w:rPr>
        <w:t>;</w:t>
      </w:r>
    </w:p>
    <w:p w:rsidR="001379A4" w:rsidRPr="00415EEA" w:rsidRDefault="001379A4" w:rsidP="00142C84">
      <w:pPr>
        <w:pStyle w:val="ListParagraph"/>
        <w:numPr>
          <w:ilvl w:val="0"/>
          <w:numId w:val="20"/>
        </w:numPr>
        <w:suppressAutoHyphens/>
        <w:spacing w:line="240" w:lineRule="auto"/>
        <w:contextualSpacing w:val="0"/>
        <w:jc w:val="both"/>
        <w:rPr>
          <w:sz w:val="24"/>
          <w:szCs w:val="24"/>
          <w:lang w:val="sr-Cyrl-CS"/>
        </w:rPr>
      </w:pPr>
      <w:r w:rsidRPr="00415EEA">
        <w:rPr>
          <w:bCs/>
          <w:iCs/>
          <w:sz w:val="24"/>
          <w:szCs w:val="24"/>
          <w:lang w:val="sr-Cyrl-CS"/>
        </w:rPr>
        <w:t>Подизвођач је и</w:t>
      </w:r>
      <w:r w:rsidRPr="00415EEA">
        <w:rPr>
          <w:bCs/>
          <w:iCs/>
          <w:sz w:val="24"/>
          <w:szCs w:val="24"/>
        </w:rPr>
        <w:t xml:space="preserve">змирио </w:t>
      </w:r>
      <w:r w:rsidRPr="00415EEA">
        <w:rPr>
          <w:sz w:val="24"/>
          <w:szCs w:val="24"/>
        </w:rPr>
        <w:t>доспеле порезе, доприносе и друге јавне дажбине у складу са прописима Републике Србије (</w:t>
      </w:r>
      <w:r w:rsidRPr="00415EEA">
        <w:rPr>
          <w:i/>
          <w:sz w:val="24"/>
          <w:szCs w:val="24"/>
        </w:rPr>
        <w:t>или стране државе када има седиште на њеној територији)</w:t>
      </w:r>
      <w:r w:rsidRPr="00415EEA">
        <w:rPr>
          <w:iCs/>
          <w:sz w:val="24"/>
          <w:szCs w:val="24"/>
          <w:lang w:val="sr-Cyrl-RS"/>
        </w:rPr>
        <w:t xml:space="preserve"> (чл. 75. ст. 1. тач. 4) ЗЈН)</w:t>
      </w:r>
      <w:r w:rsidRPr="00415EEA">
        <w:rPr>
          <w:i/>
          <w:sz w:val="24"/>
          <w:szCs w:val="24"/>
        </w:rPr>
        <w:t>;</w:t>
      </w:r>
    </w:p>
    <w:p w:rsidR="001379A4" w:rsidRPr="00415EEA" w:rsidRDefault="001379A4" w:rsidP="00142C84">
      <w:pPr>
        <w:pStyle w:val="ListParagraph"/>
        <w:numPr>
          <w:ilvl w:val="0"/>
          <w:numId w:val="20"/>
        </w:numPr>
        <w:suppressAutoHyphens/>
        <w:spacing w:line="240" w:lineRule="auto"/>
        <w:contextualSpacing w:val="0"/>
        <w:jc w:val="both"/>
        <w:rPr>
          <w:sz w:val="24"/>
          <w:szCs w:val="24"/>
          <w:lang w:val="sr-Cyrl-CS"/>
        </w:rPr>
      </w:pPr>
      <w:r w:rsidRPr="00415EEA">
        <w:rPr>
          <w:bCs/>
          <w:iCs/>
          <w:sz w:val="24"/>
          <w:szCs w:val="24"/>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415EEA">
        <w:rPr>
          <w:sz w:val="24"/>
          <w:szCs w:val="24"/>
          <w:lang w:eastAsia="sr-Latn-RS"/>
        </w:rPr>
        <w:t>и нема забрану обављања делатности која је на снази у време подношења понуде</w:t>
      </w:r>
      <w:r w:rsidRPr="00415EEA">
        <w:rPr>
          <w:sz w:val="24"/>
          <w:szCs w:val="24"/>
          <w:lang w:val="sr-Cyrl-RS" w:eastAsia="sr-Latn-RS"/>
        </w:rPr>
        <w:t xml:space="preserve"> за предметну јавну набавку </w:t>
      </w:r>
      <w:r w:rsidRPr="00415EEA">
        <w:rPr>
          <w:iCs/>
          <w:sz w:val="24"/>
          <w:szCs w:val="24"/>
          <w:lang w:val="sr-Cyrl-RS"/>
        </w:rPr>
        <w:t>(чл. 75. ст. 2. ЗЈН)</w:t>
      </w:r>
      <w:r w:rsidRPr="00415EEA">
        <w:rPr>
          <w:sz w:val="24"/>
          <w:szCs w:val="24"/>
          <w:lang w:val="sr-Cyrl-RS" w:eastAsia="sr-Latn-RS"/>
        </w:rPr>
        <w:t>.</w:t>
      </w:r>
    </w:p>
    <w:p w:rsidR="001379A4" w:rsidRPr="00415EEA" w:rsidRDefault="001379A4" w:rsidP="00415EEA">
      <w:pPr>
        <w:pStyle w:val="ListParagraph"/>
        <w:spacing w:line="240" w:lineRule="auto"/>
        <w:ind w:left="1080"/>
        <w:jc w:val="both"/>
        <w:rPr>
          <w:iCs/>
          <w:sz w:val="24"/>
          <w:szCs w:val="24"/>
          <w:lang w:val="sr-Cyrl-CS"/>
        </w:rPr>
      </w:pPr>
    </w:p>
    <w:p w:rsidR="001379A4" w:rsidRPr="00415EEA" w:rsidRDefault="001379A4" w:rsidP="00415EEA">
      <w:pPr>
        <w:pStyle w:val="ListParagraph"/>
        <w:spacing w:line="240" w:lineRule="auto"/>
        <w:jc w:val="both"/>
        <w:rPr>
          <w:iCs/>
          <w:sz w:val="24"/>
          <w:szCs w:val="24"/>
          <w:lang w:val="sr-Latn-RS"/>
        </w:rPr>
      </w:pPr>
    </w:p>
    <w:p w:rsidR="001379A4" w:rsidRPr="00415EEA" w:rsidRDefault="001379A4" w:rsidP="00415EEA">
      <w:pPr>
        <w:jc w:val="both"/>
        <w:rPr>
          <w:i/>
          <w:lang w:val="sr-Cyrl-CS"/>
        </w:rPr>
      </w:pPr>
    </w:p>
    <w:p w:rsidR="001379A4" w:rsidRPr="00415EEA" w:rsidRDefault="001379A4" w:rsidP="00415EEA">
      <w:pPr>
        <w:rPr>
          <w:lang w:val="sr-Cyrl-RS"/>
        </w:rPr>
      </w:pPr>
      <w:r w:rsidRPr="00415EEA">
        <w:t>Место:_____________                                                            П</w:t>
      </w:r>
      <w:r w:rsidRPr="00415EEA">
        <w:rPr>
          <w:lang w:val="sr-Cyrl-RS"/>
        </w:rPr>
        <w:t>одизвођач:</w:t>
      </w:r>
    </w:p>
    <w:p w:rsidR="001379A4" w:rsidRPr="00415EEA" w:rsidRDefault="001379A4" w:rsidP="00415EEA">
      <w:pPr>
        <w:rPr>
          <w:b/>
          <w:bCs/>
          <w:i/>
          <w:lang w:val="sr-Cyrl-RS"/>
        </w:rPr>
      </w:pPr>
      <w:r w:rsidRPr="00415EEA">
        <w:t xml:space="preserve">Датум:_____________                         М.П.                     _____________________                                                        </w:t>
      </w:r>
    </w:p>
    <w:p w:rsidR="001379A4" w:rsidRPr="00415EEA" w:rsidRDefault="001379A4" w:rsidP="00415EEA">
      <w:pPr>
        <w:pStyle w:val="BodyText2"/>
        <w:spacing w:line="240" w:lineRule="auto"/>
        <w:jc w:val="both"/>
        <w:rPr>
          <w:b/>
          <w:bCs/>
          <w:i/>
          <w:color w:val="auto"/>
          <w:lang w:val="sr-Cyrl-RS"/>
        </w:rPr>
      </w:pPr>
    </w:p>
    <w:p w:rsidR="001379A4" w:rsidRPr="00415EEA" w:rsidRDefault="001379A4" w:rsidP="00415EEA">
      <w:pPr>
        <w:pStyle w:val="ListParagraph"/>
        <w:spacing w:line="240" w:lineRule="auto"/>
        <w:ind w:left="0"/>
        <w:jc w:val="both"/>
        <w:rPr>
          <w:bCs/>
          <w:i/>
          <w:iCs/>
          <w:sz w:val="24"/>
          <w:szCs w:val="24"/>
          <w:lang w:val="sr-Cyrl-RS"/>
        </w:rPr>
      </w:pPr>
      <w:r w:rsidRPr="00415EEA">
        <w:rPr>
          <w:b/>
          <w:bCs/>
          <w:i/>
          <w:sz w:val="24"/>
          <w:szCs w:val="24"/>
          <w:lang w:val="sr-Cyrl-RS"/>
        </w:rPr>
        <w:t>Напомена:</w:t>
      </w:r>
      <w:r w:rsidRPr="00415EEA">
        <w:rPr>
          <w:bCs/>
          <w:i/>
          <w:sz w:val="24"/>
          <w:szCs w:val="24"/>
          <w:lang w:val="sr-Cyrl-RS"/>
        </w:rPr>
        <w:t xml:space="preserve"> </w:t>
      </w:r>
      <w:r w:rsidRPr="00415EEA">
        <w:rPr>
          <w:b/>
          <w:bCs/>
          <w:i/>
          <w:iCs/>
          <w:sz w:val="24"/>
          <w:szCs w:val="24"/>
          <w:u w:val="single"/>
        </w:rPr>
        <w:t>Уколико понуђач подноси понуду са подизвођачем</w:t>
      </w:r>
      <w:r w:rsidRPr="00415EEA">
        <w:rPr>
          <w:bCs/>
          <w:i/>
          <w:iCs/>
          <w:sz w:val="24"/>
          <w:szCs w:val="24"/>
        </w:rPr>
        <w:t>, Изјав</w:t>
      </w:r>
      <w:r w:rsidRPr="00415EEA">
        <w:rPr>
          <w:bCs/>
          <w:i/>
          <w:iCs/>
          <w:sz w:val="24"/>
          <w:szCs w:val="24"/>
          <w:lang w:val="sr-Cyrl-RS"/>
        </w:rPr>
        <w:t>а</w:t>
      </w:r>
      <w:r w:rsidRPr="00415EEA">
        <w:rPr>
          <w:bCs/>
          <w:i/>
          <w:iCs/>
          <w:sz w:val="24"/>
          <w:szCs w:val="24"/>
        </w:rPr>
        <w:t xml:space="preserve"> </w:t>
      </w:r>
      <w:r w:rsidRPr="00415EEA">
        <w:rPr>
          <w:bCs/>
          <w:i/>
          <w:iCs/>
          <w:sz w:val="24"/>
          <w:szCs w:val="24"/>
          <w:lang w:val="sr-Cyrl-RS"/>
        </w:rPr>
        <w:t xml:space="preserve">мора бити </w:t>
      </w:r>
      <w:r w:rsidRPr="00415EEA">
        <w:rPr>
          <w:bCs/>
          <w:i/>
          <w:iCs/>
          <w:sz w:val="24"/>
          <w:szCs w:val="24"/>
        </w:rPr>
        <w:t>потписан</w:t>
      </w:r>
      <w:r w:rsidRPr="00415EEA">
        <w:rPr>
          <w:bCs/>
          <w:i/>
          <w:iCs/>
          <w:sz w:val="24"/>
          <w:szCs w:val="24"/>
          <w:lang w:val="sr-Cyrl-RS"/>
        </w:rPr>
        <w:t>а</w:t>
      </w:r>
      <w:r w:rsidRPr="00415EEA">
        <w:rPr>
          <w:bCs/>
          <w:i/>
          <w:iCs/>
          <w:sz w:val="24"/>
          <w:szCs w:val="24"/>
        </w:rPr>
        <w:t xml:space="preserve"> од стране овлашћеног лица подизвођача и оверен</w:t>
      </w:r>
      <w:r w:rsidRPr="00415EEA">
        <w:rPr>
          <w:bCs/>
          <w:i/>
          <w:iCs/>
          <w:sz w:val="24"/>
          <w:szCs w:val="24"/>
          <w:lang w:val="sr-Cyrl-RS"/>
        </w:rPr>
        <w:t>а</w:t>
      </w:r>
      <w:r w:rsidRPr="00415EEA">
        <w:rPr>
          <w:bCs/>
          <w:i/>
          <w:iCs/>
          <w:sz w:val="24"/>
          <w:szCs w:val="24"/>
        </w:rPr>
        <w:t xml:space="preserve"> печатом. </w:t>
      </w:r>
    </w:p>
    <w:p w:rsidR="001379A4" w:rsidRPr="00415EEA" w:rsidRDefault="001379A4" w:rsidP="00415EEA">
      <w:pPr>
        <w:pStyle w:val="BodyText2"/>
        <w:spacing w:line="240" w:lineRule="auto"/>
        <w:jc w:val="both"/>
        <w:rPr>
          <w:b/>
          <w:bCs/>
          <w:i/>
          <w:color w:val="auto"/>
          <w:lang w:val="sr-Cyrl-RS"/>
        </w:rPr>
      </w:pPr>
    </w:p>
    <w:p w:rsidR="001379A4" w:rsidRPr="00415EEA" w:rsidRDefault="001379A4" w:rsidP="00415EEA">
      <w:pPr>
        <w:pStyle w:val="BodyText3"/>
        <w:spacing w:after="0" w:line="240" w:lineRule="auto"/>
        <w:jc w:val="center"/>
        <w:rPr>
          <w:color w:val="FF0000"/>
          <w:sz w:val="24"/>
          <w:szCs w:val="24"/>
          <w:lang w:val="sr-Cyrl-CS"/>
        </w:rPr>
      </w:pPr>
    </w:p>
    <w:p w:rsidR="001379A4" w:rsidRPr="00415EEA" w:rsidRDefault="001379A4" w:rsidP="00415EEA">
      <w:pPr>
        <w:pStyle w:val="BodyText3"/>
        <w:spacing w:after="0" w:line="240" w:lineRule="auto"/>
        <w:jc w:val="center"/>
        <w:rPr>
          <w:color w:val="FF0000"/>
          <w:sz w:val="24"/>
          <w:szCs w:val="24"/>
          <w:lang w:val="sr-Cyrl-CS"/>
        </w:rPr>
      </w:pPr>
    </w:p>
    <w:p w:rsidR="001379A4" w:rsidRPr="00415EEA" w:rsidRDefault="001379A4" w:rsidP="00415EEA">
      <w:pPr>
        <w:pStyle w:val="BodyText3"/>
        <w:spacing w:after="0" w:line="240" w:lineRule="auto"/>
        <w:rPr>
          <w:color w:val="FF0000"/>
          <w:sz w:val="24"/>
          <w:szCs w:val="24"/>
          <w:lang w:val="sr-Cyrl-CS"/>
        </w:rPr>
      </w:pPr>
    </w:p>
    <w:p w:rsidR="001379A4" w:rsidRPr="00415EEA" w:rsidRDefault="001379A4" w:rsidP="00415EEA">
      <w:pPr>
        <w:pStyle w:val="BodyText3"/>
        <w:spacing w:after="0" w:line="240" w:lineRule="auto"/>
        <w:jc w:val="center"/>
        <w:rPr>
          <w:color w:val="FF0000"/>
          <w:sz w:val="24"/>
          <w:szCs w:val="24"/>
          <w:lang w:val="sr-Cyrl-CS"/>
        </w:rPr>
      </w:pPr>
    </w:p>
    <w:p w:rsidR="001379A4" w:rsidRPr="00415EEA" w:rsidRDefault="001379A4" w:rsidP="00415EEA">
      <w:pPr>
        <w:pStyle w:val="BodyText3"/>
        <w:spacing w:after="0" w:line="240" w:lineRule="auto"/>
        <w:jc w:val="center"/>
        <w:rPr>
          <w:color w:val="FF0000"/>
          <w:sz w:val="24"/>
          <w:szCs w:val="24"/>
          <w:lang w:val="sr-Cyrl-CS"/>
        </w:rPr>
      </w:pPr>
    </w:p>
    <w:p w:rsidR="00CB30B7" w:rsidRPr="00415EEA" w:rsidRDefault="00CB30B7" w:rsidP="00415EEA">
      <w:pPr>
        <w:pStyle w:val="BodyText3"/>
        <w:spacing w:after="0" w:line="240" w:lineRule="auto"/>
        <w:jc w:val="center"/>
        <w:rPr>
          <w:color w:val="FF0000"/>
          <w:sz w:val="24"/>
          <w:szCs w:val="24"/>
          <w:lang w:val="sr-Cyrl-CS"/>
        </w:rPr>
      </w:pPr>
    </w:p>
    <w:p w:rsidR="001379A4" w:rsidRPr="00415EEA" w:rsidRDefault="001379A4" w:rsidP="00415EEA">
      <w:pPr>
        <w:pStyle w:val="BodyText3"/>
        <w:spacing w:after="0" w:line="240" w:lineRule="auto"/>
        <w:jc w:val="center"/>
        <w:rPr>
          <w:color w:val="FF0000"/>
          <w:sz w:val="24"/>
          <w:szCs w:val="24"/>
          <w:lang w:val="sr-Cyrl-CS"/>
        </w:rPr>
      </w:pPr>
    </w:p>
    <w:p w:rsidR="004635B6" w:rsidRDefault="004635B6" w:rsidP="00415EEA">
      <w:pPr>
        <w:pStyle w:val="BodyText3"/>
        <w:spacing w:after="0" w:line="240" w:lineRule="auto"/>
        <w:ind w:left="7080"/>
        <w:rPr>
          <w:b/>
          <w:color w:val="auto"/>
          <w:sz w:val="24"/>
          <w:szCs w:val="24"/>
          <w:lang w:val="sr-Cyrl-CS"/>
        </w:rPr>
      </w:pPr>
    </w:p>
    <w:p w:rsidR="004635B6" w:rsidRDefault="004635B6" w:rsidP="00415EEA">
      <w:pPr>
        <w:pStyle w:val="BodyText3"/>
        <w:spacing w:after="0" w:line="240" w:lineRule="auto"/>
        <w:ind w:left="7080"/>
        <w:rPr>
          <w:b/>
          <w:color w:val="auto"/>
          <w:sz w:val="24"/>
          <w:szCs w:val="24"/>
          <w:lang w:val="sr-Cyrl-CS"/>
        </w:rPr>
      </w:pPr>
    </w:p>
    <w:p w:rsidR="001379A4" w:rsidRPr="00415EEA" w:rsidRDefault="001379A4" w:rsidP="00415EEA">
      <w:pPr>
        <w:pStyle w:val="BodyText3"/>
        <w:spacing w:after="0" w:line="240" w:lineRule="auto"/>
        <w:ind w:left="7080"/>
        <w:rPr>
          <w:b/>
          <w:color w:val="auto"/>
          <w:sz w:val="24"/>
          <w:szCs w:val="24"/>
          <w:lang w:val="sr-Cyrl-CS"/>
        </w:rPr>
      </w:pPr>
      <w:r w:rsidRPr="00415EEA">
        <w:rPr>
          <w:b/>
          <w:color w:val="auto"/>
          <w:sz w:val="24"/>
          <w:szCs w:val="24"/>
          <w:lang w:val="sr-Cyrl-CS"/>
        </w:rPr>
        <w:t>Образац број 7</w:t>
      </w:r>
    </w:p>
    <w:p w:rsidR="001379A4" w:rsidRPr="00415EEA" w:rsidRDefault="001379A4" w:rsidP="00415EEA">
      <w:pPr>
        <w:pStyle w:val="BodyText3"/>
        <w:spacing w:after="0" w:line="240" w:lineRule="auto"/>
        <w:jc w:val="center"/>
        <w:rPr>
          <w:color w:val="FF0000"/>
          <w:sz w:val="24"/>
          <w:szCs w:val="24"/>
          <w:lang w:val="sr-Cyrl-CS"/>
        </w:rPr>
      </w:pPr>
    </w:p>
    <w:p w:rsidR="001379A4" w:rsidRPr="00415EEA" w:rsidRDefault="007438CC" w:rsidP="00415EEA">
      <w:pPr>
        <w:jc w:val="center"/>
        <w:rPr>
          <w:b/>
        </w:rPr>
      </w:pPr>
      <w:r>
        <w:rPr>
          <w:b/>
        </w:rPr>
        <w:t xml:space="preserve">XII </w:t>
      </w:r>
      <w:r w:rsidR="001379A4" w:rsidRPr="00415EEA">
        <w:rPr>
          <w:b/>
        </w:rPr>
        <w:t>ОБРАЗАЦ РЕФЕРЕНТНА ЛИСТА –СПИСАК ПРУЖЕНИХ УСЛУГА</w:t>
      </w:r>
    </w:p>
    <w:p w:rsidR="001379A4" w:rsidRPr="00415EEA" w:rsidRDefault="001379A4" w:rsidP="00415EEA">
      <w:pPr>
        <w:jc w:val="center"/>
        <w:rPr>
          <w:b/>
        </w:rPr>
      </w:pPr>
    </w:p>
    <w:p w:rsidR="001379A4" w:rsidRPr="00415EEA" w:rsidRDefault="001379A4" w:rsidP="00415EEA">
      <w:pPr>
        <w:pStyle w:val="BodyText3"/>
        <w:spacing w:after="0" w:line="240" w:lineRule="auto"/>
        <w:rPr>
          <w:b/>
          <w:bCs/>
          <w:i/>
          <w:iCs/>
          <w:sz w:val="24"/>
          <w:szCs w:val="24"/>
          <w:lang w:val="sr-Cyrl-CS"/>
        </w:rPr>
      </w:pPr>
    </w:p>
    <w:p w:rsidR="001379A4" w:rsidRPr="00415EEA" w:rsidRDefault="001379A4" w:rsidP="00415EEA">
      <w:pPr>
        <w:widowControl w:val="0"/>
        <w:autoSpaceDE w:val="0"/>
        <w:autoSpaceDN w:val="0"/>
        <w:adjustRightInd w:val="0"/>
        <w:jc w:val="both"/>
        <w:rPr>
          <w:bCs/>
          <w:lang w:val="sr-Cyrl-RS"/>
        </w:rPr>
      </w:pPr>
      <w:r w:rsidRPr="00415EEA">
        <w:rPr>
          <w:bCs/>
          <w:lang w:val="en-GB"/>
        </w:rPr>
        <w:t>Списак остварених</w:t>
      </w:r>
      <w:r w:rsidRPr="00415EEA">
        <w:rPr>
          <w:bCs/>
          <w:lang w:val="sr-Cyrl-RS"/>
        </w:rPr>
        <w:t xml:space="preserve">- реализованих </w:t>
      </w:r>
      <w:r w:rsidRPr="00415EEA">
        <w:rPr>
          <w:bCs/>
          <w:lang w:val="en-GB"/>
        </w:rPr>
        <w:t xml:space="preserve"> уговора </w:t>
      </w:r>
      <w:r w:rsidRPr="00415EEA">
        <w:rPr>
          <w:bCs/>
          <w:lang w:val="sr-Cyrl-RS"/>
        </w:rPr>
        <w:t xml:space="preserve"> за извођење наставе у природи и екскурзија </w:t>
      </w:r>
      <w:r w:rsidRPr="00415EEA">
        <w:rPr>
          <w:bCs/>
          <w:lang w:val="en-GB"/>
        </w:rPr>
        <w:t xml:space="preserve">са </w:t>
      </w:r>
      <w:r w:rsidRPr="00415EEA">
        <w:rPr>
          <w:bCs/>
          <w:lang w:val="sr-Cyrl-CS"/>
        </w:rPr>
        <w:t xml:space="preserve"> </w:t>
      </w:r>
      <w:r w:rsidRPr="00415EEA">
        <w:rPr>
          <w:bCs/>
          <w:lang w:val="en-GB"/>
        </w:rPr>
        <w:t>основним</w:t>
      </w:r>
      <w:r w:rsidRPr="00415EEA">
        <w:rPr>
          <w:bCs/>
          <w:lang w:val="sr-Cyrl-CS"/>
        </w:rPr>
        <w:t xml:space="preserve"> школама </w:t>
      </w:r>
      <w:r w:rsidR="00CB30B7" w:rsidRPr="00415EEA">
        <w:rPr>
          <w:bCs/>
          <w:lang w:val="sr-Cyrl-RS"/>
        </w:rPr>
        <w:t>у периоду септембар 201</w:t>
      </w:r>
      <w:r w:rsidR="004635B6">
        <w:rPr>
          <w:bCs/>
          <w:lang w:val="sr-Cyrl-RS"/>
        </w:rPr>
        <w:t>7.</w:t>
      </w:r>
      <w:r w:rsidR="00CB30B7" w:rsidRPr="00415EEA">
        <w:rPr>
          <w:bCs/>
          <w:lang w:val="sr-Cyrl-RS"/>
        </w:rPr>
        <w:t xml:space="preserve"> - септембар 201</w:t>
      </w:r>
      <w:r w:rsidR="004635B6">
        <w:rPr>
          <w:bCs/>
          <w:lang w:val="sr-Cyrl-RS"/>
        </w:rPr>
        <w:t>9.</w:t>
      </w:r>
    </w:p>
    <w:p w:rsidR="001379A4" w:rsidRPr="00415EEA" w:rsidRDefault="001379A4" w:rsidP="00415EEA">
      <w:pPr>
        <w:widowControl w:val="0"/>
        <w:autoSpaceDE w:val="0"/>
        <w:autoSpaceDN w:val="0"/>
        <w:adjustRightInd w:val="0"/>
        <w:jc w:val="both"/>
        <w:rPr>
          <w:lang w:val="sr-Cyrl-RS"/>
        </w:rPr>
      </w:pPr>
    </w:p>
    <w:tbl>
      <w:tblPr>
        <w:tblW w:w="0" w:type="auto"/>
        <w:tblLayout w:type="fixed"/>
        <w:tblLook w:val="0000" w:firstRow="0" w:lastRow="0" w:firstColumn="0" w:lastColumn="0" w:noHBand="0" w:noVBand="0"/>
      </w:tblPr>
      <w:tblGrid>
        <w:gridCol w:w="738"/>
        <w:gridCol w:w="3780"/>
        <w:gridCol w:w="1260"/>
        <w:gridCol w:w="1710"/>
        <w:gridCol w:w="2259"/>
      </w:tblGrid>
      <w:tr w:rsidR="001379A4" w:rsidRPr="00415EEA" w:rsidTr="00CB30B7">
        <w:tc>
          <w:tcPr>
            <w:tcW w:w="738" w:type="dxa"/>
            <w:tcBorders>
              <w:top w:val="single" w:sz="6" w:space="0" w:color="000000"/>
              <w:left w:val="single" w:sz="6" w:space="0" w:color="000000"/>
              <w:bottom w:val="single" w:sz="6" w:space="0" w:color="000000"/>
              <w:right w:val="single" w:sz="6" w:space="0" w:color="auto"/>
            </w:tcBorders>
            <w:vAlign w:val="center"/>
          </w:tcPr>
          <w:p w:rsidR="001379A4" w:rsidRPr="00415EEA" w:rsidRDefault="001379A4" w:rsidP="00415EEA">
            <w:pPr>
              <w:widowControl w:val="0"/>
              <w:autoSpaceDE w:val="0"/>
              <w:autoSpaceDN w:val="0"/>
              <w:adjustRightInd w:val="0"/>
              <w:jc w:val="center"/>
              <w:rPr>
                <w:lang w:val="en-GB"/>
              </w:rPr>
            </w:pPr>
            <w:r w:rsidRPr="00415EEA">
              <w:rPr>
                <w:lang w:val="en-GB"/>
              </w:rPr>
              <w:t>Редни број</w:t>
            </w:r>
          </w:p>
        </w:tc>
        <w:tc>
          <w:tcPr>
            <w:tcW w:w="3780" w:type="dxa"/>
            <w:tcBorders>
              <w:top w:val="single" w:sz="6" w:space="0" w:color="000000"/>
              <w:left w:val="single" w:sz="6" w:space="0" w:color="000000"/>
              <w:bottom w:val="single" w:sz="6" w:space="0" w:color="000000"/>
              <w:right w:val="single" w:sz="6" w:space="0" w:color="000000"/>
            </w:tcBorders>
            <w:vAlign w:val="center"/>
          </w:tcPr>
          <w:p w:rsidR="001379A4" w:rsidRPr="00415EEA" w:rsidRDefault="001379A4" w:rsidP="00415EEA">
            <w:pPr>
              <w:widowControl w:val="0"/>
              <w:autoSpaceDE w:val="0"/>
              <w:autoSpaceDN w:val="0"/>
              <w:adjustRightInd w:val="0"/>
              <w:jc w:val="center"/>
              <w:rPr>
                <w:lang w:val="en-GB"/>
              </w:rPr>
            </w:pPr>
            <w:r w:rsidRPr="00415EEA">
              <w:rPr>
                <w:lang w:val="en-GB"/>
              </w:rPr>
              <w:t>Наручилац</w:t>
            </w:r>
          </w:p>
        </w:tc>
        <w:tc>
          <w:tcPr>
            <w:tcW w:w="1260" w:type="dxa"/>
            <w:tcBorders>
              <w:top w:val="single" w:sz="6" w:space="0" w:color="000000"/>
              <w:left w:val="single" w:sz="6" w:space="0" w:color="000000"/>
              <w:bottom w:val="single" w:sz="6" w:space="0" w:color="000000"/>
              <w:right w:val="single" w:sz="6" w:space="0" w:color="000000"/>
            </w:tcBorders>
            <w:vAlign w:val="center"/>
          </w:tcPr>
          <w:p w:rsidR="001379A4" w:rsidRPr="00415EEA" w:rsidRDefault="001379A4" w:rsidP="00415EEA">
            <w:pPr>
              <w:widowControl w:val="0"/>
              <w:autoSpaceDE w:val="0"/>
              <w:autoSpaceDN w:val="0"/>
              <w:adjustRightInd w:val="0"/>
              <w:jc w:val="center"/>
              <w:rPr>
                <w:lang w:val="en-GB"/>
              </w:rPr>
            </w:pPr>
            <w:r w:rsidRPr="00415EEA">
              <w:rPr>
                <w:lang w:val="en-GB"/>
              </w:rPr>
              <w:t>Датум</w:t>
            </w:r>
            <w:r w:rsidRPr="00415EEA">
              <w:t xml:space="preserve"> </w:t>
            </w:r>
            <w:r w:rsidRPr="00415EEA">
              <w:rPr>
                <w:lang w:val="en-GB"/>
              </w:rPr>
              <w:t>пружања услуга</w:t>
            </w:r>
          </w:p>
        </w:tc>
        <w:tc>
          <w:tcPr>
            <w:tcW w:w="1710" w:type="dxa"/>
            <w:tcBorders>
              <w:top w:val="single" w:sz="6" w:space="0" w:color="000000"/>
              <w:left w:val="single" w:sz="6" w:space="0" w:color="000000"/>
              <w:bottom w:val="single" w:sz="6" w:space="0" w:color="000000"/>
              <w:right w:val="single" w:sz="6" w:space="0" w:color="000000"/>
            </w:tcBorders>
            <w:vAlign w:val="center"/>
          </w:tcPr>
          <w:p w:rsidR="001379A4" w:rsidRPr="00415EEA" w:rsidRDefault="001379A4" w:rsidP="00415EEA">
            <w:pPr>
              <w:widowControl w:val="0"/>
              <w:autoSpaceDE w:val="0"/>
              <w:autoSpaceDN w:val="0"/>
              <w:adjustRightInd w:val="0"/>
              <w:jc w:val="center"/>
              <w:rPr>
                <w:lang w:val="en-GB"/>
              </w:rPr>
            </w:pPr>
            <w:r w:rsidRPr="00415EEA">
              <w:rPr>
                <w:lang w:val="sr-Cyrl-RS"/>
              </w:rPr>
              <w:t xml:space="preserve">Укупна </w:t>
            </w:r>
            <w:r w:rsidRPr="00415EEA">
              <w:t xml:space="preserve">Уговорена вредност </w:t>
            </w:r>
          </w:p>
        </w:tc>
        <w:tc>
          <w:tcPr>
            <w:tcW w:w="2259" w:type="dxa"/>
            <w:tcBorders>
              <w:top w:val="single" w:sz="6" w:space="0" w:color="000000"/>
              <w:left w:val="single" w:sz="6" w:space="0" w:color="000000"/>
              <w:bottom w:val="single" w:sz="6" w:space="0" w:color="000000"/>
              <w:right w:val="single" w:sz="6" w:space="0" w:color="000000"/>
            </w:tcBorders>
            <w:vAlign w:val="center"/>
          </w:tcPr>
          <w:p w:rsidR="001379A4" w:rsidRPr="00415EEA" w:rsidRDefault="001379A4" w:rsidP="00415EEA">
            <w:pPr>
              <w:widowControl w:val="0"/>
              <w:autoSpaceDE w:val="0"/>
              <w:autoSpaceDN w:val="0"/>
              <w:adjustRightInd w:val="0"/>
              <w:jc w:val="center"/>
              <w:rPr>
                <w:lang w:val="en-GB"/>
              </w:rPr>
            </w:pPr>
            <w:r w:rsidRPr="00415EEA">
              <w:t xml:space="preserve">Врста </w:t>
            </w:r>
            <w:r w:rsidRPr="00415EEA">
              <w:rPr>
                <w:lang w:val="en-GB"/>
              </w:rPr>
              <w:t>услуга</w:t>
            </w: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2.</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3.</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4.</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5.</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6.</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7.</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8.</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9.</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10.</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11.</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12.</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13.</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14.</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15.</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16.</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17.</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18.</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19.</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r w:rsidR="001379A4" w:rsidRPr="00415EEA" w:rsidTr="00CB30B7">
        <w:tc>
          <w:tcPr>
            <w:tcW w:w="738" w:type="dxa"/>
            <w:tcBorders>
              <w:top w:val="single" w:sz="6" w:space="0" w:color="000000"/>
              <w:left w:val="single" w:sz="6" w:space="0" w:color="000000"/>
              <w:bottom w:val="single" w:sz="6" w:space="0" w:color="000000"/>
              <w:right w:val="single" w:sz="6" w:space="0" w:color="auto"/>
            </w:tcBorders>
          </w:tcPr>
          <w:p w:rsidR="001379A4" w:rsidRPr="00415EEA" w:rsidRDefault="001379A4" w:rsidP="00415EEA">
            <w:pPr>
              <w:widowControl w:val="0"/>
              <w:autoSpaceDE w:val="0"/>
              <w:autoSpaceDN w:val="0"/>
              <w:adjustRightInd w:val="0"/>
              <w:rPr>
                <w:lang w:val="sr-Cyrl-RS"/>
              </w:rPr>
            </w:pPr>
            <w:r w:rsidRPr="00415EEA">
              <w:rPr>
                <w:lang w:val="sr-Cyrl-RS"/>
              </w:rPr>
              <w:t>20.</w:t>
            </w:r>
          </w:p>
        </w:tc>
        <w:tc>
          <w:tcPr>
            <w:tcW w:w="378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26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1710"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c>
          <w:tcPr>
            <w:tcW w:w="2259" w:type="dxa"/>
            <w:tcBorders>
              <w:top w:val="single" w:sz="6" w:space="0" w:color="000000"/>
              <w:left w:val="single" w:sz="6" w:space="0" w:color="000000"/>
              <w:bottom w:val="single" w:sz="6" w:space="0" w:color="000000"/>
              <w:right w:val="single" w:sz="6" w:space="0" w:color="000000"/>
            </w:tcBorders>
          </w:tcPr>
          <w:p w:rsidR="001379A4" w:rsidRPr="00415EEA" w:rsidRDefault="001379A4" w:rsidP="00415EEA">
            <w:pPr>
              <w:widowControl w:val="0"/>
              <w:autoSpaceDE w:val="0"/>
              <w:autoSpaceDN w:val="0"/>
              <w:adjustRightInd w:val="0"/>
              <w:rPr>
                <w:lang w:val="en-GB"/>
              </w:rPr>
            </w:pPr>
          </w:p>
        </w:tc>
      </w:tr>
    </w:tbl>
    <w:p w:rsidR="001379A4" w:rsidRPr="00415EEA" w:rsidRDefault="001379A4" w:rsidP="00415EEA">
      <w:pPr>
        <w:widowControl w:val="0"/>
        <w:autoSpaceDE w:val="0"/>
        <w:autoSpaceDN w:val="0"/>
        <w:adjustRightInd w:val="0"/>
        <w:rPr>
          <w:b/>
          <w:bCs/>
          <w:i/>
          <w:iCs/>
          <w:lang w:val="sr-Cyrl-RS"/>
        </w:rPr>
      </w:pPr>
    </w:p>
    <w:p w:rsidR="001379A4" w:rsidRPr="00415EEA" w:rsidRDefault="001379A4" w:rsidP="00415EEA">
      <w:pPr>
        <w:widowControl w:val="0"/>
        <w:autoSpaceDE w:val="0"/>
        <w:autoSpaceDN w:val="0"/>
        <w:adjustRightInd w:val="0"/>
        <w:rPr>
          <w:b/>
          <w:bCs/>
          <w:i/>
          <w:iCs/>
          <w:lang w:val="sr-Cyrl-RS"/>
        </w:rPr>
      </w:pPr>
    </w:p>
    <w:p w:rsidR="001379A4" w:rsidRPr="00415EEA" w:rsidRDefault="001379A4" w:rsidP="00415EEA">
      <w:pPr>
        <w:widowControl w:val="0"/>
        <w:autoSpaceDE w:val="0"/>
        <w:autoSpaceDN w:val="0"/>
        <w:adjustRightInd w:val="0"/>
        <w:rPr>
          <w:b/>
          <w:bCs/>
          <w:i/>
          <w:iCs/>
          <w:lang w:val="sr-Cyrl-RS"/>
        </w:rPr>
      </w:pPr>
    </w:p>
    <w:p w:rsidR="001379A4" w:rsidRPr="00415EEA" w:rsidRDefault="001379A4" w:rsidP="00415EEA">
      <w:pPr>
        <w:widowControl w:val="0"/>
        <w:autoSpaceDE w:val="0"/>
        <w:autoSpaceDN w:val="0"/>
        <w:adjustRightInd w:val="0"/>
        <w:rPr>
          <w:b/>
          <w:bCs/>
          <w:i/>
          <w:iCs/>
          <w:lang w:val="sr-Cyrl-RS"/>
        </w:rPr>
      </w:pPr>
    </w:p>
    <w:p w:rsidR="001379A4" w:rsidRPr="00415EEA" w:rsidRDefault="001379A4" w:rsidP="00415EEA">
      <w:pPr>
        <w:widowControl w:val="0"/>
        <w:autoSpaceDE w:val="0"/>
        <w:autoSpaceDN w:val="0"/>
        <w:adjustRightInd w:val="0"/>
        <w:rPr>
          <w:b/>
          <w:bCs/>
          <w:i/>
          <w:iCs/>
          <w:lang w:val="sr-Cyrl-RS"/>
        </w:rPr>
      </w:pPr>
      <w:r w:rsidRPr="00415EEA">
        <w:rPr>
          <w:b/>
          <w:bCs/>
          <w:i/>
          <w:iCs/>
          <w:lang w:val="sr-Cyrl-RS"/>
        </w:rPr>
        <w:t>Датум:_________________201</w:t>
      </w:r>
      <w:r w:rsidR="004635B6">
        <w:rPr>
          <w:b/>
          <w:bCs/>
          <w:i/>
          <w:iCs/>
          <w:lang w:val="sr-Cyrl-RS"/>
        </w:rPr>
        <w:t>9</w:t>
      </w:r>
      <w:r w:rsidRPr="00415EEA">
        <w:rPr>
          <w:b/>
          <w:bCs/>
          <w:i/>
          <w:iCs/>
          <w:lang w:val="sr-Cyrl-RS"/>
        </w:rPr>
        <w:t>.</w:t>
      </w:r>
    </w:p>
    <w:p w:rsidR="001379A4" w:rsidRPr="00415EEA" w:rsidRDefault="001379A4" w:rsidP="00415EEA">
      <w:pPr>
        <w:widowControl w:val="0"/>
        <w:autoSpaceDE w:val="0"/>
        <w:autoSpaceDN w:val="0"/>
        <w:adjustRightInd w:val="0"/>
        <w:ind w:left="5760"/>
        <w:rPr>
          <w:lang w:val="en-GB"/>
        </w:rPr>
      </w:pPr>
      <w:r w:rsidRPr="00415EEA">
        <w:rPr>
          <w:lang w:val="sr-Cyrl-RS"/>
        </w:rPr>
        <w:t xml:space="preserve">     </w:t>
      </w:r>
      <w:r w:rsidRPr="00415EEA">
        <w:rPr>
          <w:lang w:val="en-GB"/>
        </w:rPr>
        <w:t xml:space="preserve">Потпис овлашћеног лица </w:t>
      </w:r>
    </w:p>
    <w:p w:rsidR="001379A4" w:rsidRPr="00415EEA" w:rsidRDefault="001379A4" w:rsidP="00415EEA">
      <w:pPr>
        <w:widowControl w:val="0"/>
        <w:pBdr>
          <w:bottom w:val="single" w:sz="12" w:space="1" w:color="auto"/>
        </w:pBdr>
        <w:autoSpaceDE w:val="0"/>
        <w:autoSpaceDN w:val="0"/>
        <w:adjustRightInd w:val="0"/>
        <w:ind w:left="5760" w:firstLine="720"/>
        <w:rPr>
          <w:lang w:val="sr-Cyrl-RS"/>
        </w:rPr>
      </w:pPr>
    </w:p>
    <w:p w:rsidR="001379A4" w:rsidRPr="00415EEA" w:rsidRDefault="001379A4" w:rsidP="00415EEA">
      <w:pPr>
        <w:widowControl w:val="0"/>
        <w:pBdr>
          <w:bottom w:val="single" w:sz="12" w:space="1" w:color="auto"/>
        </w:pBdr>
        <w:autoSpaceDE w:val="0"/>
        <w:autoSpaceDN w:val="0"/>
        <w:adjustRightInd w:val="0"/>
        <w:ind w:left="5760" w:firstLine="720"/>
        <w:rPr>
          <w:lang w:val="sr-Cyrl-RS"/>
        </w:rPr>
      </w:pPr>
    </w:p>
    <w:p w:rsidR="001379A4" w:rsidRPr="00415EEA" w:rsidRDefault="001379A4" w:rsidP="00415EEA">
      <w:pPr>
        <w:widowControl w:val="0"/>
        <w:autoSpaceDE w:val="0"/>
        <w:autoSpaceDN w:val="0"/>
        <w:adjustRightInd w:val="0"/>
        <w:ind w:left="6480" w:firstLine="720"/>
        <w:rPr>
          <w:lang w:val="sr-Cyrl-CS"/>
        </w:rPr>
      </w:pPr>
    </w:p>
    <w:p w:rsidR="001379A4" w:rsidRPr="00415EEA" w:rsidRDefault="001379A4" w:rsidP="00415EEA">
      <w:pPr>
        <w:widowControl w:val="0"/>
        <w:autoSpaceDE w:val="0"/>
        <w:autoSpaceDN w:val="0"/>
        <w:adjustRightInd w:val="0"/>
        <w:ind w:left="6480" w:firstLine="720"/>
      </w:pPr>
      <w:r w:rsidRPr="00415EEA">
        <w:t>М.П.</w:t>
      </w:r>
    </w:p>
    <w:p w:rsidR="001379A4" w:rsidRPr="00415EEA" w:rsidRDefault="001379A4" w:rsidP="00415EEA">
      <w:pPr>
        <w:jc w:val="both"/>
        <w:rPr>
          <w:b/>
          <w:bCs/>
          <w:i/>
          <w:iCs/>
          <w:lang w:val="sr-Cyrl-CS"/>
        </w:rPr>
      </w:pPr>
    </w:p>
    <w:p w:rsidR="001379A4" w:rsidRPr="00415EEA" w:rsidRDefault="001379A4" w:rsidP="00415EEA">
      <w:pPr>
        <w:jc w:val="both"/>
        <w:rPr>
          <w:b/>
          <w:bCs/>
          <w:i/>
          <w:iCs/>
          <w:lang w:val="sr-Cyrl-CS"/>
        </w:rPr>
      </w:pPr>
    </w:p>
    <w:p w:rsidR="001379A4" w:rsidRPr="00415EEA" w:rsidRDefault="001379A4" w:rsidP="00415EEA">
      <w:pPr>
        <w:jc w:val="both"/>
        <w:rPr>
          <w:b/>
          <w:bCs/>
          <w:i/>
          <w:iCs/>
          <w:lang w:val="sr-Cyrl-CS"/>
        </w:rPr>
      </w:pPr>
    </w:p>
    <w:p w:rsidR="001379A4" w:rsidRPr="00415EEA" w:rsidRDefault="001379A4" w:rsidP="00415EEA">
      <w:pPr>
        <w:jc w:val="both"/>
        <w:rPr>
          <w:b/>
          <w:bCs/>
          <w:i/>
          <w:iCs/>
          <w:lang w:val="sr-Cyrl-CS"/>
        </w:rPr>
      </w:pPr>
    </w:p>
    <w:p w:rsidR="001379A4" w:rsidRPr="00415EEA" w:rsidRDefault="001379A4" w:rsidP="00415EEA">
      <w:pPr>
        <w:jc w:val="both"/>
        <w:rPr>
          <w:b/>
          <w:bCs/>
          <w:i/>
          <w:iCs/>
          <w:lang w:val="sr-Cyrl-CS"/>
        </w:rPr>
      </w:pPr>
    </w:p>
    <w:p w:rsidR="001379A4" w:rsidRPr="00415EEA" w:rsidRDefault="001379A4" w:rsidP="00415EEA">
      <w:pPr>
        <w:jc w:val="both"/>
        <w:rPr>
          <w:b/>
          <w:bCs/>
          <w:i/>
          <w:iCs/>
          <w:lang w:val="sr-Cyrl-CS"/>
        </w:rPr>
      </w:pPr>
    </w:p>
    <w:p w:rsidR="00CB30B7" w:rsidRPr="00415EEA" w:rsidRDefault="00CB30B7" w:rsidP="00415EEA">
      <w:pPr>
        <w:jc w:val="both"/>
        <w:rPr>
          <w:b/>
          <w:bCs/>
          <w:i/>
          <w:iCs/>
          <w:lang w:val="sr-Cyrl-CS"/>
        </w:rPr>
      </w:pPr>
    </w:p>
    <w:p w:rsidR="001379A4" w:rsidRPr="00415EEA" w:rsidRDefault="001379A4" w:rsidP="00415EEA">
      <w:pPr>
        <w:jc w:val="both"/>
        <w:rPr>
          <w:b/>
          <w:bCs/>
          <w:i/>
          <w:iCs/>
          <w:lang w:val="sr-Cyrl-CS"/>
        </w:rPr>
      </w:pPr>
    </w:p>
    <w:p w:rsidR="001379A4" w:rsidRPr="00415EEA" w:rsidRDefault="001379A4" w:rsidP="00415EEA">
      <w:pPr>
        <w:jc w:val="right"/>
        <w:rPr>
          <w:b/>
          <w:bCs/>
          <w:i/>
          <w:iCs/>
          <w:lang w:val="sr-Cyrl-CS"/>
        </w:rPr>
      </w:pPr>
      <w:r w:rsidRPr="00415EEA">
        <w:rPr>
          <w:b/>
          <w:bCs/>
          <w:i/>
          <w:iCs/>
          <w:lang w:val="sr-Cyrl-CS"/>
        </w:rPr>
        <w:t>Образац број 8</w:t>
      </w:r>
    </w:p>
    <w:p w:rsidR="001379A4" w:rsidRPr="00415EEA" w:rsidRDefault="007438CC" w:rsidP="00415EEA">
      <w:pPr>
        <w:jc w:val="center"/>
        <w:rPr>
          <w:b/>
        </w:rPr>
      </w:pPr>
      <w:r>
        <w:rPr>
          <w:b/>
        </w:rPr>
        <w:t xml:space="preserve">XIII </w:t>
      </w:r>
      <w:r w:rsidR="001379A4" w:rsidRPr="00415EEA">
        <w:rPr>
          <w:b/>
        </w:rPr>
        <w:t>ИЗЈАВА ПОНУЂАЧА О ОДГОВОРНОМ ЛИЦУ ЗА РУКОВОЂЕЊЕ ЕКСКУРЗИЈОМ</w:t>
      </w:r>
    </w:p>
    <w:p w:rsidR="001379A4" w:rsidRPr="00415EEA" w:rsidRDefault="001379A4" w:rsidP="00415EEA">
      <w:pPr>
        <w:jc w:val="center"/>
        <w:rPr>
          <w:b/>
        </w:rPr>
      </w:pPr>
    </w:p>
    <w:p w:rsidR="001379A4" w:rsidRPr="00415EEA" w:rsidRDefault="001379A4" w:rsidP="00415EEA">
      <w:pPr>
        <w:rPr>
          <w:b/>
          <w:bCs/>
          <w:i/>
          <w:iCs/>
          <w:lang w:val="sr-Cyrl-CS"/>
        </w:rPr>
      </w:pPr>
    </w:p>
    <w:p w:rsidR="001379A4" w:rsidRPr="00415EEA" w:rsidRDefault="001379A4" w:rsidP="00415EEA">
      <w:pPr>
        <w:rPr>
          <w:b/>
          <w:bCs/>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151"/>
        <w:gridCol w:w="1800"/>
        <w:gridCol w:w="2880"/>
      </w:tblGrid>
      <w:tr w:rsidR="001379A4" w:rsidRPr="00415EEA" w:rsidTr="00CB30B7">
        <w:tc>
          <w:tcPr>
            <w:tcW w:w="817" w:type="dxa"/>
          </w:tcPr>
          <w:p w:rsidR="001379A4" w:rsidRPr="00415EEA" w:rsidRDefault="001379A4" w:rsidP="00415EEA">
            <w:pPr>
              <w:rPr>
                <w:b/>
                <w:bCs/>
                <w:i/>
                <w:iCs/>
                <w:lang w:val="sr-Cyrl-CS"/>
              </w:rPr>
            </w:pPr>
          </w:p>
          <w:p w:rsidR="001379A4" w:rsidRPr="00415EEA" w:rsidRDefault="001379A4" w:rsidP="00415EEA">
            <w:pPr>
              <w:rPr>
                <w:b/>
                <w:bCs/>
                <w:i/>
                <w:iCs/>
                <w:lang w:val="sr-Cyrl-CS"/>
              </w:rPr>
            </w:pPr>
            <w:r w:rsidRPr="00415EEA">
              <w:rPr>
                <w:b/>
                <w:bCs/>
                <w:i/>
                <w:iCs/>
                <w:lang w:val="sr-Cyrl-CS"/>
              </w:rPr>
              <w:t>Р.БР.</w:t>
            </w:r>
          </w:p>
        </w:tc>
        <w:tc>
          <w:tcPr>
            <w:tcW w:w="4151" w:type="dxa"/>
          </w:tcPr>
          <w:p w:rsidR="001379A4" w:rsidRPr="00415EEA" w:rsidRDefault="001379A4" w:rsidP="00415EEA">
            <w:pPr>
              <w:rPr>
                <w:b/>
                <w:bCs/>
                <w:i/>
                <w:iCs/>
                <w:lang w:val="sr-Cyrl-CS"/>
              </w:rPr>
            </w:pPr>
          </w:p>
          <w:p w:rsidR="001379A4" w:rsidRPr="00415EEA" w:rsidRDefault="001379A4" w:rsidP="00415EEA">
            <w:pPr>
              <w:rPr>
                <w:b/>
                <w:bCs/>
                <w:i/>
                <w:iCs/>
                <w:lang w:val="sr-Cyrl-CS"/>
              </w:rPr>
            </w:pPr>
            <w:r w:rsidRPr="00415EEA">
              <w:rPr>
                <w:b/>
                <w:bCs/>
                <w:i/>
                <w:iCs/>
                <w:lang w:val="sr-Cyrl-CS"/>
              </w:rPr>
              <w:t>ИМЕ И ПРЕЗИМЕ</w:t>
            </w:r>
          </w:p>
        </w:tc>
        <w:tc>
          <w:tcPr>
            <w:tcW w:w="1800" w:type="dxa"/>
          </w:tcPr>
          <w:p w:rsidR="001379A4" w:rsidRPr="00415EEA" w:rsidRDefault="001379A4" w:rsidP="00415EEA">
            <w:pPr>
              <w:rPr>
                <w:b/>
                <w:bCs/>
                <w:i/>
                <w:iCs/>
                <w:lang w:val="sr-Cyrl-CS"/>
              </w:rPr>
            </w:pPr>
            <w:r w:rsidRPr="00415EEA">
              <w:rPr>
                <w:b/>
                <w:bCs/>
                <w:i/>
                <w:iCs/>
                <w:lang w:val="sr-Cyrl-CS"/>
              </w:rPr>
              <w:t>БРОЈ ЛИЦЕНЦЕ</w:t>
            </w:r>
          </w:p>
        </w:tc>
        <w:tc>
          <w:tcPr>
            <w:tcW w:w="2880" w:type="dxa"/>
          </w:tcPr>
          <w:p w:rsidR="001379A4" w:rsidRPr="00415EEA" w:rsidRDefault="001379A4" w:rsidP="00415EEA">
            <w:pPr>
              <w:rPr>
                <w:b/>
                <w:bCs/>
                <w:i/>
                <w:iCs/>
                <w:lang w:val="sr-Cyrl-CS"/>
              </w:rPr>
            </w:pPr>
            <w:r w:rsidRPr="00415EEA">
              <w:rPr>
                <w:b/>
                <w:bCs/>
                <w:i/>
                <w:iCs/>
                <w:lang w:val="sr-Cyrl-CS"/>
              </w:rPr>
              <w:t>ОСНОВ АНГЖОВАЊА:</w:t>
            </w:r>
          </w:p>
          <w:p w:rsidR="001379A4" w:rsidRPr="00415EEA" w:rsidRDefault="001379A4" w:rsidP="00142C84">
            <w:pPr>
              <w:numPr>
                <w:ilvl w:val="0"/>
                <w:numId w:val="16"/>
              </w:numPr>
              <w:suppressAutoHyphens/>
              <w:rPr>
                <w:b/>
                <w:bCs/>
                <w:i/>
                <w:iCs/>
                <w:lang w:val="sr-Cyrl-CS"/>
              </w:rPr>
            </w:pPr>
            <w:r w:rsidRPr="00415EEA">
              <w:rPr>
                <w:b/>
                <w:bCs/>
                <w:i/>
                <w:iCs/>
                <w:lang w:val="sr-Cyrl-CS"/>
              </w:rPr>
              <w:t>запослен код понуђача</w:t>
            </w:r>
          </w:p>
          <w:p w:rsidR="001379A4" w:rsidRPr="00415EEA" w:rsidRDefault="001379A4" w:rsidP="00142C84">
            <w:pPr>
              <w:numPr>
                <w:ilvl w:val="0"/>
                <w:numId w:val="16"/>
              </w:numPr>
              <w:suppressAutoHyphens/>
              <w:rPr>
                <w:b/>
                <w:bCs/>
                <w:i/>
                <w:iCs/>
                <w:lang w:val="sr-Cyrl-CS"/>
              </w:rPr>
            </w:pPr>
            <w:r w:rsidRPr="00415EEA">
              <w:rPr>
                <w:b/>
                <w:bCs/>
                <w:i/>
                <w:iCs/>
                <w:lang w:val="sr-Cyrl-CS"/>
              </w:rPr>
              <w:t xml:space="preserve">ангажован уговором </w:t>
            </w:r>
          </w:p>
        </w:tc>
      </w:tr>
      <w:tr w:rsidR="001379A4" w:rsidRPr="00415EEA" w:rsidTr="00CB30B7">
        <w:tc>
          <w:tcPr>
            <w:tcW w:w="817" w:type="dxa"/>
          </w:tcPr>
          <w:p w:rsidR="001379A4" w:rsidRPr="00415EEA" w:rsidRDefault="001379A4" w:rsidP="00415EEA">
            <w:pPr>
              <w:rPr>
                <w:b/>
                <w:bCs/>
                <w:i/>
                <w:iCs/>
                <w:lang w:val="sr-Cyrl-CS"/>
              </w:rPr>
            </w:pPr>
          </w:p>
        </w:tc>
        <w:tc>
          <w:tcPr>
            <w:tcW w:w="4151" w:type="dxa"/>
          </w:tcPr>
          <w:p w:rsidR="001379A4" w:rsidRPr="00415EEA" w:rsidRDefault="001379A4" w:rsidP="00415EEA">
            <w:pPr>
              <w:rPr>
                <w:b/>
                <w:bCs/>
                <w:i/>
                <w:iCs/>
                <w:lang w:val="sr-Cyrl-CS"/>
              </w:rPr>
            </w:pPr>
          </w:p>
        </w:tc>
        <w:tc>
          <w:tcPr>
            <w:tcW w:w="1800" w:type="dxa"/>
          </w:tcPr>
          <w:p w:rsidR="001379A4" w:rsidRPr="00415EEA" w:rsidRDefault="001379A4" w:rsidP="00415EEA">
            <w:pPr>
              <w:rPr>
                <w:b/>
                <w:bCs/>
                <w:i/>
                <w:iCs/>
                <w:lang w:val="sr-Cyrl-CS"/>
              </w:rPr>
            </w:pPr>
          </w:p>
        </w:tc>
        <w:tc>
          <w:tcPr>
            <w:tcW w:w="2880" w:type="dxa"/>
          </w:tcPr>
          <w:p w:rsidR="001379A4" w:rsidRPr="00415EEA" w:rsidRDefault="001379A4" w:rsidP="00415EEA">
            <w:pPr>
              <w:rPr>
                <w:b/>
                <w:bCs/>
                <w:i/>
                <w:iCs/>
                <w:lang w:val="sr-Cyrl-CS"/>
              </w:rPr>
            </w:pPr>
          </w:p>
        </w:tc>
      </w:tr>
      <w:tr w:rsidR="001379A4" w:rsidRPr="00415EEA" w:rsidTr="00CB30B7">
        <w:tc>
          <w:tcPr>
            <w:tcW w:w="817" w:type="dxa"/>
          </w:tcPr>
          <w:p w:rsidR="001379A4" w:rsidRPr="00415EEA" w:rsidRDefault="001379A4" w:rsidP="00415EEA">
            <w:pPr>
              <w:rPr>
                <w:b/>
                <w:bCs/>
                <w:i/>
                <w:iCs/>
                <w:lang w:val="sr-Cyrl-CS"/>
              </w:rPr>
            </w:pPr>
          </w:p>
        </w:tc>
        <w:tc>
          <w:tcPr>
            <w:tcW w:w="4151" w:type="dxa"/>
          </w:tcPr>
          <w:p w:rsidR="001379A4" w:rsidRPr="00415EEA" w:rsidRDefault="001379A4" w:rsidP="00415EEA">
            <w:pPr>
              <w:rPr>
                <w:b/>
                <w:bCs/>
                <w:i/>
                <w:iCs/>
                <w:lang w:val="sr-Cyrl-CS"/>
              </w:rPr>
            </w:pPr>
          </w:p>
        </w:tc>
        <w:tc>
          <w:tcPr>
            <w:tcW w:w="1800" w:type="dxa"/>
          </w:tcPr>
          <w:p w:rsidR="001379A4" w:rsidRPr="00415EEA" w:rsidRDefault="001379A4" w:rsidP="00415EEA">
            <w:pPr>
              <w:rPr>
                <w:b/>
                <w:bCs/>
                <w:i/>
                <w:iCs/>
                <w:lang w:val="sr-Cyrl-CS"/>
              </w:rPr>
            </w:pPr>
          </w:p>
        </w:tc>
        <w:tc>
          <w:tcPr>
            <w:tcW w:w="2880" w:type="dxa"/>
          </w:tcPr>
          <w:p w:rsidR="001379A4" w:rsidRPr="00415EEA" w:rsidRDefault="001379A4" w:rsidP="00415EEA">
            <w:pPr>
              <w:rPr>
                <w:b/>
                <w:bCs/>
                <w:i/>
                <w:iCs/>
                <w:lang w:val="sr-Cyrl-CS"/>
              </w:rPr>
            </w:pPr>
          </w:p>
        </w:tc>
      </w:tr>
      <w:tr w:rsidR="001379A4" w:rsidRPr="00415EEA" w:rsidTr="00CB30B7">
        <w:tc>
          <w:tcPr>
            <w:tcW w:w="817" w:type="dxa"/>
          </w:tcPr>
          <w:p w:rsidR="001379A4" w:rsidRPr="00415EEA" w:rsidRDefault="001379A4" w:rsidP="00415EEA">
            <w:pPr>
              <w:rPr>
                <w:b/>
                <w:bCs/>
                <w:i/>
                <w:iCs/>
                <w:lang w:val="sr-Cyrl-CS"/>
              </w:rPr>
            </w:pPr>
          </w:p>
        </w:tc>
        <w:tc>
          <w:tcPr>
            <w:tcW w:w="4151" w:type="dxa"/>
          </w:tcPr>
          <w:p w:rsidR="001379A4" w:rsidRPr="00415EEA" w:rsidRDefault="001379A4" w:rsidP="00415EEA">
            <w:pPr>
              <w:rPr>
                <w:b/>
                <w:bCs/>
                <w:i/>
                <w:iCs/>
                <w:lang w:val="sr-Cyrl-CS"/>
              </w:rPr>
            </w:pPr>
          </w:p>
        </w:tc>
        <w:tc>
          <w:tcPr>
            <w:tcW w:w="1800" w:type="dxa"/>
          </w:tcPr>
          <w:p w:rsidR="001379A4" w:rsidRPr="00415EEA" w:rsidRDefault="001379A4" w:rsidP="00415EEA">
            <w:pPr>
              <w:rPr>
                <w:b/>
                <w:bCs/>
                <w:i/>
                <w:iCs/>
                <w:lang w:val="sr-Cyrl-CS"/>
              </w:rPr>
            </w:pPr>
          </w:p>
        </w:tc>
        <w:tc>
          <w:tcPr>
            <w:tcW w:w="2880" w:type="dxa"/>
          </w:tcPr>
          <w:p w:rsidR="001379A4" w:rsidRPr="00415EEA" w:rsidRDefault="001379A4" w:rsidP="00415EEA">
            <w:pPr>
              <w:rPr>
                <w:b/>
                <w:bCs/>
                <w:i/>
                <w:iCs/>
                <w:lang w:val="sr-Cyrl-CS"/>
              </w:rPr>
            </w:pPr>
          </w:p>
        </w:tc>
      </w:tr>
      <w:tr w:rsidR="001379A4" w:rsidRPr="00415EEA" w:rsidTr="00CB30B7">
        <w:tc>
          <w:tcPr>
            <w:tcW w:w="817" w:type="dxa"/>
          </w:tcPr>
          <w:p w:rsidR="001379A4" w:rsidRPr="00415EEA" w:rsidRDefault="001379A4" w:rsidP="00415EEA">
            <w:pPr>
              <w:rPr>
                <w:b/>
                <w:bCs/>
                <w:i/>
                <w:iCs/>
                <w:lang w:val="sr-Cyrl-CS"/>
              </w:rPr>
            </w:pPr>
          </w:p>
        </w:tc>
        <w:tc>
          <w:tcPr>
            <w:tcW w:w="4151" w:type="dxa"/>
          </w:tcPr>
          <w:p w:rsidR="001379A4" w:rsidRPr="00415EEA" w:rsidRDefault="001379A4" w:rsidP="00415EEA">
            <w:pPr>
              <w:rPr>
                <w:b/>
                <w:bCs/>
                <w:i/>
                <w:iCs/>
                <w:lang w:val="sr-Cyrl-CS"/>
              </w:rPr>
            </w:pPr>
          </w:p>
        </w:tc>
        <w:tc>
          <w:tcPr>
            <w:tcW w:w="1800" w:type="dxa"/>
          </w:tcPr>
          <w:p w:rsidR="001379A4" w:rsidRPr="00415EEA" w:rsidRDefault="001379A4" w:rsidP="00415EEA">
            <w:pPr>
              <w:rPr>
                <w:b/>
                <w:bCs/>
                <w:i/>
                <w:iCs/>
                <w:lang w:val="sr-Cyrl-CS"/>
              </w:rPr>
            </w:pPr>
          </w:p>
        </w:tc>
        <w:tc>
          <w:tcPr>
            <w:tcW w:w="2880" w:type="dxa"/>
          </w:tcPr>
          <w:p w:rsidR="001379A4" w:rsidRPr="00415EEA" w:rsidRDefault="001379A4" w:rsidP="00415EEA">
            <w:pPr>
              <w:rPr>
                <w:b/>
                <w:bCs/>
                <w:i/>
                <w:iCs/>
                <w:lang w:val="sr-Cyrl-CS"/>
              </w:rPr>
            </w:pPr>
          </w:p>
        </w:tc>
      </w:tr>
      <w:tr w:rsidR="001379A4" w:rsidRPr="00415EEA" w:rsidTr="00CB30B7">
        <w:tc>
          <w:tcPr>
            <w:tcW w:w="817" w:type="dxa"/>
          </w:tcPr>
          <w:p w:rsidR="001379A4" w:rsidRPr="00415EEA" w:rsidRDefault="001379A4" w:rsidP="00415EEA">
            <w:pPr>
              <w:rPr>
                <w:b/>
                <w:bCs/>
                <w:i/>
                <w:iCs/>
                <w:lang w:val="sr-Cyrl-CS"/>
              </w:rPr>
            </w:pPr>
          </w:p>
        </w:tc>
        <w:tc>
          <w:tcPr>
            <w:tcW w:w="4151" w:type="dxa"/>
          </w:tcPr>
          <w:p w:rsidR="001379A4" w:rsidRPr="00415EEA" w:rsidRDefault="001379A4" w:rsidP="00415EEA">
            <w:pPr>
              <w:rPr>
                <w:b/>
                <w:bCs/>
                <w:i/>
                <w:iCs/>
                <w:lang w:val="sr-Cyrl-CS"/>
              </w:rPr>
            </w:pPr>
          </w:p>
        </w:tc>
        <w:tc>
          <w:tcPr>
            <w:tcW w:w="1800" w:type="dxa"/>
          </w:tcPr>
          <w:p w:rsidR="001379A4" w:rsidRPr="00415EEA" w:rsidRDefault="001379A4" w:rsidP="00415EEA">
            <w:pPr>
              <w:rPr>
                <w:b/>
                <w:bCs/>
                <w:i/>
                <w:iCs/>
                <w:lang w:val="sr-Cyrl-CS"/>
              </w:rPr>
            </w:pPr>
          </w:p>
        </w:tc>
        <w:tc>
          <w:tcPr>
            <w:tcW w:w="2880" w:type="dxa"/>
          </w:tcPr>
          <w:p w:rsidR="001379A4" w:rsidRPr="00415EEA" w:rsidRDefault="001379A4" w:rsidP="00415EEA">
            <w:pPr>
              <w:rPr>
                <w:b/>
                <w:bCs/>
                <w:i/>
                <w:iCs/>
                <w:lang w:val="sr-Cyrl-CS"/>
              </w:rPr>
            </w:pPr>
          </w:p>
        </w:tc>
      </w:tr>
    </w:tbl>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r w:rsidRPr="00415EEA">
        <w:rPr>
          <w:b/>
          <w:bCs/>
          <w:i/>
          <w:iCs/>
          <w:lang w:val="sr-Cyrl-CS"/>
        </w:rPr>
        <w:t>Датум:                                                                           Потпис одговорног лица</w:t>
      </w:r>
    </w:p>
    <w:p w:rsidR="001379A4" w:rsidRPr="00415EEA" w:rsidRDefault="001379A4" w:rsidP="00415EEA">
      <w:pPr>
        <w:rPr>
          <w:b/>
          <w:bCs/>
          <w:i/>
          <w:iCs/>
          <w:lang w:val="sr-Cyrl-CS"/>
        </w:rPr>
      </w:pPr>
    </w:p>
    <w:p w:rsidR="001379A4" w:rsidRPr="00415EEA" w:rsidRDefault="001379A4" w:rsidP="00415EEA">
      <w:pPr>
        <w:rPr>
          <w:b/>
          <w:bCs/>
          <w:i/>
          <w:iCs/>
          <w:lang w:val="sr-Cyrl-CS"/>
        </w:rPr>
      </w:pPr>
      <w:r w:rsidRPr="00415EEA">
        <w:rPr>
          <w:b/>
          <w:bCs/>
          <w:i/>
          <w:iCs/>
          <w:lang w:val="sr-Cyrl-CS"/>
        </w:rPr>
        <w:t>______________                        м.п.                               _________________________</w:t>
      </w:r>
    </w:p>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p>
    <w:p w:rsidR="001379A4" w:rsidRPr="00415EEA" w:rsidRDefault="001379A4" w:rsidP="00415EEA">
      <w:pPr>
        <w:rPr>
          <w:b/>
          <w:bCs/>
          <w:i/>
          <w:iCs/>
          <w:lang w:val="sr-Cyrl-CS"/>
        </w:rPr>
      </w:pPr>
      <w:r w:rsidRPr="00415EEA">
        <w:rPr>
          <w:b/>
          <w:bCs/>
          <w:i/>
          <w:iCs/>
          <w:lang w:val="sr-Cyrl-CS"/>
        </w:rPr>
        <w:t>Напомена : Последњу колону : Основ ангжовања, попунити тако што за запослене код понуђача уписати број „1“ а за ангажоване уговором број“ 2“</w:t>
      </w: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CB30B7" w:rsidRPr="00415EEA" w:rsidRDefault="00CB30B7" w:rsidP="00415EEA">
      <w:pPr>
        <w:pStyle w:val="ListParagraph"/>
        <w:tabs>
          <w:tab w:val="left" w:pos="680"/>
        </w:tabs>
        <w:spacing w:line="240" w:lineRule="auto"/>
        <w:jc w:val="both"/>
        <w:rPr>
          <w:rFonts w:eastAsia="TimesNewRomanPSMT"/>
          <w:bCs/>
          <w:sz w:val="24"/>
          <w:szCs w:val="24"/>
          <w:lang w:val="sr-Cyrl-RS"/>
        </w:rPr>
      </w:pPr>
    </w:p>
    <w:p w:rsidR="00CB30B7" w:rsidRPr="00415EEA" w:rsidRDefault="00CB30B7" w:rsidP="00415EEA">
      <w:pPr>
        <w:pStyle w:val="ListParagraph"/>
        <w:tabs>
          <w:tab w:val="left" w:pos="680"/>
        </w:tabs>
        <w:spacing w:line="240" w:lineRule="auto"/>
        <w:jc w:val="both"/>
        <w:rPr>
          <w:rFonts w:eastAsia="TimesNewRomanPSMT"/>
          <w:bCs/>
          <w:sz w:val="24"/>
          <w:szCs w:val="24"/>
          <w:lang w:val="sr-Cyrl-RS"/>
        </w:rPr>
      </w:pPr>
    </w:p>
    <w:p w:rsidR="00CB30B7" w:rsidRPr="00415EEA" w:rsidRDefault="00CB30B7" w:rsidP="00415EEA">
      <w:pPr>
        <w:pStyle w:val="ListParagraph"/>
        <w:tabs>
          <w:tab w:val="left" w:pos="680"/>
        </w:tabs>
        <w:spacing w:line="240" w:lineRule="auto"/>
        <w:jc w:val="both"/>
        <w:rPr>
          <w:rFonts w:eastAsia="TimesNewRomanPSMT"/>
          <w:bCs/>
          <w:sz w:val="24"/>
          <w:szCs w:val="24"/>
          <w:lang w:val="sr-Cyrl-RS"/>
        </w:rPr>
      </w:pPr>
    </w:p>
    <w:p w:rsidR="00CB30B7" w:rsidRPr="00415EEA" w:rsidRDefault="00CB30B7" w:rsidP="00415EEA">
      <w:pPr>
        <w:pStyle w:val="ListParagraph"/>
        <w:tabs>
          <w:tab w:val="left" w:pos="680"/>
        </w:tabs>
        <w:spacing w:line="240" w:lineRule="auto"/>
        <w:jc w:val="both"/>
        <w:rPr>
          <w:rFonts w:eastAsia="TimesNewRomanPSMT"/>
          <w:bCs/>
          <w:sz w:val="24"/>
          <w:szCs w:val="24"/>
          <w:lang w:val="sr-Cyrl-RS"/>
        </w:rPr>
      </w:pPr>
    </w:p>
    <w:p w:rsidR="00CB30B7" w:rsidRPr="00415EEA" w:rsidRDefault="00CB30B7" w:rsidP="00415EEA">
      <w:pPr>
        <w:pStyle w:val="ListParagraph"/>
        <w:tabs>
          <w:tab w:val="left" w:pos="680"/>
        </w:tabs>
        <w:spacing w:line="240" w:lineRule="auto"/>
        <w:jc w:val="both"/>
        <w:rPr>
          <w:rFonts w:eastAsia="TimesNewRomanPSMT"/>
          <w:bCs/>
          <w:sz w:val="24"/>
          <w:szCs w:val="24"/>
          <w:lang w:val="sr-Cyrl-RS"/>
        </w:rPr>
      </w:pPr>
    </w:p>
    <w:p w:rsidR="00CB30B7" w:rsidRPr="00415EEA" w:rsidRDefault="00CB30B7" w:rsidP="00415EEA">
      <w:pPr>
        <w:pStyle w:val="ListParagraph"/>
        <w:tabs>
          <w:tab w:val="left" w:pos="680"/>
        </w:tabs>
        <w:spacing w:line="240" w:lineRule="auto"/>
        <w:jc w:val="both"/>
        <w:rPr>
          <w:rFonts w:eastAsia="TimesNewRomanPSMT"/>
          <w:bCs/>
          <w:sz w:val="24"/>
          <w:szCs w:val="24"/>
          <w:lang w:val="sr-Cyrl-RS"/>
        </w:rPr>
      </w:pPr>
    </w:p>
    <w:p w:rsidR="00CB30B7" w:rsidRPr="00415EEA" w:rsidRDefault="00CB30B7" w:rsidP="00415EEA">
      <w:pPr>
        <w:pStyle w:val="ListParagraph"/>
        <w:tabs>
          <w:tab w:val="left" w:pos="680"/>
        </w:tabs>
        <w:spacing w:line="240" w:lineRule="auto"/>
        <w:jc w:val="both"/>
        <w:rPr>
          <w:rFonts w:eastAsia="TimesNewRomanPSMT"/>
          <w:bCs/>
          <w:sz w:val="24"/>
          <w:szCs w:val="24"/>
          <w:lang w:val="sr-Cyrl-RS"/>
        </w:rPr>
      </w:pPr>
    </w:p>
    <w:p w:rsidR="001379A4" w:rsidRDefault="001379A4" w:rsidP="00415EEA">
      <w:pPr>
        <w:pStyle w:val="ListParagraph"/>
        <w:tabs>
          <w:tab w:val="left" w:pos="680"/>
        </w:tabs>
        <w:spacing w:line="240" w:lineRule="auto"/>
        <w:jc w:val="both"/>
        <w:rPr>
          <w:rFonts w:eastAsia="TimesNewRomanPSMT"/>
          <w:bCs/>
          <w:sz w:val="24"/>
          <w:szCs w:val="24"/>
          <w:lang w:val="sr-Cyrl-RS"/>
        </w:rPr>
      </w:pPr>
    </w:p>
    <w:p w:rsidR="000F4F1B" w:rsidRDefault="000F4F1B" w:rsidP="00415EEA">
      <w:pPr>
        <w:pStyle w:val="ListParagraph"/>
        <w:tabs>
          <w:tab w:val="left" w:pos="680"/>
        </w:tabs>
        <w:spacing w:line="240" w:lineRule="auto"/>
        <w:jc w:val="both"/>
        <w:rPr>
          <w:rFonts w:eastAsia="TimesNewRomanPSMT"/>
          <w:bCs/>
          <w:sz w:val="24"/>
          <w:szCs w:val="24"/>
          <w:lang w:val="sr-Cyrl-RS"/>
        </w:rPr>
      </w:pPr>
    </w:p>
    <w:p w:rsidR="004635B6" w:rsidRDefault="004635B6" w:rsidP="00415EEA">
      <w:pPr>
        <w:pStyle w:val="ListParagraph"/>
        <w:tabs>
          <w:tab w:val="left" w:pos="680"/>
        </w:tabs>
        <w:spacing w:line="240" w:lineRule="auto"/>
        <w:jc w:val="both"/>
        <w:rPr>
          <w:rFonts w:eastAsia="TimesNewRomanPSMT"/>
          <w:bCs/>
          <w:sz w:val="24"/>
          <w:szCs w:val="24"/>
          <w:lang w:val="sr-Cyrl-RS"/>
        </w:rPr>
      </w:pPr>
    </w:p>
    <w:p w:rsidR="004635B6" w:rsidRDefault="004635B6" w:rsidP="00415EEA">
      <w:pPr>
        <w:pStyle w:val="ListParagraph"/>
        <w:tabs>
          <w:tab w:val="left" w:pos="680"/>
        </w:tabs>
        <w:spacing w:line="240" w:lineRule="auto"/>
        <w:jc w:val="both"/>
        <w:rPr>
          <w:rFonts w:eastAsia="TimesNewRomanPSMT"/>
          <w:bCs/>
          <w:sz w:val="24"/>
          <w:szCs w:val="24"/>
          <w:lang w:val="sr-Cyrl-RS"/>
        </w:rPr>
      </w:pPr>
    </w:p>
    <w:p w:rsidR="004635B6" w:rsidRPr="00415EEA" w:rsidRDefault="004635B6"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
          <w:bCs/>
          <w:sz w:val="24"/>
          <w:szCs w:val="24"/>
          <w:lang w:val="sr-Cyrl-RS"/>
        </w:rPr>
      </w:pPr>
      <w:r w:rsidRPr="00415EEA">
        <w:rPr>
          <w:rFonts w:eastAsia="TimesNewRomanPSMT"/>
          <w:b/>
          <w:bCs/>
          <w:sz w:val="24"/>
          <w:szCs w:val="24"/>
          <w:lang w:val="sr-Cyrl-RS"/>
        </w:rPr>
        <w:tab/>
      </w:r>
      <w:r w:rsidRPr="00415EEA">
        <w:rPr>
          <w:rFonts w:eastAsia="TimesNewRomanPSMT"/>
          <w:b/>
          <w:bCs/>
          <w:sz w:val="24"/>
          <w:szCs w:val="24"/>
          <w:lang w:val="sr-Cyrl-RS"/>
        </w:rPr>
        <w:tab/>
      </w:r>
      <w:r w:rsidRPr="00415EEA">
        <w:rPr>
          <w:rFonts w:eastAsia="TimesNewRomanPSMT"/>
          <w:b/>
          <w:bCs/>
          <w:sz w:val="24"/>
          <w:szCs w:val="24"/>
          <w:lang w:val="sr-Cyrl-RS"/>
        </w:rPr>
        <w:tab/>
      </w:r>
      <w:r w:rsidRPr="00415EEA">
        <w:rPr>
          <w:rFonts w:eastAsia="TimesNewRomanPSMT"/>
          <w:b/>
          <w:bCs/>
          <w:sz w:val="24"/>
          <w:szCs w:val="24"/>
          <w:lang w:val="sr-Cyrl-RS"/>
        </w:rPr>
        <w:tab/>
      </w:r>
      <w:r w:rsidRPr="00415EEA">
        <w:rPr>
          <w:rFonts w:eastAsia="TimesNewRomanPSMT"/>
          <w:b/>
          <w:bCs/>
          <w:sz w:val="24"/>
          <w:szCs w:val="24"/>
          <w:lang w:val="sr-Cyrl-RS"/>
        </w:rPr>
        <w:tab/>
      </w:r>
      <w:r w:rsidRPr="00415EEA">
        <w:rPr>
          <w:rFonts w:eastAsia="TimesNewRomanPSMT"/>
          <w:b/>
          <w:bCs/>
          <w:sz w:val="24"/>
          <w:szCs w:val="24"/>
          <w:lang w:val="sr-Cyrl-RS"/>
        </w:rPr>
        <w:tab/>
      </w:r>
      <w:r w:rsidRPr="00415EEA">
        <w:rPr>
          <w:rFonts w:eastAsia="TimesNewRomanPSMT"/>
          <w:b/>
          <w:bCs/>
          <w:sz w:val="24"/>
          <w:szCs w:val="24"/>
          <w:lang w:val="sr-Cyrl-RS"/>
        </w:rPr>
        <w:tab/>
      </w:r>
      <w:r w:rsidRPr="00415EEA">
        <w:rPr>
          <w:rFonts w:eastAsia="TimesNewRomanPSMT"/>
          <w:b/>
          <w:bCs/>
          <w:sz w:val="24"/>
          <w:szCs w:val="24"/>
          <w:lang w:val="sr-Cyrl-RS"/>
        </w:rPr>
        <w:tab/>
      </w:r>
      <w:r w:rsidRPr="00415EEA">
        <w:rPr>
          <w:rFonts w:eastAsia="TimesNewRomanPSMT"/>
          <w:b/>
          <w:bCs/>
          <w:sz w:val="24"/>
          <w:szCs w:val="24"/>
          <w:lang w:val="sr-Cyrl-RS"/>
        </w:rPr>
        <w:tab/>
        <w:t>Образац бој 9</w:t>
      </w:r>
    </w:p>
    <w:p w:rsidR="004635B6" w:rsidRDefault="004635B6" w:rsidP="00415EEA">
      <w:pPr>
        <w:jc w:val="center"/>
        <w:rPr>
          <w:b/>
        </w:rPr>
      </w:pPr>
    </w:p>
    <w:p w:rsidR="004635B6" w:rsidRDefault="004635B6" w:rsidP="00415EEA">
      <w:pPr>
        <w:jc w:val="center"/>
        <w:rPr>
          <w:b/>
        </w:rPr>
      </w:pPr>
    </w:p>
    <w:p w:rsidR="004635B6" w:rsidRDefault="004635B6" w:rsidP="00415EEA">
      <w:pPr>
        <w:jc w:val="center"/>
        <w:rPr>
          <w:b/>
        </w:rPr>
      </w:pPr>
    </w:p>
    <w:p w:rsidR="004635B6" w:rsidRDefault="004635B6" w:rsidP="00415EEA">
      <w:pPr>
        <w:jc w:val="center"/>
        <w:rPr>
          <w:b/>
        </w:rPr>
      </w:pPr>
    </w:p>
    <w:p w:rsidR="004635B6" w:rsidRDefault="004635B6" w:rsidP="00415EEA">
      <w:pPr>
        <w:jc w:val="center"/>
        <w:rPr>
          <w:b/>
        </w:rPr>
      </w:pPr>
    </w:p>
    <w:p w:rsidR="004635B6" w:rsidRDefault="004635B6" w:rsidP="00415EEA">
      <w:pPr>
        <w:jc w:val="center"/>
        <w:rPr>
          <w:b/>
        </w:rPr>
      </w:pPr>
    </w:p>
    <w:p w:rsidR="004635B6" w:rsidRDefault="004635B6" w:rsidP="00415EEA">
      <w:pPr>
        <w:jc w:val="center"/>
        <w:rPr>
          <w:b/>
        </w:rPr>
      </w:pPr>
    </w:p>
    <w:p w:rsidR="001379A4" w:rsidRPr="00415EEA" w:rsidRDefault="007438CC" w:rsidP="00415EEA">
      <w:pPr>
        <w:jc w:val="center"/>
        <w:rPr>
          <w:b/>
        </w:rPr>
      </w:pPr>
      <w:r>
        <w:rPr>
          <w:b/>
        </w:rPr>
        <w:t xml:space="preserve">XIV </w:t>
      </w:r>
      <w:r w:rsidR="001379A4" w:rsidRPr="00415EEA">
        <w:rPr>
          <w:b/>
        </w:rPr>
        <w:t>ОБРАЗАЦ ЗА ДОКАЗИВАЊЕ ИСПУЊЕНОСТИ УСЛОВА У ПОГЛЕДУ АНГАЖОВАЊА ЛЕКАРА</w:t>
      </w: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rPr>
          <w:rFonts w:eastAsia="TimesNewRomanPSMT"/>
          <w:b/>
          <w:bCs/>
          <w:sz w:val="24"/>
          <w:szCs w:val="24"/>
          <w:lang w:val="sr-Cyrl-RS"/>
        </w:rPr>
      </w:pPr>
      <w:r w:rsidRPr="00415EEA">
        <w:rPr>
          <w:rFonts w:eastAsia="TimesNewRomanPSMT"/>
          <w:b/>
          <w:bCs/>
          <w:sz w:val="24"/>
          <w:szCs w:val="24"/>
          <w:lang w:val="sr-Cyrl-RS"/>
        </w:rPr>
        <w:t>И З Ј А В А</w:t>
      </w: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r w:rsidRPr="00415EEA">
        <w:rPr>
          <w:rFonts w:eastAsia="TimesNewRomanPSMT"/>
          <w:bCs/>
          <w:sz w:val="24"/>
          <w:szCs w:val="24"/>
          <w:lang w:val="sr-Cyrl-RS"/>
        </w:rPr>
        <w:t>Под пуном материјалном, и кривичном одговорношћу изјављуј</w:t>
      </w:r>
      <w:r w:rsidR="00415EEA" w:rsidRPr="00415EEA">
        <w:rPr>
          <w:rFonts w:eastAsia="TimesNewRomanPSMT"/>
          <w:bCs/>
          <w:sz w:val="24"/>
          <w:szCs w:val="24"/>
          <w:lang w:val="sr-Cyrl-RS"/>
        </w:rPr>
        <w:t>емо да ћемо у поступку ЈН број 3/2018</w:t>
      </w:r>
      <w:r w:rsidRPr="00415EEA">
        <w:rPr>
          <w:rFonts w:eastAsia="TimesNewRomanPSMT"/>
          <w:bCs/>
          <w:sz w:val="24"/>
          <w:szCs w:val="24"/>
          <w:lang w:val="sr-Cyrl-RS"/>
        </w:rPr>
        <w:t xml:space="preserve"> услуге извођења наставе у природи и екскурзија обезбедити лекара који испуњава услове тражене овом конкурсном документацијом, за вршење медицинских услуга током свих путовања и токм боравка у конкурсномдокументацијом одређеним дестинацијама</w:t>
      </w: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r w:rsidRPr="00415EEA">
        <w:rPr>
          <w:rFonts w:eastAsia="TimesNewRomanPSMT"/>
          <w:bCs/>
          <w:sz w:val="24"/>
          <w:szCs w:val="24"/>
          <w:lang w:val="sr-Cyrl-RS"/>
        </w:rPr>
        <w:t>Датум                                            м.п                                 Понуђач:</w:t>
      </w: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r w:rsidRPr="00415EEA">
        <w:rPr>
          <w:rFonts w:eastAsia="TimesNewRomanPSMT"/>
          <w:bCs/>
          <w:sz w:val="24"/>
          <w:szCs w:val="24"/>
          <w:lang w:val="sr-Cyrl-RS"/>
        </w:rPr>
        <w:t>________________                                                         __________________</w:t>
      </w: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jc w:val="both"/>
        <w:rPr>
          <w:rFonts w:eastAsia="TimesNewRomanPSMT"/>
          <w:bCs/>
          <w:sz w:val="24"/>
          <w:szCs w:val="24"/>
          <w:lang w:val="sr-Cyrl-RS"/>
        </w:rPr>
      </w:pPr>
    </w:p>
    <w:p w:rsidR="000F4F1B" w:rsidRPr="00415EEA" w:rsidRDefault="000F4F1B" w:rsidP="00415EEA">
      <w:pPr>
        <w:pStyle w:val="ListParagraph"/>
        <w:tabs>
          <w:tab w:val="left" w:pos="680"/>
        </w:tabs>
        <w:spacing w:line="240" w:lineRule="auto"/>
        <w:jc w:val="both"/>
        <w:rPr>
          <w:rFonts w:eastAsia="TimesNewRomanPSMT"/>
          <w:bCs/>
          <w:sz w:val="24"/>
          <w:szCs w:val="24"/>
          <w:lang w:val="sr-Cyrl-RS"/>
        </w:rPr>
      </w:pPr>
    </w:p>
    <w:p w:rsidR="001379A4" w:rsidRPr="00415EEA" w:rsidRDefault="001379A4" w:rsidP="00415EEA">
      <w:pPr>
        <w:pStyle w:val="ListParagraph"/>
        <w:tabs>
          <w:tab w:val="left" w:pos="680"/>
        </w:tabs>
        <w:spacing w:line="240" w:lineRule="auto"/>
        <w:ind w:left="0"/>
        <w:jc w:val="both"/>
        <w:rPr>
          <w:rFonts w:eastAsia="TimesNewRomanPSMT"/>
          <w:bCs/>
          <w:sz w:val="24"/>
          <w:szCs w:val="24"/>
          <w:lang w:val="sr-Cyrl-RS"/>
        </w:rPr>
      </w:pPr>
    </w:p>
    <w:p w:rsidR="001379A4" w:rsidRPr="00415EEA" w:rsidRDefault="001379A4" w:rsidP="00415EEA">
      <w:pPr>
        <w:widowControl w:val="0"/>
        <w:autoSpaceDE w:val="0"/>
        <w:autoSpaceDN w:val="0"/>
        <w:adjustRightInd w:val="0"/>
        <w:ind w:left="6372" w:firstLine="708"/>
        <w:rPr>
          <w:b/>
          <w:lang w:val="sr-Cyrl-RS"/>
        </w:rPr>
      </w:pPr>
      <w:r w:rsidRPr="00415EEA">
        <w:rPr>
          <w:b/>
          <w:lang w:val="sr-Cyrl-RS"/>
        </w:rPr>
        <w:t>Образац број 10</w:t>
      </w:r>
    </w:p>
    <w:p w:rsidR="004635B6" w:rsidRDefault="004635B6" w:rsidP="00415EEA">
      <w:pPr>
        <w:jc w:val="center"/>
        <w:rPr>
          <w:b/>
        </w:rPr>
      </w:pPr>
    </w:p>
    <w:p w:rsidR="004635B6" w:rsidRDefault="004635B6" w:rsidP="00415EEA">
      <w:pPr>
        <w:jc w:val="center"/>
        <w:rPr>
          <w:b/>
        </w:rPr>
      </w:pPr>
    </w:p>
    <w:p w:rsidR="004635B6" w:rsidRDefault="004635B6" w:rsidP="00415EEA">
      <w:pPr>
        <w:jc w:val="center"/>
        <w:rPr>
          <w:b/>
        </w:rPr>
      </w:pPr>
    </w:p>
    <w:p w:rsidR="001379A4" w:rsidRPr="00415EEA" w:rsidRDefault="00AE504A" w:rsidP="00415EEA">
      <w:pPr>
        <w:jc w:val="center"/>
        <w:rPr>
          <w:b/>
        </w:rPr>
      </w:pPr>
      <w:r>
        <w:rPr>
          <w:b/>
        </w:rPr>
        <w:t xml:space="preserve">XV </w:t>
      </w:r>
      <w:r w:rsidR="001379A4" w:rsidRPr="00415EEA">
        <w:rPr>
          <w:b/>
        </w:rPr>
        <w:t>МОДЕЛ          УГОВОРА</w:t>
      </w:r>
    </w:p>
    <w:p w:rsidR="001379A4" w:rsidRPr="00415EEA" w:rsidRDefault="001379A4" w:rsidP="00415EEA">
      <w:pPr>
        <w:jc w:val="center"/>
        <w:rPr>
          <w:b/>
          <w:bCs/>
          <w:i/>
          <w:iCs/>
          <w:lang w:val="sr-Cyrl-RS"/>
        </w:rPr>
      </w:pPr>
    </w:p>
    <w:p w:rsidR="001379A4" w:rsidRPr="00415EEA" w:rsidRDefault="001379A4" w:rsidP="00415EEA">
      <w:pPr>
        <w:jc w:val="center"/>
        <w:rPr>
          <w:b/>
          <w:bCs/>
          <w:i/>
          <w:iCs/>
          <w:lang w:val="sr-Cyrl-RS"/>
        </w:rPr>
      </w:pPr>
      <w:r w:rsidRPr="00415EEA">
        <w:rPr>
          <w:b/>
          <w:bCs/>
          <w:i/>
          <w:iCs/>
        </w:rPr>
        <w:t xml:space="preserve">УГОВОР О </w:t>
      </w:r>
      <w:r w:rsidRPr="00415EEA">
        <w:rPr>
          <w:b/>
          <w:bCs/>
          <w:i/>
          <w:iCs/>
          <w:lang w:val="sr-Cyrl-RS"/>
        </w:rPr>
        <w:t xml:space="preserve"> </w:t>
      </w:r>
    </w:p>
    <w:p w:rsidR="001379A4" w:rsidRPr="00415EEA" w:rsidRDefault="001379A4" w:rsidP="00415EEA">
      <w:pPr>
        <w:jc w:val="center"/>
        <w:rPr>
          <w:b/>
          <w:bCs/>
          <w:i/>
          <w:iCs/>
          <w:lang w:val="sr-Cyrl-RS"/>
        </w:rPr>
      </w:pPr>
      <w:r w:rsidRPr="00415EEA">
        <w:rPr>
          <w:b/>
          <w:bCs/>
          <w:i/>
          <w:iCs/>
          <w:lang w:val="sr-Cyrl-RS"/>
        </w:rPr>
        <w:t>Пружању услуга извођења  наставе у природи - екскурије</w:t>
      </w:r>
    </w:p>
    <w:p w:rsidR="001379A4" w:rsidRPr="00415EEA" w:rsidRDefault="001379A4" w:rsidP="00415EEA">
      <w:pPr>
        <w:jc w:val="center"/>
        <w:rPr>
          <w:i/>
          <w:iCs/>
          <w:lang w:val="sr-Cyrl-RS"/>
        </w:rPr>
      </w:pPr>
      <w:r w:rsidRPr="00415EEA">
        <w:rPr>
          <w:b/>
          <w:bCs/>
          <w:i/>
          <w:iCs/>
          <w:lang w:val="sr-Cyrl-RS"/>
        </w:rPr>
        <w:t>партија број_________________</w:t>
      </w:r>
    </w:p>
    <w:p w:rsidR="001379A4" w:rsidRPr="00415EEA" w:rsidRDefault="001379A4" w:rsidP="00415EEA">
      <w:pPr>
        <w:rPr>
          <w:i/>
          <w:iCs/>
        </w:rPr>
      </w:pPr>
    </w:p>
    <w:p w:rsidR="001379A4" w:rsidRPr="00415EEA" w:rsidRDefault="001379A4" w:rsidP="00415EEA">
      <w:pPr>
        <w:rPr>
          <w:b/>
          <w:i/>
          <w:iCs/>
          <w:lang w:val="sr-Cyrl-RS"/>
        </w:rPr>
      </w:pPr>
    </w:p>
    <w:p w:rsidR="001379A4" w:rsidRPr="00415EEA" w:rsidRDefault="001379A4" w:rsidP="00415EEA">
      <w:pPr>
        <w:rPr>
          <w:b/>
          <w:i/>
          <w:iCs/>
          <w:lang w:val="sr-Cyrl-RS"/>
        </w:rPr>
      </w:pPr>
      <w:r w:rsidRPr="00415EEA">
        <w:rPr>
          <w:b/>
          <w:i/>
          <w:iCs/>
        </w:rPr>
        <w:t>Закључен између:</w:t>
      </w:r>
    </w:p>
    <w:p w:rsidR="001379A4" w:rsidRPr="00415EEA" w:rsidRDefault="001379A4" w:rsidP="00415EEA">
      <w:pPr>
        <w:rPr>
          <w:i/>
          <w:iCs/>
          <w:lang w:val="sr-Cyrl-RS"/>
        </w:rPr>
      </w:pPr>
    </w:p>
    <w:p w:rsidR="001379A4" w:rsidRPr="00415EEA" w:rsidRDefault="00EA796B" w:rsidP="00415EEA">
      <w:pPr>
        <w:rPr>
          <w:i/>
          <w:iCs/>
        </w:rPr>
      </w:pPr>
      <w:r>
        <w:rPr>
          <w:i/>
          <w:iCs/>
          <w:lang w:val="sr-Cyrl-RS"/>
        </w:rPr>
        <w:t>1.</w:t>
      </w:r>
      <w:r w:rsidR="001379A4" w:rsidRPr="00415EEA">
        <w:rPr>
          <w:i/>
          <w:iCs/>
        </w:rPr>
        <w:t xml:space="preserve">Наручиоца </w:t>
      </w:r>
      <w:r>
        <w:rPr>
          <w:i/>
          <w:iCs/>
          <w:lang w:val="sr-Cyrl-RS"/>
        </w:rPr>
        <w:t>Основне школа „Свети Сава</w:t>
      </w:r>
      <w:r w:rsidR="001379A4" w:rsidRPr="00415EEA">
        <w:rPr>
          <w:i/>
          <w:iCs/>
          <w:lang w:val="sr-Cyrl-RS"/>
        </w:rPr>
        <w:t xml:space="preserve">“ </w:t>
      </w:r>
      <w:r>
        <w:rPr>
          <w:i/>
          <w:iCs/>
          <w:lang w:val="sr-Cyrl-RS"/>
        </w:rPr>
        <w:t>Младеновац</w:t>
      </w:r>
      <w:r w:rsidR="001379A4" w:rsidRPr="00415EEA">
        <w:rPr>
          <w:i/>
          <w:iCs/>
        </w:rPr>
        <w:t xml:space="preserve"> </w:t>
      </w:r>
      <w:r>
        <w:rPr>
          <w:i/>
          <w:iCs/>
          <w:lang w:val="sr-Cyrl-CS"/>
        </w:rPr>
        <w:t xml:space="preserve"> из Младеновца</w:t>
      </w:r>
      <w:r w:rsidR="001379A4" w:rsidRPr="00415EEA">
        <w:rPr>
          <w:i/>
          <w:iCs/>
          <w:lang w:val="sr-Cyrl-CS"/>
        </w:rPr>
        <w:t xml:space="preserve">, Улица </w:t>
      </w:r>
      <w:r>
        <w:rPr>
          <w:i/>
          <w:iCs/>
          <w:lang w:val="sr-Cyrl-CS"/>
        </w:rPr>
        <w:t>Космајска 47</w:t>
      </w:r>
      <w:r w:rsidR="001379A4" w:rsidRPr="00415EEA">
        <w:rPr>
          <w:i/>
          <w:iCs/>
          <w:lang w:val="sr-Cyrl-CS"/>
        </w:rPr>
        <w:t xml:space="preserve"> ,</w:t>
      </w:r>
      <w:r w:rsidR="001379A4" w:rsidRPr="00415EEA">
        <w:rPr>
          <w:i/>
          <w:iCs/>
        </w:rPr>
        <w:t xml:space="preserve"> ПИБ:</w:t>
      </w:r>
      <w:r w:rsidR="001379A4" w:rsidRPr="00415EEA">
        <w:rPr>
          <w:i/>
          <w:iCs/>
          <w:lang w:val="sr-Cyrl-CS"/>
        </w:rPr>
        <w:t xml:space="preserve">101779795, </w:t>
      </w:r>
      <w:r w:rsidR="001379A4" w:rsidRPr="00415EEA">
        <w:rPr>
          <w:i/>
          <w:iCs/>
        </w:rPr>
        <w:t xml:space="preserve"> Матични број:</w:t>
      </w:r>
      <w:r w:rsidR="001379A4" w:rsidRPr="00415EEA">
        <w:rPr>
          <w:i/>
          <w:iCs/>
          <w:lang w:val="sr-Cyrl-CS"/>
        </w:rPr>
        <w:t>07</w:t>
      </w:r>
      <w:r>
        <w:rPr>
          <w:i/>
          <w:iCs/>
          <w:lang w:val="sr-Cyrl-CS"/>
        </w:rPr>
        <w:t>007183</w:t>
      </w:r>
      <w:r w:rsidR="001379A4" w:rsidRPr="00415EEA">
        <w:rPr>
          <w:i/>
          <w:iCs/>
          <w:lang w:val="sr-Cyrl-CS"/>
        </w:rPr>
        <w:t xml:space="preserve">, </w:t>
      </w:r>
      <w:r w:rsidR="001379A4" w:rsidRPr="00415EEA">
        <w:rPr>
          <w:i/>
          <w:iCs/>
        </w:rPr>
        <w:t xml:space="preserve"> Број рачуна</w:t>
      </w:r>
      <w:r w:rsidR="001379A4" w:rsidRPr="00415EEA">
        <w:rPr>
          <w:i/>
          <w:iCs/>
          <w:lang w:val="sr-Cyrl-CS"/>
        </w:rPr>
        <w:t xml:space="preserve"> 840-1</w:t>
      </w:r>
      <w:r>
        <w:rPr>
          <w:i/>
          <w:iCs/>
          <w:lang w:val="sr-Cyrl-CS"/>
        </w:rPr>
        <w:t>738660</w:t>
      </w:r>
      <w:r w:rsidR="001379A4" w:rsidRPr="00415EEA">
        <w:rPr>
          <w:i/>
          <w:iCs/>
          <w:lang w:val="sr-Cyrl-CS"/>
        </w:rPr>
        <w:t>-</w:t>
      </w:r>
      <w:r>
        <w:rPr>
          <w:i/>
          <w:iCs/>
          <w:lang w:val="sr-Cyrl-CS"/>
        </w:rPr>
        <w:t>32</w:t>
      </w:r>
      <w:r w:rsidR="001379A4" w:rsidRPr="00415EEA">
        <w:rPr>
          <w:i/>
          <w:iCs/>
          <w:lang w:val="sr-Cyrl-CS"/>
        </w:rPr>
        <w:t xml:space="preserve"> </w:t>
      </w:r>
      <w:r w:rsidR="001379A4" w:rsidRPr="00415EEA">
        <w:rPr>
          <w:i/>
          <w:iCs/>
        </w:rPr>
        <w:t xml:space="preserve"> Назив банке:</w:t>
      </w:r>
      <w:r w:rsidR="001379A4" w:rsidRPr="00415EEA">
        <w:rPr>
          <w:i/>
          <w:iCs/>
          <w:lang w:val="sr-Cyrl-CS"/>
        </w:rPr>
        <w:t>Управа за трезор</w:t>
      </w:r>
      <w:r w:rsidR="001379A4" w:rsidRPr="00415EEA">
        <w:rPr>
          <w:i/>
          <w:iCs/>
        </w:rPr>
        <w:t>,</w:t>
      </w:r>
      <w:r w:rsidR="001379A4" w:rsidRPr="00415EEA">
        <w:rPr>
          <w:i/>
          <w:iCs/>
          <w:lang w:val="sr-Cyrl-CS"/>
        </w:rPr>
        <w:t xml:space="preserve"> </w:t>
      </w:r>
      <w:r w:rsidR="001379A4" w:rsidRPr="00415EEA">
        <w:rPr>
          <w:i/>
          <w:iCs/>
        </w:rPr>
        <w:t xml:space="preserve">Телефон </w:t>
      </w:r>
      <w:r w:rsidR="001379A4" w:rsidRPr="00415EEA">
        <w:rPr>
          <w:i/>
          <w:iCs/>
          <w:lang w:val="sr-Cyrl-RS"/>
        </w:rPr>
        <w:t xml:space="preserve">и факс </w:t>
      </w:r>
      <w:r>
        <w:rPr>
          <w:i/>
          <w:iCs/>
          <w:lang w:val="sr-Cyrl-CS"/>
        </w:rPr>
        <w:t>011/8238-4</w:t>
      </w:r>
      <w:r w:rsidR="001379A4" w:rsidRPr="00415EEA">
        <w:rPr>
          <w:i/>
          <w:iCs/>
          <w:lang w:val="sr-Cyrl-CS"/>
        </w:rPr>
        <w:t xml:space="preserve">81  </w:t>
      </w:r>
      <w:r w:rsidR="001379A4" w:rsidRPr="00415EEA">
        <w:rPr>
          <w:i/>
          <w:iCs/>
        </w:rPr>
        <w:t>ко</w:t>
      </w:r>
      <w:r w:rsidR="001379A4" w:rsidRPr="00415EEA">
        <w:rPr>
          <w:i/>
          <w:iCs/>
          <w:lang w:val="sr-Cyrl-CS"/>
        </w:rPr>
        <w:t>ју</w:t>
      </w:r>
      <w:r w:rsidR="001379A4" w:rsidRPr="00415EEA">
        <w:rPr>
          <w:i/>
          <w:iCs/>
        </w:rPr>
        <w:t xml:space="preserve"> заступа</w:t>
      </w:r>
      <w:r w:rsidR="001379A4" w:rsidRPr="00415EEA">
        <w:rPr>
          <w:i/>
          <w:iCs/>
          <w:lang w:val="sr-Cyrl-CS"/>
        </w:rPr>
        <w:t xml:space="preserve"> директор </w:t>
      </w:r>
      <w:r>
        <w:rPr>
          <w:i/>
          <w:iCs/>
          <w:lang w:val="sr-Cyrl-CS"/>
        </w:rPr>
        <w:t>Милисав Томчић</w:t>
      </w:r>
      <w:r w:rsidR="001379A4" w:rsidRPr="00415EEA">
        <w:rPr>
          <w:i/>
          <w:iCs/>
          <w:lang w:val="sr-Cyrl-CS"/>
        </w:rPr>
        <w:t xml:space="preserve"> </w:t>
      </w:r>
      <w:r w:rsidR="001379A4" w:rsidRPr="00415EEA">
        <w:rPr>
          <w:i/>
          <w:iCs/>
        </w:rPr>
        <w:t xml:space="preserve">у даљем тексту: </w:t>
      </w:r>
      <w:r w:rsidR="001379A4" w:rsidRPr="00415EEA">
        <w:rPr>
          <w:b/>
          <w:bCs/>
          <w:i/>
          <w:iCs/>
          <w:lang w:val="sr-Cyrl-CS"/>
        </w:rPr>
        <w:t xml:space="preserve"> наручилац</w:t>
      </w:r>
    </w:p>
    <w:p w:rsidR="001379A4" w:rsidRPr="00415EEA" w:rsidRDefault="001379A4" w:rsidP="00415EEA">
      <w:pPr>
        <w:rPr>
          <w:i/>
          <w:iCs/>
          <w:lang w:val="sr-Cyrl-RS"/>
        </w:rPr>
      </w:pPr>
      <w:r w:rsidRPr="00415EEA">
        <w:rPr>
          <w:i/>
          <w:iCs/>
          <w:lang w:val="sr-Cyrl-RS"/>
        </w:rPr>
        <w:t>и</w:t>
      </w:r>
    </w:p>
    <w:p w:rsidR="001379A4" w:rsidRPr="00415EEA" w:rsidRDefault="00EA796B" w:rsidP="00415EEA">
      <w:pPr>
        <w:rPr>
          <w:i/>
          <w:iCs/>
        </w:rPr>
      </w:pPr>
      <w:r>
        <w:rPr>
          <w:i/>
          <w:iCs/>
          <w:lang w:val="sr-Cyrl-RS"/>
        </w:rPr>
        <w:t>2.</w:t>
      </w:r>
      <w:r w:rsidR="001379A4" w:rsidRPr="00415EEA">
        <w:rPr>
          <w:i/>
          <w:iCs/>
        </w:rPr>
        <w:t>..........................................................................................</w:t>
      </w:r>
      <w:r w:rsidR="001379A4" w:rsidRPr="00415EEA">
        <w:rPr>
          <w:i/>
          <w:iCs/>
          <w:lang w:val="sr-Cyrl-RS"/>
        </w:rPr>
        <w:t>...............................................</w:t>
      </w:r>
      <w:r w:rsidR="001379A4" w:rsidRPr="00415EEA">
        <w:rPr>
          <w:i/>
          <w:iCs/>
        </w:rPr>
        <w:t>.....</w:t>
      </w:r>
    </w:p>
    <w:p w:rsidR="001379A4" w:rsidRPr="00415EEA" w:rsidRDefault="001379A4" w:rsidP="00415EEA">
      <w:pPr>
        <w:jc w:val="both"/>
        <w:rPr>
          <w:i/>
          <w:iCs/>
        </w:rPr>
      </w:pPr>
      <w:r w:rsidRPr="00415EEA">
        <w:rPr>
          <w:i/>
          <w:iCs/>
        </w:rPr>
        <w:t>са седиштем у ............................................, улица .........................................., ПИБ:..........................</w:t>
      </w:r>
      <w:r w:rsidRPr="00415EEA">
        <w:rPr>
          <w:i/>
          <w:iCs/>
          <w:lang w:val="sr-Cyrl-RS"/>
        </w:rPr>
        <w:t>.............</w:t>
      </w:r>
      <w:r w:rsidRPr="00415EEA">
        <w:rPr>
          <w:i/>
          <w:iCs/>
        </w:rPr>
        <w:t xml:space="preserve"> Матични број: ........................................ Број рачуна</w:t>
      </w:r>
    </w:p>
    <w:p w:rsidR="001379A4" w:rsidRPr="00415EEA" w:rsidRDefault="001379A4" w:rsidP="00415EEA">
      <w:pPr>
        <w:jc w:val="both"/>
        <w:rPr>
          <w:i/>
          <w:iCs/>
          <w:lang w:val="sr-Cyrl-RS"/>
        </w:rPr>
      </w:pPr>
      <w:r w:rsidRPr="00415EEA">
        <w:rPr>
          <w:i/>
          <w:iCs/>
        </w:rPr>
        <w:t>............................................ Назив банке:..........................</w:t>
      </w:r>
      <w:r w:rsidRPr="00415EEA">
        <w:rPr>
          <w:i/>
          <w:iCs/>
          <w:lang w:val="sr-Cyrl-RS"/>
        </w:rPr>
        <w:t>..........</w:t>
      </w:r>
      <w:r w:rsidRPr="00415EEA">
        <w:rPr>
          <w:i/>
          <w:iCs/>
        </w:rPr>
        <w:t>............,</w:t>
      </w:r>
      <w:r w:rsidRPr="00415EEA">
        <w:rPr>
          <w:i/>
          <w:iCs/>
          <w:lang w:val="sr-Cyrl-RS"/>
        </w:rPr>
        <w:t xml:space="preserve"> телефон и  факс............................................кога заступа....................................................................</w:t>
      </w:r>
    </w:p>
    <w:p w:rsidR="001379A4" w:rsidRPr="00415EEA" w:rsidRDefault="001379A4" w:rsidP="00415EEA">
      <w:pPr>
        <w:jc w:val="both"/>
        <w:rPr>
          <w:i/>
          <w:iCs/>
        </w:rPr>
      </w:pPr>
      <w:r w:rsidRPr="00415EEA">
        <w:rPr>
          <w:i/>
          <w:iCs/>
        </w:rPr>
        <w:t xml:space="preserve"> </w:t>
      </w:r>
    </w:p>
    <w:p w:rsidR="001379A4" w:rsidRDefault="001379A4" w:rsidP="00415EEA">
      <w:pPr>
        <w:jc w:val="both"/>
        <w:rPr>
          <w:i/>
          <w:iCs/>
          <w:lang w:val="sr-Cyrl-CS"/>
        </w:rPr>
      </w:pPr>
      <w:r w:rsidRPr="00415EEA">
        <w:rPr>
          <w:i/>
          <w:iCs/>
        </w:rPr>
        <w:t>(у</w:t>
      </w:r>
      <w:r w:rsidRPr="00415EEA">
        <w:rPr>
          <w:i/>
          <w:iCs/>
          <w:lang w:val="sr-Cyrl-CS"/>
        </w:rPr>
        <w:t xml:space="preserve"> </w:t>
      </w:r>
      <w:r w:rsidRPr="00415EEA">
        <w:rPr>
          <w:i/>
          <w:iCs/>
        </w:rPr>
        <w:t>даљем тексту</w:t>
      </w:r>
      <w:r w:rsidRPr="00415EEA">
        <w:rPr>
          <w:i/>
          <w:iCs/>
          <w:lang w:val="sr-Cyrl-CS"/>
        </w:rPr>
        <w:t xml:space="preserve"> давалац услуге)</w:t>
      </w:r>
    </w:p>
    <w:p w:rsidR="001379A4" w:rsidRPr="00415EEA" w:rsidRDefault="001379A4" w:rsidP="00415EEA">
      <w:pPr>
        <w:rPr>
          <w:i/>
          <w:iCs/>
        </w:rPr>
      </w:pPr>
    </w:p>
    <w:p w:rsidR="001379A4" w:rsidRPr="00415EEA" w:rsidRDefault="001379A4" w:rsidP="00415EEA">
      <w:pPr>
        <w:rPr>
          <w:i/>
          <w:iCs/>
        </w:rPr>
      </w:pPr>
      <w:r w:rsidRPr="00415EEA">
        <w:rPr>
          <w:i/>
          <w:iCs/>
        </w:rPr>
        <w:t>Основ уговора:</w:t>
      </w:r>
    </w:p>
    <w:p w:rsidR="001379A4" w:rsidRPr="00415EEA" w:rsidRDefault="001379A4" w:rsidP="00415EEA">
      <w:pPr>
        <w:rPr>
          <w:i/>
          <w:iCs/>
          <w:lang w:val="sr-Cyrl-CS"/>
        </w:rPr>
      </w:pPr>
      <w:r w:rsidRPr="00415EEA">
        <w:rPr>
          <w:i/>
          <w:iCs/>
        </w:rPr>
        <w:t>ЈН Број:</w:t>
      </w:r>
      <w:r w:rsidR="006A68BB">
        <w:rPr>
          <w:i/>
          <w:iCs/>
          <w:lang w:val="sr-Cyrl-RS"/>
        </w:rPr>
        <w:t>1</w:t>
      </w:r>
      <w:r w:rsidR="00415EEA" w:rsidRPr="00415EEA">
        <w:rPr>
          <w:i/>
          <w:iCs/>
          <w:lang w:val="sr-Cyrl-RS"/>
        </w:rPr>
        <w:t>/201</w:t>
      </w:r>
      <w:r w:rsidR="006A68BB">
        <w:rPr>
          <w:i/>
          <w:iCs/>
          <w:lang w:val="sr-Cyrl-RS"/>
        </w:rPr>
        <w:t>9</w:t>
      </w:r>
      <w:r w:rsidRPr="00415EEA">
        <w:rPr>
          <w:i/>
          <w:iCs/>
          <w:lang w:val="sr-Cyrl-RS"/>
        </w:rPr>
        <w:t>.</w:t>
      </w:r>
      <w:r w:rsidR="006A68BB">
        <w:rPr>
          <w:i/>
          <w:iCs/>
          <w:lang w:val="sr-Cyrl-RS"/>
        </w:rPr>
        <w:t xml:space="preserve"> </w:t>
      </w:r>
      <w:r w:rsidRPr="00415EEA">
        <w:rPr>
          <w:b/>
          <w:i/>
          <w:iCs/>
          <w:lang w:val="sr-Cyrl-CS"/>
        </w:rPr>
        <w:t>партија број</w:t>
      </w:r>
      <w:r w:rsidRPr="00415EEA">
        <w:rPr>
          <w:i/>
          <w:iCs/>
          <w:lang w:val="sr-Cyrl-CS"/>
        </w:rPr>
        <w:t xml:space="preserve"> ...............................................</w:t>
      </w:r>
    </w:p>
    <w:p w:rsidR="001379A4" w:rsidRPr="00415EEA" w:rsidRDefault="001379A4" w:rsidP="00415EEA">
      <w:pPr>
        <w:rPr>
          <w:i/>
          <w:iCs/>
          <w:lang w:val="sr-Cyrl-CS"/>
        </w:rPr>
      </w:pPr>
      <w:r w:rsidRPr="00415EEA">
        <w:rPr>
          <w:i/>
          <w:iCs/>
          <w:lang w:val="sr-Cyrl-CS"/>
        </w:rPr>
        <w:t xml:space="preserve">                                     .(</w:t>
      </w:r>
      <w:r w:rsidRPr="00415EEA">
        <w:rPr>
          <w:b/>
          <w:i/>
          <w:iCs/>
          <w:lang w:val="sr-Cyrl-CS"/>
        </w:rPr>
        <w:t>уписати све партије за које се конкурише</w:t>
      </w:r>
      <w:r w:rsidRPr="00415EEA">
        <w:rPr>
          <w:i/>
          <w:iCs/>
          <w:lang w:val="sr-Cyrl-CS"/>
        </w:rPr>
        <w:t>)</w:t>
      </w:r>
    </w:p>
    <w:p w:rsidR="001379A4" w:rsidRPr="00415EEA" w:rsidRDefault="001379A4" w:rsidP="00415EEA">
      <w:pPr>
        <w:rPr>
          <w:i/>
          <w:iCs/>
        </w:rPr>
      </w:pPr>
      <w:r w:rsidRPr="00415EEA">
        <w:rPr>
          <w:i/>
          <w:iCs/>
        </w:rPr>
        <w:t xml:space="preserve">Број и датум одлуке о </w:t>
      </w:r>
      <w:r w:rsidRPr="00415EEA">
        <w:rPr>
          <w:i/>
          <w:iCs/>
          <w:lang w:val="sr-Cyrl-CS"/>
        </w:rPr>
        <w:t>додели уговора</w:t>
      </w:r>
      <w:r w:rsidRPr="00415EEA">
        <w:rPr>
          <w:i/>
          <w:iCs/>
        </w:rPr>
        <w:t>:...............................................</w:t>
      </w:r>
    </w:p>
    <w:p w:rsidR="001379A4" w:rsidRPr="00415EEA" w:rsidRDefault="001379A4" w:rsidP="00415EEA">
      <w:pPr>
        <w:rPr>
          <w:i/>
          <w:iCs/>
          <w:lang w:val="sr-Cyrl-CS"/>
        </w:rPr>
      </w:pPr>
      <w:r w:rsidRPr="00415EEA">
        <w:rPr>
          <w:i/>
          <w:iCs/>
        </w:rPr>
        <w:t>Понуда изабраног понуђача бр. ______ од...............................</w:t>
      </w:r>
    </w:p>
    <w:p w:rsidR="001379A4" w:rsidRPr="00415EEA" w:rsidRDefault="001379A4" w:rsidP="00415EEA">
      <w:pPr>
        <w:jc w:val="center"/>
        <w:rPr>
          <w:i/>
          <w:iCs/>
          <w:lang w:val="sr-Cyrl-CS"/>
        </w:rPr>
      </w:pPr>
    </w:p>
    <w:p w:rsidR="001379A4" w:rsidRPr="00415EEA" w:rsidRDefault="001379A4" w:rsidP="00415EEA">
      <w:pPr>
        <w:jc w:val="center"/>
        <w:rPr>
          <w:i/>
          <w:iCs/>
          <w:lang w:val="sr-Cyrl-CS"/>
        </w:rPr>
      </w:pPr>
      <w:r w:rsidRPr="00415EEA">
        <w:rPr>
          <w:i/>
          <w:iCs/>
          <w:lang w:val="sr-Cyrl-CS"/>
        </w:rPr>
        <w:t>Члан 1.</w:t>
      </w:r>
    </w:p>
    <w:p w:rsidR="001379A4" w:rsidRPr="00415EEA" w:rsidRDefault="001379A4" w:rsidP="00415EEA">
      <w:pPr>
        <w:jc w:val="center"/>
        <w:rPr>
          <w:iCs/>
          <w:lang w:val="sr-Cyrl-CS"/>
        </w:rPr>
      </w:pPr>
    </w:p>
    <w:p w:rsidR="001379A4" w:rsidRPr="00415EEA" w:rsidRDefault="001379A4" w:rsidP="00415EEA">
      <w:pPr>
        <w:ind w:firstLine="708"/>
        <w:jc w:val="both"/>
        <w:rPr>
          <w:iCs/>
          <w:lang w:val="sr-Cyrl-CS"/>
        </w:rPr>
      </w:pPr>
      <w:r w:rsidRPr="00415EEA">
        <w:rPr>
          <w:iCs/>
          <w:lang w:val="sr-Cyrl-CS"/>
        </w:rPr>
        <w:t>Уговорне стране констатују да је наручилац изабрао даваоца услуге као најповољнијег понуђача за извођење  ( наставе у природи или екскурзије) ученика ____________ (навести ког одељења- разреда )  а по спроведен</w:t>
      </w:r>
      <w:r w:rsidR="00415EEA" w:rsidRPr="00415EEA">
        <w:rPr>
          <w:iCs/>
          <w:lang w:val="sr-Cyrl-CS"/>
        </w:rPr>
        <w:t xml:space="preserve">ом поступку јавне набавке број </w:t>
      </w:r>
      <w:r w:rsidR="006A68BB">
        <w:rPr>
          <w:iCs/>
          <w:lang w:val="sr-Cyrl-CS"/>
        </w:rPr>
        <w:t>1</w:t>
      </w:r>
      <w:r w:rsidRPr="00415EEA">
        <w:rPr>
          <w:iCs/>
        </w:rPr>
        <w:t>/201</w:t>
      </w:r>
      <w:r w:rsidR="006A68BB">
        <w:rPr>
          <w:iCs/>
          <w:lang w:val="sr-Cyrl-RS"/>
        </w:rPr>
        <w:t>9</w:t>
      </w:r>
      <w:r w:rsidRPr="00415EEA">
        <w:rPr>
          <w:iCs/>
          <w:lang w:val="sr-Cyrl-CS"/>
        </w:rPr>
        <w:t xml:space="preserve"> партија број______</w:t>
      </w:r>
    </w:p>
    <w:p w:rsidR="001379A4" w:rsidRPr="00415EEA" w:rsidRDefault="001379A4" w:rsidP="00415EEA">
      <w:pPr>
        <w:jc w:val="both"/>
        <w:rPr>
          <w:iCs/>
          <w:lang w:val="sr-Cyrl-CS"/>
        </w:rPr>
      </w:pPr>
    </w:p>
    <w:p w:rsidR="001379A4" w:rsidRPr="00415EEA" w:rsidRDefault="001379A4" w:rsidP="00415EEA">
      <w:pPr>
        <w:jc w:val="both"/>
        <w:rPr>
          <w:b/>
          <w:iCs/>
          <w:lang w:val="sr-Cyrl-CS"/>
        </w:rPr>
      </w:pPr>
      <w:r w:rsidRPr="00415EEA">
        <w:rPr>
          <w:b/>
          <w:iCs/>
          <w:lang w:val="sr-Cyrl-CS"/>
        </w:rPr>
        <w:t>Предмет уговора и рок испуњења</w:t>
      </w:r>
    </w:p>
    <w:p w:rsidR="001379A4" w:rsidRPr="00415EEA" w:rsidRDefault="001379A4" w:rsidP="00415EEA">
      <w:pPr>
        <w:jc w:val="center"/>
        <w:rPr>
          <w:iCs/>
          <w:lang w:val="sr-Cyrl-CS"/>
        </w:rPr>
      </w:pPr>
      <w:r w:rsidRPr="00415EEA">
        <w:rPr>
          <w:iCs/>
          <w:lang w:val="sr-Cyrl-CS"/>
        </w:rPr>
        <w:t>Члан 2.</w:t>
      </w:r>
    </w:p>
    <w:p w:rsidR="001379A4" w:rsidRPr="00415EEA" w:rsidRDefault="001379A4" w:rsidP="00415EEA">
      <w:pPr>
        <w:jc w:val="center"/>
        <w:rPr>
          <w:iCs/>
          <w:lang w:val="sr-Cyrl-CS"/>
        </w:rPr>
      </w:pPr>
    </w:p>
    <w:p w:rsidR="001379A4" w:rsidRPr="00415EEA" w:rsidRDefault="001379A4" w:rsidP="00415EEA">
      <w:pPr>
        <w:ind w:firstLine="708"/>
        <w:jc w:val="both"/>
        <w:rPr>
          <w:iCs/>
          <w:lang w:val="sr-Cyrl-CS"/>
        </w:rPr>
      </w:pPr>
      <w:r w:rsidRPr="00415EEA">
        <w:rPr>
          <w:iCs/>
          <w:lang w:val="sr-Cyrl-CS"/>
        </w:rPr>
        <w:t>Предмет овог уговора је пружање услуга извођења  ( наставе у природи или екскурзије) ученика ________(навести ко</w:t>
      </w:r>
      <w:r w:rsidR="00415EEA" w:rsidRPr="00415EEA">
        <w:rPr>
          <w:iCs/>
          <w:lang w:val="sr-Cyrl-CS"/>
        </w:rPr>
        <w:t xml:space="preserve">г разреда ) ОШ „Свети Сава“ Младеновац за </w:t>
      </w:r>
      <w:r w:rsidR="00415EEA" w:rsidRPr="00415EEA">
        <w:rPr>
          <w:iCs/>
          <w:lang w:val="sr-Cyrl-CS"/>
        </w:rPr>
        <w:lastRenderedPageBreak/>
        <w:t>школску 201</w:t>
      </w:r>
      <w:r w:rsidR="006A68BB">
        <w:rPr>
          <w:iCs/>
          <w:lang w:val="sr-Cyrl-CS"/>
        </w:rPr>
        <w:t>9</w:t>
      </w:r>
      <w:r w:rsidR="00415EEA" w:rsidRPr="00415EEA">
        <w:rPr>
          <w:iCs/>
          <w:lang w:val="sr-Cyrl-CS"/>
        </w:rPr>
        <w:t>/20</w:t>
      </w:r>
      <w:r w:rsidR="006A68BB">
        <w:rPr>
          <w:iCs/>
          <w:lang w:val="sr-Cyrl-CS"/>
        </w:rPr>
        <w:t>20</w:t>
      </w:r>
      <w:r w:rsidRPr="00415EEA">
        <w:rPr>
          <w:iCs/>
          <w:lang w:val="sr-Cyrl-CS"/>
        </w:rPr>
        <w:t xml:space="preserve"> годину  и ближе је одређен усвојеном понудом даваоца услуга  дел. број ____________ од ______  односно дел.бр наручиоца __________од________која је дата у прилогу и чини саставни део овог Уговора.</w:t>
      </w:r>
    </w:p>
    <w:p w:rsidR="001379A4" w:rsidRPr="00415EEA" w:rsidRDefault="001379A4" w:rsidP="00415EEA">
      <w:pPr>
        <w:ind w:firstLine="708"/>
        <w:jc w:val="both"/>
        <w:rPr>
          <w:iCs/>
          <w:lang w:val="sr-Cyrl-CS"/>
        </w:rPr>
      </w:pPr>
      <w:r w:rsidRPr="00415EEA">
        <w:rPr>
          <w:iCs/>
          <w:lang w:val="sr-Cyrl-CS"/>
        </w:rPr>
        <w:t>Ради извршења предмета Уговора давалац услуге се обавезује да изврши припрему, обезбеди неопходан кадар, основна средства и друга средства неопходна за реализацију уговорене (наставе у природи – екскурзија)</w:t>
      </w:r>
      <w:r w:rsidR="006A68BB">
        <w:rPr>
          <w:iCs/>
          <w:lang w:val="sr-Cyrl-CS"/>
        </w:rPr>
        <w:t xml:space="preserve"> </w:t>
      </w:r>
      <w:r w:rsidRPr="00415EEA">
        <w:rPr>
          <w:iCs/>
          <w:lang w:val="sr-Cyrl-CS"/>
        </w:rPr>
        <w:t>и реализује путовање из става 1 овог члана  у уговореним роковима и у складу са важећим прописима и стандардима као и у термину који је наведен у конкурсној документацији</w:t>
      </w:r>
      <w:r w:rsidR="00187810">
        <w:rPr>
          <w:iCs/>
          <w:lang w:val="sr-Cyrl-CS"/>
        </w:rPr>
        <w:t xml:space="preserve">  односно од________________20</w:t>
      </w:r>
      <w:r w:rsidR="00A27407">
        <w:rPr>
          <w:iCs/>
          <w:lang w:val="sr-Cyrl-CS"/>
        </w:rPr>
        <w:t>19.</w:t>
      </w:r>
      <w:r w:rsidR="00187810">
        <w:rPr>
          <w:iCs/>
          <w:lang w:val="sr-Cyrl-CS"/>
        </w:rPr>
        <w:t xml:space="preserve"> до _______________20</w:t>
      </w:r>
      <w:r w:rsidR="006A68BB">
        <w:rPr>
          <w:iCs/>
          <w:lang w:val="sr-Cyrl-CS"/>
        </w:rPr>
        <w:t>20</w:t>
      </w:r>
      <w:r w:rsidRPr="00415EEA">
        <w:rPr>
          <w:iCs/>
          <w:lang w:val="sr-Cyrl-CS"/>
        </w:rPr>
        <w:t>.</w:t>
      </w:r>
    </w:p>
    <w:p w:rsidR="001379A4" w:rsidRPr="00415EEA" w:rsidRDefault="001379A4" w:rsidP="00415EEA">
      <w:pPr>
        <w:rPr>
          <w:b/>
          <w:iCs/>
          <w:lang w:val="sr-Cyrl-CS"/>
        </w:rPr>
      </w:pPr>
    </w:p>
    <w:p w:rsidR="001379A4" w:rsidRPr="00415EEA" w:rsidRDefault="001379A4" w:rsidP="00415EEA">
      <w:pPr>
        <w:rPr>
          <w:b/>
          <w:iCs/>
          <w:lang w:val="sr-Cyrl-CS"/>
        </w:rPr>
      </w:pPr>
      <w:r w:rsidRPr="00415EEA">
        <w:rPr>
          <w:b/>
          <w:iCs/>
          <w:lang w:val="sr-Cyrl-CS"/>
        </w:rPr>
        <w:t>ЦЕНА И НАЧИН ПЛАЋАЊА</w:t>
      </w:r>
    </w:p>
    <w:p w:rsidR="001379A4" w:rsidRPr="00415EEA" w:rsidRDefault="001379A4" w:rsidP="00415EEA">
      <w:pPr>
        <w:jc w:val="center"/>
        <w:rPr>
          <w:i/>
          <w:iCs/>
          <w:lang w:val="sr-Cyrl-CS"/>
        </w:rPr>
      </w:pPr>
      <w:r w:rsidRPr="00415EEA">
        <w:rPr>
          <w:i/>
          <w:iCs/>
          <w:lang w:val="sr-Cyrl-CS"/>
        </w:rPr>
        <w:t>Члан 3.</w:t>
      </w:r>
    </w:p>
    <w:p w:rsidR="001379A4" w:rsidRPr="00415EEA" w:rsidRDefault="001379A4" w:rsidP="00415EEA">
      <w:pPr>
        <w:jc w:val="center"/>
        <w:rPr>
          <w:i/>
          <w:iCs/>
          <w:lang w:val="sr-Cyrl-CS"/>
        </w:rPr>
      </w:pPr>
    </w:p>
    <w:p w:rsidR="001379A4" w:rsidRPr="00415EEA" w:rsidRDefault="001379A4" w:rsidP="00415EEA">
      <w:pPr>
        <w:ind w:firstLine="708"/>
        <w:jc w:val="both"/>
        <w:rPr>
          <w:iCs/>
          <w:lang w:val="sr-Cyrl-CS"/>
        </w:rPr>
      </w:pPr>
      <w:r w:rsidRPr="00415EEA">
        <w:rPr>
          <w:iCs/>
          <w:lang w:val="sr-Cyrl-CS"/>
        </w:rPr>
        <w:t xml:space="preserve">Уговорне стране утврђују да цена услуге која је предмет овог Уговора износи _________ дин без ПДВ по једном ученику , односно _____ _____ дин са ПДВ- ом а добијена је  на основу усвојене понуде даваоца услуге број _____________ од___________ </w:t>
      </w:r>
    </w:p>
    <w:p w:rsidR="001379A4" w:rsidRPr="00415EEA" w:rsidRDefault="001379A4" w:rsidP="00415EEA">
      <w:pPr>
        <w:ind w:firstLine="708"/>
        <w:jc w:val="both"/>
        <w:rPr>
          <w:iCs/>
          <w:lang w:val="sr-Cyrl-CS"/>
        </w:rPr>
      </w:pPr>
      <w:r w:rsidRPr="00415EEA">
        <w:rPr>
          <w:iCs/>
          <w:lang w:val="sr-Cyrl-CS"/>
        </w:rPr>
        <w:t>Уговорена цена је фиксна по једном ученику.</w:t>
      </w:r>
    </w:p>
    <w:p w:rsidR="001379A4" w:rsidRPr="00415EEA" w:rsidRDefault="001379A4" w:rsidP="00415EEA">
      <w:pPr>
        <w:ind w:firstLine="708"/>
        <w:jc w:val="both"/>
        <w:rPr>
          <w:iCs/>
          <w:lang w:val="sr-Cyrl-CS"/>
        </w:rPr>
      </w:pPr>
      <w:r w:rsidRPr="00415EEA">
        <w:rPr>
          <w:iCs/>
          <w:lang w:val="sr-Cyrl-CS"/>
        </w:rPr>
        <w:t>Укупна уговорена цена за ________ученика је ____________без ПДВ односно ______________са ПДВ-ом.</w:t>
      </w:r>
    </w:p>
    <w:p w:rsidR="001379A4" w:rsidRPr="00415EEA" w:rsidRDefault="001379A4" w:rsidP="00415EEA">
      <w:pPr>
        <w:ind w:firstLine="708"/>
        <w:jc w:val="both"/>
        <w:rPr>
          <w:iCs/>
          <w:lang w:val="sr-Cyrl-CS"/>
        </w:rPr>
      </w:pPr>
      <w:r w:rsidRPr="00415EEA">
        <w:rPr>
          <w:iCs/>
          <w:lang w:val="sr-Cyrl-CS"/>
        </w:rPr>
        <w:t>Укупна уговорена цена се мења и одређује према броју ученика који су били на настави у пр</w:t>
      </w:r>
      <w:r w:rsidR="00187810">
        <w:rPr>
          <w:iCs/>
          <w:lang w:val="sr-Cyrl-CS"/>
        </w:rPr>
        <w:t>ироди /екскурзији</w:t>
      </w:r>
      <w:r w:rsidRPr="00415EEA">
        <w:rPr>
          <w:iCs/>
          <w:lang w:val="sr-Cyrl-CS"/>
        </w:rPr>
        <w:t>.</w:t>
      </w:r>
    </w:p>
    <w:p w:rsidR="001379A4" w:rsidRPr="00415EEA" w:rsidRDefault="001379A4" w:rsidP="00415EEA">
      <w:pPr>
        <w:ind w:firstLine="708"/>
        <w:jc w:val="both"/>
        <w:rPr>
          <w:iCs/>
          <w:lang w:val="sr-Cyrl-CS"/>
        </w:rPr>
      </w:pPr>
      <w:r w:rsidRPr="00415EEA">
        <w:rPr>
          <w:iCs/>
          <w:lang w:val="sr-Cyrl-CS"/>
        </w:rPr>
        <w:t>Давалац услуге одобрава наручиоцу умањење износа из става 1. овог члана на име трошкова платног промета ( манипулативни трошкови ) које наручилац има  а који су ушли у структуру цене  према понуди даваоца услуге  број________________</w:t>
      </w:r>
    </w:p>
    <w:p w:rsidR="001379A4" w:rsidRPr="00415EEA" w:rsidRDefault="001379A4" w:rsidP="00415EEA">
      <w:pPr>
        <w:rPr>
          <w:i/>
          <w:iCs/>
          <w:lang w:val="sr-Cyrl-CS"/>
        </w:rPr>
      </w:pPr>
    </w:p>
    <w:p w:rsidR="001379A4" w:rsidRPr="00415EEA" w:rsidRDefault="001379A4" w:rsidP="00415EEA">
      <w:pPr>
        <w:jc w:val="center"/>
        <w:rPr>
          <w:i/>
          <w:iCs/>
          <w:lang w:val="sr-Cyrl-CS"/>
        </w:rPr>
      </w:pPr>
      <w:r w:rsidRPr="00415EEA">
        <w:rPr>
          <w:i/>
          <w:iCs/>
          <w:lang w:val="sr-Cyrl-CS"/>
        </w:rPr>
        <w:t>Члан 4.</w:t>
      </w:r>
    </w:p>
    <w:p w:rsidR="001379A4" w:rsidRPr="00415EEA" w:rsidRDefault="001379A4" w:rsidP="00415EEA">
      <w:pPr>
        <w:jc w:val="center"/>
        <w:rPr>
          <w:i/>
          <w:iCs/>
          <w:lang w:val="sr-Cyrl-CS"/>
        </w:rPr>
      </w:pPr>
    </w:p>
    <w:p w:rsidR="001379A4" w:rsidRPr="00415EEA" w:rsidRDefault="001379A4" w:rsidP="00415EEA">
      <w:pPr>
        <w:ind w:firstLine="708"/>
        <w:jc w:val="both"/>
        <w:rPr>
          <w:iCs/>
          <w:lang w:val="sr-Cyrl-CS"/>
        </w:rPr>
      </w:pPr>
      <w:r w:rsidRPr="00415EEA">
        <w:rPr>
          <w:iCs/>
          <w:lang w:val="sr-Cyrl-CS"/>
        </w:rPr>
        <w:t>Уговорне стране су сагласне да се плаћање по овом уговору врши на следећи начин:</w:t>
      </w:r>
    </w:p>
    <w:p w:rsidR="001379A4" w:rsidRDefault="00187810" w:rsidP="00415EEA">
      <w:pPr>
        <w:ind w:firstLine="708"/>
        <w:jc w:val="both"/>
        <w:rPr>
          <w:iCs/>
          <w:lang w:val="sr-Cyrl-CS"/>
        </w:rPr>
      </w:pPr>
      <w:r>
        <w:rPr>
          <w:iCs/>
          <w:lang w:val="sr-Cyrl-CS"/>
        </w:rPr>
        <w:t>Уговорена цена екскурзије</w:t>
      </w:r>
      <w:r w:rsidR="00A42691">
        <w:rPr>
          <w:iCs/>
          <w:lang w:val="sr-Cyrl-CS"/>
        </w:rPr>
        <w:t xml:space="preserve"> -</w:t>
      </w:r>
      <w:r>
        <w:rPr>
          <w:iCs/>
          <w:lang w:val="sr-Cyrl-CS"/>
        </w:rPr>
        <w:t xml:space="preserve"> наставе у природи износи _________(словима) динара по ученику и плаћа се у више једнаких </w:t>
      </w:r>
      <w:r w:rsidR="00A42691">
        <w:rPr>
          <w:iCs/>
          <w:lang w:val="sr-Cyrl-CS"/>
        </w:rPr>
        <w:t>месечних рата закључно до _________.</w:t>
      </w:r>
      <w:r>
        <w:rPr>
          <w:iCs/>
          <w:lang w:val="sr-Cyrl-CS"/>
        </w:rPr>
        <w:t xml:space="preserve"> </w:t>
      </w:r>
    </w:p>
    <w:p w:rsidR="00B60515" w:rsidRPr="00415EEA" w:rsidRDefault="00B60515" w:rsidP="00415EEA">
      <w:pPr>
        <w:ind w:firstLine="708"/>
        <w:jc w:val="both"/>
        <w:rPr>
          <w:iCs/>
          <w:lang w:val="sr-Cyrl-CS"/>
        </w:rPr>
      </w:pPr>
      <w:r>
        <w:rPr>
          <w:iCs/>
          <w:lang w:val="sr-Cyrl-CS"/>
        </w:rPr>
        <w:t>Давалац услуга је у обавези извршити поврат уплачених износа ако је ученик оправдано спречен ићи на путовање.</w:t>
      </w:r>
    </w:p>
    <w:p w:rsidR="006A68BB" w:rsidRDefault="00A42691" w:rsidP="00415EEA">
      <w:pPr>
        <w:ind w:firstLine="708"/>
        <w:jc w:val="both"/>
        <w:rPr>
          <w:iCs/>
          <w:lang w:val="sr-Cyrl-CS"/>
        </w:rPr>
      </w:pPr>
      <w:r>
        <w:rPr>
          <w:iCs/>
          <w:lang w:val="sr-Cyrl-CS"/>
        </w:rPr>
        <w:t>Организатор путовања склапа уговор са корисником услуга</w:t>
      </w:r>
      <w:r w:rsidR="006A68BB">
        <w:rPr>
          <w:iCs/>
          <w:lang w:val="sr-Cyrl-CS"/>
        </w:rPr>
        <w:t>.</w:t>
      </w:r>
      <w:r>
        <w:rPr>
          <w:iCs/>
          <w:lang w:val="sr-Cyrl-CS"/>
        </w:rPr>
        <w:t xml:space="preserve"> </w:t>
      </w:r>
    </w:p>
    <w:p w:rsidR="001379A4" w:rsidRPr="00415EEA" w:rsidRDefault="00A42691" w:rsidP="00415EEA">
      <w:pPr>
        <w:ind w:firstLine="708"/>
        <w:jc w:val="both"/>
        <w:rPr>
          <w:b/>
          <w:iCs/>
          <w:lang w:val="sr-Cyrl-CS"/>
        </w:rPr>
      </w:pPr>
      <w:r>
        <w:rPr>
          <w:iCs/>
          <w:lang w:val="sr-Cyrl-CS"/>
        </w:rPr>
        <w:t xml:space="preserve">Уплату укупне цене аранжмана од ________ динара по плативом ученику ће </w:t>
      </w:r>
      <w:r w:rsidR="006A68BB">
        <w:rPr>
          <w:iCs/>
          <w:lang w:val="sr-Cyrl-CS"/>
        </w:rPr>
        <w:t>наручилац</w:t>
      </w:r>
      <w:r>
        <w:rPr>
          <w:iCs/>
          <w:lang w:val="sr-Cyrl-CS"/>
        </w:rPr>
        <w:t xml:space="preserve"> уплатити на рачун организатора путовања, на рачун код _______банке на рачун ____________. Приликом уплате позвати се на уговора. </w:t>
      </w:r>
    </w:p>
    <w:p w:rsidR="001379A4" w:rsidRPr="00415EEA" w:rsidRDefault="001379A4" w:rsidP="00415EEA">
      <w:pPr>
        <w:ind w:firstLine="708"/>
        <w:jc w:val="both"/>
        <w:rPr>
          <w:iCs/>
          <w:lang w:val="sr-Cyrl-CS"/>
        </w:rPr>
      </w:pPr>
    </w:p>
    <w:p w:rsidR="001379A4" w:rsidRPr="00415EEA" w:rsidRDefault="001379A4" w:rsidP="00415EEA">
      <w:pPr>
        <w:ind w:firstLine="708"/>
        <w:jc w:val="both"/>
        <w:rPr>
          <w:b/>
          <w:iCs/>
          <w:lang w:val="sr-Cyrl-CS"/>
        </w:rPr>
      </w:pPr>
      <w:r w:rsidRPr="00415EEA">
        <w:rPr>
          <w:b/>
          <w:iCs/>
          <w:lang w:val="sr-Cyrl-CS"/>
        </w:rPr>
        <w:t>УГОВОРНА КАЗНА</w:t>
      </w:r>
    </w:p>
    <w:p w:rsidR="001379A4" w:rsidRPr="00415EEA" w:rsidRDefault="001379A4" w:rsidP="00415EEA">
      <w:pPr>
        <w:ind w:firstLine="708"/>
        <w:jc w:val="both"/>
        <w:rPr>
          <w:iCs/>
          <w:lang w:val="sr-Cyrl-CS"/>
        </w:rPr>
      </w:pPr>
      <w:r w:rsidRPr="00415EEA">
        <w:rPr>
          <w:iCs/>
          <w:lang w:val="sr-Cyrl-CS"/>
        </w:rPr>
        <w:t xml:space="preserve"> </w:t>
      </w:r>
      <w:r w:rsidRPr="00415EEA">
        <w:rPr>
          <w:iCs/>
          <w:lang w:val="sr-Cyrl-CS"/>
        </w:rPr>
        <w:tab/>
      </w:r>
      <w:r w:rsidRPr="00415EEA">
        <w:rPr>
          <w:iCs/>
          <w:lang w:val="sr-Cyrl-CS"/>
        </w:rPr>
        <w:tab/>
      </w:r>
      <w:r w:rsidRPr="00415EEA">
        <w:rPr>
          <w:iCs/>
          <w:lang w:val="sr-Cyrl-CS"/>
        </w:rPr>
        <w:tab/>
      </w:r>
      <w:r w:rsidRPr="00415EEA">
        <w:rPr>
          <w:iCs/>
          <w:lang w:val="sr-Cyrl-CS"/>
        </w:rPr>
        <w:tab/>
      </w:r>
      <w:r w:rsidRPr="00415EEA">
        <w:rPr>
          <w:iCs/>
          <w:lang w:val="sr-Cyrl-CS"/>
        </w:rPr>
        <w:tab/>
        <w:t>Члан 5.</w:t>
      </w:r>
    </w:p>
    <w:p w:rsidR="001379A4" w:rsidRPr="00415EEA" w:rsidRDefault="001379A4" w:rsidP="00415EEA">
      <w:pPr>
        <w:jc w:val="both"/>
        <w:rPr>
          <w:lang w:val="sr-Cyrl-CS"/>
        </w:rPr>
      </w:pPr>
    </w:p>
    <w:p w:rsidR="001379A4" w:rsidRPr="00415EEA" w:rsidRDefault="001379A4" w:rsidP="00415EEA">
      <w:pPr>
        <w:ind w:firstLine="708"/>
        <w:jc w:val="both"/>
        <w:rPr>
          <w:lang w:val="sr-Cyrl-CS"/>
        </w:rPr>
      </w:pPr>
      <w:r w:rsidRPr="00415EEA">
        <w:rPr>
          <w:lang w:val="sr-Cyrl-CS"/>
        </w:rPr>
        <w:t>Уговорне стране су сагласне да Наручилац услуга има право располагањем износа од последње рате на име сразмерног снижења цене у случају  непотпуног или неквалитетног извршења услуге од стране даваоца услуге из понуђеног програма.</w:t>
      </w:r>
    </w:p>
    <w:p w:rsidR="001379A4" w:rsidRPr="00415EEA" w:rsidRDefault="001379A4" w:rsidP="00415EEA">
      <w:pPr>
        <w:ind w:firstLine="708"/>
        <w:jc w:val="both"/>
        <w:rPr>
          <w:lang w:val="sr-Cyrl-CS"/>
        </w:rPr>
      </w:pPr>
      <w:r w:rsidRPr="00415EEA">
        <w:rPr>
          <w:lang w:val="sr-Cyrl-CS"/>
        </w:rPr>
        <w:t>Уколико је разлика између уговорене цене путовања и сразмерног снижења цене већа од износа последње рате, Наручилац услуга има право на потраживање већег износа.</w:t>
      </w:r>
    </w:p>
    <w:p w:rsidR="001379A4" w:rsidRPr="00415EEA" w:rsidRDefault="001379A4" w:rsidP="00415EEA">
      <w:pPr>
        <w:ind w:firstLine="708"/>
        <w:jc w:val="both"/>
        <w:rPr>
          <w:lang w:val="sr-Cyrl-CS"/>
        </w:rPr>
      </w:pPr>
      <w:r w:rsidRPr="00415EEA">
        <w:rPr>
          <w:lang w:val="sr-Cyrl-CS"/>
        </w:rPr>
        <w:t xml:space="preserve">Уговорне стране су сагласне да мирним путем договоре износ сразмерног снижења цене у случају неизвршења или непотпуног односно неквалитетног извршења уговорене услуге, а у супротном прихватиће одлуку суда.  </w:t>
      </w:r>
    </w:p>
    <w:p w:rsidR="004635B6" w:rsidRPr="00415EEA" w:rsidRDefault="004635B6" w:rsidP="00415EEA">
      <w:pPr>
        <w:jc w:val="both"/>
        <w:rPr>
          <w:lang w:val="sr-Cyrl-CS"/>
        </w:rPr>
      </w:pPr>
    </w:p>
    <w:p w:rsidR="001379A4" w:rsidRPr="00415EEA" w:rsidRDefault="001379A4" w:rsidP="00415EEA">
      <w:pPr>
        <w:jc w:val="both"/>
        <w:rPr>
          <w:b/>
          <w:lang w:val="sr-Cyrl-RS"/>
        </w:rPr>
      </w:pPr>
    </w:p>
    <w:p w:rsidR="001379A4" w:rsidRPr="00415EEA" w:rsidRDefault="001379A4" w:rsidP="00415EEA">
      <w:pPr>
        <w:jc w:val="both"/>
        <w:rPr>
          <w:b/>
          <w:lang w:val="sr-Cyrl-RS"/>
        </w:rPr>
      </w:pPr>
      <w:r w:rsidRPr="00415EEA">
        <w:rPr>
          <w:b/>
          <w:lang w:val="sr-Cyrl-RS"/>
        </w:rPr>
        <w:t>Обавезе даваоца услуге</w:t>
      </w:r>
    </w:p>
    <w:p w:rsidR="001379A4" w:rsidRPr="00415EEA" w:rsidRDefault="001379A4" w:rsidP="00415EEA">
      <w:pPr>
        <w:jc w:val="center"/>
        <w:rPr>
          <w:i/>
          <w:iCs/>
          <w:lang w:val="sr-Cyrl-CS"/>
        </w:rPr>
      </w:pPr>
    </w:p>
    <w:p w:rsidR="001379A4" w:rsidRPr="00415EEA" w:rsidRDefault="001379A4" w:rsidP="00415EEA">
      <w:pPr>
        <w:jc w:val="center"/>
        <w:rPr>
          <w:i/>
          <w:iCs/>
          <w:lang w:val="sr-Cyrl-CS"/>
        </w:rPr>
      </w:pPr>
      <w:r w:rsidRPr="00415EEA">
        <w:rPr>
          <w:i/>
          <w:iCs/>
          <w:lang w:val="sr-Cyrl-CS"/>
        </w:rPr>
        <w:lastRenderedPageBreak/>
        <w:t>Члан 6.</w:t>
      </w:r>
    </w:p>
    <w:p w:rsidR="001379A4" w:rsidRPr="00415EEA" w:rsidRDefault="001379A4" w:rsidP="00415EEA">
      <w:pPr>
        <w:ind w:firstLine="708"/>
        <w:jc w:val="both"/>
        <w:rPr>
          <w:iCs/>
          <w:lang w:val="sr-Cyrl-CS"/>
        </w:rPr>
      </w:pPr>
      <w:r w:rsidRPr="00415EEA">
        <w:rPr>
          <w:iCs/>
          <w:lang w:val="sr-Cyrl-CS"/>
        </w:rPr>
        <w:t>Давалац услуге  се обавезује да уговерену (наставу у природи/ екскурзију) реализује у периоду који је одређен у понуди која је саставни део овог Уговора..</w:t>
      </w:r>
    </w:p>
    <w:p w:rsidR="001379A4" w:rsidRPr="00415EEA" w:rsidRDefault="001379A4" w:rsidP="00415EEA">
      <w:pPr>
        <w:jc w:val="center"/>
        <w:rPr>
          <w:i/>
          <w:iCs/>
          <w:lang w:val="sr-Cyrl-CS"/>
        </w:rPr>
      </w:pPr>
    </w:p>
    <w:p w:rsidR="004635B6" w:rsidRDefault="004635B6" w:rsidP="004635B6">
      <w:pPr>
        <w:jc w:val="center"/>
        <w:rPr>
          <w:i/>
          <w:iCs/>
          <w:lang w:val="sr-Cyrl-CS"/>
        </w:rPr>
      </w:pPr>
    </w:p>
    <w:p w:rsidR="004635B6" w:rsidRDefault="004635B6" w:rsidP="004635B6">
      <w:pPr>
        <w:jc w:val="center"/>
        <w:rPr>
          <w:i/>
          <w:iCs/>
          <w:lang w:val="sr-Cyrl-CS"/>
        </w:rPr>
      </w:pPr>
    </w:p>
    <w:p w:rsidR="004635B6" w:rsidRDefault="004635B6" w:rsidP="004635B6">
      <w:pPr>
        <w:jc w:val="center"/>
        <w:rPr>
          <w:i/>
          <w:iCs/>
          <w:lang w:val="sr-Cyrl-CS"/>
        </w:rPr>
      </w:pPr>
    </w:p>
    <w:p w:rsidR="001379A4" w:rsidRPr="00415EEA" w:rsidRDefault="004635B6" w:rsidP="004635B6">
      <w:pPr>
        <w:jc w:val="center"/>
        <w:rPr>
          <w:i/>
          <w:iCs/>
          <w:lang w:val="sr-Cyrl-CS"/>
        </w:rPr>
      </w:pPr>
      <w:r>
        <w:rPr>
          <w:i/>
          <w:iCs/>
          <w:lang w:val="sr-Cyrl-CS"/>
        </w:rPr>
        <w:t>Члан 7.</w:t>
      </w:r>
    </w:p>
    <w:p w:rsidR="001379A4" w:rsidRPr="00415EEA" w:rsidRDefault="001379A4" w:rsidP="00415EEA">
      <w:pPr>
        <w:ind w:firstLine="708"/>
        <w:jc w:val="both"/>
        <w:rPr>
          <w:iCs/>
          <w:lang w:val="sr-Cyrl-CS"/>
        </w:rPr>
      </w:pPr>
      <w:r w:rsidRPr="00415EEA">
        <w:rPr>
          <w:iCs/>
          <w:lang w:val="sr-Cyrl-CS"/>
        </w:rPr>
        <w:t>Давалац услуге се обавезује да наставу у природи/ екскурзију  организује у свему према Закону о безбедности саобраћаја и Закону о Туризму  као и других прописа који регулишу питање организације ђачких екскурзија/настава у природи.</w:t>
      </w:r>
    </w:p>
    <w:p w:rsidR="001379A4" w:rsidRPr="00415EEA" w:rsidRDefault="001379A4" w:rsidP="00415EEA">
      <w:pPr>
        <w:ind w:firstLine="708"/>
        <w:jc w:val="both"/>
        <w:rPr>
          <w:b/>
          <w:lang w:val="sr-Cyrl-CS"/>
        </w:rPr>
      </w:pPr>
      <w:r w:rsidRPr="00415EEA">
        <w:rPr>
          <w:b/>
          <w:lang w:val="sr-Cyrl-CS"/>
        </w:rPr>
        <w:t xml:space="preserve">   </w:t>
      </w:r>
      <w:r w:rsidRPr="00415EEA">
        <w:rPr>
          <w:lang w:val="sr-Cyrl-CS"/>
        </w:rPr>
        <w:t>Давалац услуга под пуном моралном, материјалном и кривичном одговорношћу се обавезује да пружи следеће услуге:</w:t>
      </w:r>
    </w:p>
    <w:p w:rsidR="001379A4" w:rsidRPr="00415EEA" w:rsidRDefault="001379A4" w:rsidP="00415EEA">
      <w:pPr>
        <w:jc w:val="both"/>
        <w:rPr>
          <w:lang w:val="sr-Cyrl-CS"/>
        </w:rPr>
      </w:pPr>
      <w:r w:rsidRPr="00415EEA">
        <w:rPr>
          <w:bCs/>
          <w:lang w:val="sr-Cyrl-CS"/>
        </w:rPr>
        <w:t>-  да организује наставу у природи /екскурзију  за ______ ученика по садржају и захтеву из ПАРТИЈЕ _______</w:t>
      </w:r>
    </w:p>
    <w:p w:rsidR="001379A4" w:rsidRPr="00415EEA" w:rsidRDefault="001379A4" w:rsidP="00415EEA">
      <w:pPr>
        <w:jc w:val="both"/>
        <w:rPr>
          <w:lang w:val="sr-Cyrl-CS"/>
        </w:rPr>
      </w:pPr>
      <w:r w:rsidRPr="00415EEA">
        <w:rPr>
          <w:lang w:val="sr-Cyrl-CS"/>
        </w:rPr>
        <w:t>-  превоз: аутобусима високе туристичке класе (клима,тв/видео)</w:t>
      </w:r>
      <w:r w:rsidRPr="00415EEA">
        <w:rPr>
          <w:lang w:val="sr-Cyrl-BA"/>
        </w:rPr>
        <w:t xml:space="preserve"> </w:t>
      </w:r>
      <w:r w:rsidRPr="00415EEA">
        <w:rPr>
          <w:lang w:val="sr-Cyrl-CS"/>
        </w:rPr>
        <w:t xml:space="preserve">према програму путовања, </w:t>
      </w:r>
    </w:p>
    <w:p w:rsidR="001379A4" w:rsidRPr="00415EEA" w:rsidRDefault="001379A4" w:rsidP="00415EEA">
      <w:pPr>
        <w:jc w:val="both"/>
        <w:rPr>
          <w:lang w:val="sr-Cyrl-BA"/>
        </w:rPr>
      </w:pPr>
      <w:r w:rsidRPr="00415EEA">
        <w:rPr>
          <w:lang w:val="sr-Cyrl-CS"/>
        </w:rPr>
        <w:t>-</w:t>
      </w:r>
      <w:r w:rsidRPr="00415EEA">
        <w:rPr>
          <w:iCs/>
          <w:lang w:val="sr-Cyrl-CS"/>
        </w:rPr>
        <w:t xml:space="preserve"> да превоз ученика не врши ноћу у времену од 22 до 05 часова  и да аутобуси испуњавају потребне услове у погледу техничке исправности возила</w:t>
      </w:r>
    </w:p>
    <w:p w:rsidR="001379A4" w:rsidRPr="00415EEA" w:rsidRDefault="001379A4" w:rsidP="00415EEA">
      <w:pPr>
        <w:jc w:val="both"/>
        <w:rPr>
          <w:lang w:val="sr-Cyrl-CS"/>
        </w:rPr>
      </w:pPr>
      <w:r w:rsidRPr="00415EEA">
        <w:rPr>
          <w:b/>
          <w:lang w:val="sr-Cyrl-CS"/>
        </w:rPr>
        <w:t xml:space="preserve">- </w:t>
      </w:r>
      <w:r w:rsidRPr="00415EEA">
        <w:rPr>
          <w:lang w:val="sr-Cyrl-CS"/>
        </w:rPr>
        <w:t xml:space="preserve">да обезбеди гратис за </w:t>
      </w:r>
      <w:r w:rsidRPr="00415EEA">
        <w:rPr>
          <w:lang w:val="sr-Cyrl-BA"/>
        </w:rPr>
        <w:t xml:space="preserve">1 </w:t>
      </w:r>
      <w:r w:rsidRPr="00415EEA">
        <w:rPr>
          <w:lang w:val="sr-Cyrl-CS"/>
        </w:rPr>
        <w:t xml:space="preserve">ученика на 15 / </w:t>
      </w:r>
      <w:r w:rsidRPr="00415EEA">
        <w:rPr>
          <w:lang w:val="sr-Cyrl-BA"/>
        </w:rPr>
        <w:t xml:space="preserve">20 </w:t>
      </w:r>
      <w:r w:rsidRPr="00415EEA">
        <w:rPr>
          <w:lang w:val="sr-Cyrl-CS"/>
        </w:rPr>
        <w:t>плативих ученика ( зависно од партије),</w:t>
      </w:r>
    </w:p>
    <w:p w:rsidR="001379A4" w:rsidRPr="00415EEA" w:rsidRDefault="001379A4" w:rsidP="00415EEA">
      <w:pPr>
        <w:jc w:val="both"/>
        <w:rPr>
          <w:lang w:val="sr-Cyrl-CS"/>
        </w:rPr>
      </w:pPr>
      <w:r w:rsidRPr="00415EEA">
        <w:rPr>
          <w:lang w:val="sr-Cyrl-CS"/>
        </w:rPr>
        <w:t>- да обезбеди ______гратиса за наставнике-пратиоце који учествују на настави у природи /екскурзији на терет агенције</w:t>
      </w:r>
    </w:p>
    <w:p w:rsidR="001379A4" w:rsidRPr="00415EEA" w:rsidRDefault="001379A4" w:rsidP="00415EEA">
      <w:pPr>
        <w:jc w:val="both"/>
        <w:rPr>
          <w:lang w:val="sr-Cyrl-CS"/>
        </w:rPr>
      </w:pPr>
      <w:r w:rsidRPr="00415EEA">
        <w:rPr>
          <w:lang w:val="sr-Cyrl-CS"/>
        </w:rPr>
        <w:t>-  да обезбеди 1 гратис за стручног вођу пута ( ова одреба се односи само на оне партије где је предвиђен стручни вођа пута),</w:t>
      </w:r>
    </w:p>
    <w:p w:rsidR="001379A4" w:rsidRPr="00415EEA" w:rsidRDefault="001379A4" w:rsidP="00415EEA">
      <w:pPr>
        <w:jc w:val="both"/>
        <w:rPr>
          <w:lang w:val="sr-Cyrl-CS"/>
        </w:rPr>
      </w:pPr>
      <w:r w:rsidRPr="00415EEA">
        <w:rPr>
          <w:lang w:val="sr-Cyrl-CS"/>
        </w:rPr>
        <w:t>- да испуни све уговорене обавезе стручно, квалитетно, према важећим стандардима за ту врсту посла и у уговореном року,</w:t>
      </w:r>
    </w:p>
    <w:p w:rsidR="001379A4" w:rsidRPr="00415EEA" w:rsidRDefault="001379A4" w:rsidP="00415EEA">
      <w:pPr>
        <w:jc w:val="both"/>
        <w:rPr>
          <w:lang w:val="sr-Cyrl-CS"/>
        </w:rPr>
      </w:pPr>
      <w:r w:rsidRPr="00415EEA">
        <w:rPr>
          <w:lang w:val="sr-Cyrl-CS"/>
        </w:rPr>
        <w:t>- да обезбеди довољан кадровски и технички капацитет потребан за пружање уговором преузетих обавеза,</w:t>
      </w:r>
    </w:p>
    <w:p w:rsidR="001379A4" w:rsidRPr="00415EEA" w:rsidRDefault="001379A4" w:rsidP="00415EEA">
      <w:pPr>
        <w:jc w:val="both"/>
        <w:rPr>
          <w:lang w:val="sr-Cyrl-CS"/>
        </w:rPr>
      </w:pPr>
      <w:r w:rsidRPr="00415EEA">
        <w:rPr>
          <w:lang w:val="sr-Cyrl-CS"/>
        </w:rPr>
        <w:t>- да обезбеди довољан број пратиоца- водича  током реализације екскурзије,</w:t>
      </w:r>
    </w:p>
    <w:p w:rsidR="001379A4" w:rsidRPr="00415EEA" w:rsidRDefault="001379A4" w:rsidP="00415EEA">
      <w:pPr>
        <w:jc w:val="both"/>
        <w:rPr>
          <w:lang w:val="sr-Cyrl-CS"/>
        </w:rPr>
      </w:pPr>
      <w:r w:rsidRPr="00415EEA">
        <w:rPr>
          <w:lang w:val="sr-Cyrl-CS"/>
        </w:rPr>
        <w:t xml:space="preserve">- да сноси трошкове  осигурања ученика и осталих путника за време трајања екскурзије/наставе у природи, </w:t>
      </w:r>
    </w:p>
    <w:p w:rsidR="001379A4" w:rsidRPr="00415EEA" w:rsidRDefault="001379A4" w:rsidP="00415EEA">
      <w:pPr>
        <w:jc w:val="both"/>
        <w:rPr>
          <w:lang w:val="sr-Cyrl-CS"/>
        </w:rPr>
      </w:pPr>
      <w:r w:rsidRPr="00415EEA">
        <w:rPr>
          <w:lang w:val="sr-Cyrl-CS"/>
        </w:rPr>
        <w:t>-  да се стара о правима и интересима свих путника (ученика,</w:t>
      </w:r>
      <w:r w:rsidRPr="00415EEA">
        <w:rPr>
          <w:lang w:val="sr-Cyrl-BA"/>
        </w:rPr>
        <w:t xml:space="preserve"> </w:t>
      </w:r>
      <w:r w:rsidRPr="00415EEA">
        <w:rPr>
          <w:lang w:val="sr-Cyrl-CS"/>
        </w:rPr>
        <w:t>одељенских старешина, стручних вођа пута и других)  сагласно добрим обичајима и узансама у области туризма,</w:t>
      </w:r>
    </w:p>
    <w:p w:rsidR="001379A4" w:rsidRPr="00415EEA" w:rsidRDefault="001379A4" w:rsidP="00415EEA">
      <w:pPr>
        <w:jc w:val="both"/>
        <w:rPr>
          <w:lang w:val="sr-Cyrl-BA"/>
        </w:rPr>
      </w:pPr>
      <w:r w:rsidRPr="00415EEA">
        <w:rPr>
          <w:lang w:val="sr-Cyrl-CS"/>
        </w:rPr>
        <w:t>- да уредно води све књиге предвиђене законом и другим прописима Републике Србије, који регулишу ову област</w:t>
      </w:r>
      <w:r w:rsidRPr="00415EEA">
        <w:rPr>
          <w:lang w:val="sr-Cyrl-BA"/>
        </w:rPr>
        <w:t>,</w:t>
      </w:r>
    </w:p>
    <w:p w:rsidR="001379A4" w:rsidRPr="00415EEA" w:rsidRDefault="001379A4" w:rsidP="00415EEA">
      <w:pPr>
        <w:jc w:val="both"/>
        <w:rPr>
          <w:lang w:val="sr-Cyrl-BA"/>
        </w:rPr>
      </w:pPr>
      <w:r w:rsidRPr="00415EEA">
        <w:rPr>
          <w:lang w:val="sr-Cyrl-BA"/>
        </w:rPr>
        <w:t>- да присуствује састанку комисије за процену извршене услуге уколико је  иста непотпуно и неквалитетно  извршена .</w:t>
      </w:r>
    </w:p>
    <w:p w:rsidR="001379A4" w:rsidRPr="00415EEA" w:rsidRDefault="001379A4" w:rsidP="00415EEA">
      <w:pPr>
        <w:jc w:val="center"/>
        <w:rPr>
          <w:i/>
          <w:iCs/>
          <w:lang w:val="sr-Cyrl-CS"/>
        </w:rPr>
      </w:pPr>
    </w:p>
    <w:p w:rsidR="001379A4" w:rsidRPr="00415EEA" w:rsidRDefault="001379A4" w:rsidP="00415EEA">
      <w:pPr>
        <w:jc w:val="center"/>
        <w:rPr>
          <w:i/>
          <w:iCs/>
          <w:lang w:val="sr-Cyrl-CS"/>
        </w:rPr>
      </w:pPr>
      <w:r w:rsidRPr="00415EEA">
        <w:rPr>
          <w:i/>
          <w:iCs/>
          <w:lang w:val="sr-Cyrl-CS"/>
        </w:rPr>
        <w:t>Члан 8.</w:t>
      </w:r>
    </w:p>
    <w:p w:rsidR="001379A4" w:rsidRPr="00415EEA" w:rsidRDefault="001379A4" w:rsidP="00415EEA">
      <w:pPr>
        <w:pStyle w:val="ListParagraph"/>
        <w:spacing w:line="240" w:lineRule="auto"/>
        <w:ind w:left="0" w:firstLine="708"/>
        <w:jc w:val="both"/>
        <w:rPr>
          <w:rFonts w:eastAsia="TimesNewRomanPSMT"/>
          <w:bCs/>
          <w:iCs/>
          <w:sz w:val="24"/>
          <w:szCs w:val="24"/>
          <w:lang w:val="sr-Cyrl-RS"/>
        </w:rPr>
      </w:pPr>
      <w:r w:rsidRPr="00415EEA">
        <w:rPr>
          <w:iCs/>
          <w:sz w:val="24"/>
          <w:szCs w:val="24"/>
          <w:lang w:val="sr-Cyrl-CS"/>
        </w:rPr>
        <w:t xml:space="preserve">Давалац услуге је  сагласан  да бланко сопствена меница која је евидентирана у Регистар меница и овлашћења Народне банке Србије, оверена печатом и потписана од стране лица овлашћеног за заступање, менично овлашћење са клаузулом „без протеста“ роком доспећа „по виђењу“ и роком важења 15 дана од дана завршетка екскурзије/ насатаве у природи и картон депонованих потписа а које је уз понуду давалац услуге доставио наручиоцу за партију за коју конкурише , наручиоцу служи  </w:t>
      </w:r>
      <w:r w:rsidRPr="00415EEA">
        <w:rPr>
          <w:rFonts w:eastAsia="TimesNewRomanPSMT"/>
          <w:bCs/>
          <w:iCs/>
          <w:sz w:val="24"/>
          <w:szCs w:val="24"/>
          <w:lang w:val="sr-Cyrl-CS"/>
        </w:rPr>
        <w:t xml:space="preserve">као средство обезбеђења </w:t>
      </w:r>
      <w:r w:rsidRPr="00415EEA">
        <w:rPr>
          <w:rFonts w:eastAsia="TimesNewRomanPSMT"/>
          <w:bCs/>
          <w:iCs/>
          <w:sz w:val="24"/>
          <w:szCs w:val="24"/>
        </w:rPr>
        <w:t xml:space="preserve"> </w:t>
      </w:r>
      <w:r w:rsidRPr="00415EEA">
        <w:rPr>
          <w:rFonts w:eastAsia="TimesNewRomanPSMT"/>
          <w:bCs/>
          <w:iCs/>
          <w:sz w:val="24"/>
          <w:szCs w:val="24"/>
          <w:lang w:val="sr-Cyrl-CS"/>
        </w:rPr>
        <w:t>за повраћај 60% средстава са ПДВ-ом наведених у члану 3. став 3. овог Уговора</w:t>
      </w:r>
      <w:r w:rsidRPr="00415EEA">
        <w:rPr>
          <w:sz w:val="24"/>
          <w:szCs w:val="24"/>
          <w:lang w:val="sr-Cyrl-RS"/>
        </w:rPr>
        <w:t>.</w:t>
      </w:r>
    </w:p>
    <w:p w:rsidR="001379A4" w:rsidRPr="00415EEA" w:rsidRDefault="001379A4" w:rsidP="00415EEA">
      <w:pPr>
        <w:pStyle w:val="ListParagraph"/>
        <w:spacing w:line="240" w:lineRule="auto"/>
        <w:ind w:left="0" w:firstLine="708"/>
        <w:jc w:val="both"/>
        <w:rPr>
          <w:iCs/>
          <w:sz w:val="24"/>
          <w:szCs w:val="24"/>
          <w:lang w:val="sr-Cyrl-CS"/>
        </w:rPr>
      </w:pPr>
      <w:r w:rsidRPr="00415EEA">
        <w:rPr>
          <w:rFonts w:eastAsia="TimesNewRomanPSMT"/>
          <w:bCs/>
          <w:iCs/>
          <w:sz w:val="24"/>
          <w:szCs w:val="24"/>
        </w:rPr>
        <w:t xml:space="preserve">Наручилац ће уновчити </w:t>
      </w:r>
      <w:r w:rsidRPr="00415EEA">
        <w:rPr>
          <w:rFonts w:eastAsia="TimesNewRomanPSMT"/>
          <w:bCs/>
          <w:iCs/>
          <w:sz w:val="24"/>
          <w:szCs w:val="24"/>
          <w:lang w:val="sr-Cyrl-CS"/>
        </w:rPr>
        <w:t>меницу</w:t>
      </w:r>
      <w:r w:rsidRPr="00415EEA">
        <w:rPr>
          <w:rFonts w:eastAsia="TimesNewRomanPSMT"/>
          <w:bCs/>
          <w:iCs/>
          <w:sz w:val="24"/>
          <w:szCs w:val="24"/>
        </w:rPr>
        <w:t xml:space="preserve"> </w:t>
      </w:r>
      <w:r w:rsidRPr="00415EEA">
        <w:rPr>
          <w:rFonts w:eastAsia="TimesNewRomanPSMT"/>
          <w:bCs/>
          <w:iCs/>
          <w:sz w:val="24"/>
          <w:szCs w:val="24"/>
          <w:lang w:val="sr-Cyrl-RS"/>
        </w:rPr>
        <w:t xml:space="preserve">у висини авансне уплате с тим што иста не може бити већа од 60% од уговорене вредности са ПДВ-ом из члана 3 став 3 овог уговора, </w:t>
      </w:r>
      <w:r w:rsidRPr="00415EEA">
        <w:rPr>
          <w:rFonts w:eastAsia="TimesNewRomanPSMT"/>
          <w:bCs/>
          <w:iCs/>
          <w:sz w:val="24"/>
          <w:szCs w:val="24"/>
        </w:rPr>
        <w:t xml:space="preserve">уколико </w:t>
      </w:r>
      <w:r w:rsidRPr="00415EEA">
        <w:rPr>
          <w:rFonts w:eastAsia="TimesNewRomanPSMT"/>
          <w:bCs/>
          <w:iCs/>
          <w:sz w:val="24"/>
          <w:szCs w:val="24"/>
          <w:lang w:val="sr-Cyrl-CS"/>
        </w:rPr>
        <w:t xml:space="preserve">давалац услуге </w:t>
      </w:r>
      <w:r w:rsidRPr="00415EEA">
        <w:rPr>
          <w:rFonts w:eastAsia="TimesNewRomanPSMT"/>
          <w:bCs/>
          <w:iCs/>
          <w:sz w:val="24"/>
          <w:szCs w:val="24"/>
        </w:rPr>
        <w:t xml:space="preserve"> коме је додељен уговор </w:t>
      </w:r>
      <w:r w:rsidRPr="00415EEA">
        <w:rPr>
          <w:iCs/>
          <w:sz w:val="24"/>
          <w:szCs w:val="24"/>
          <w:lang w:val="sr-Cyrl-CS"/>
        </w:rPr>
        <w:t>не приступи  реализацији уговора до дана када је то уговором одређено.</w:t>
      </w:r>
    </w:p>
    <w:p w:rsidR="001379A4" w:rsidRPr="00415EEA" w:rsidRDefault="001379A4" w:rsidP="00415EEA">
      <w:pPr>
        <w:pStyle w:val="ListParagraph"/>
        <w:spacing w:line="240" w:lineRule="auto"/>
        <w:ind w:left="0" w:firstLine="708"/>
        <w:jc w:val="both"/>
        <w:rPr>
          <w:iCs/>
          <w:sz w:val="24"/>
          <w:szCs w:val="24"/>
          <w:lang w:val="sr-Cyrl-CS"/>
        </w:rPr>
      </w:pPr>
      <w:r w:rsidRPr="00415EEA">
        <w:rPr>
          <w:iCs/>
          <w:sz w:val="24"/>
          <w:szCs w:val="24"/>
          <w:lang w:val="sr-Cyrl-CS"/>
        </w:rPr>
        <w:t xml:space="preserve">Наручилац може да не уновчи меницу уколико изабрани понуђач који није приступио реализацији уговора до одређеног дана сам изврши повраћај  уплаћених средстава  по основу </w:t>
      </w:r>
      <w:r w:rsidRPr="00415EEA">
        <w:rPr>
          <w:iCs/>
          <w:sz w:val="24"/>
          <w:szCs w:val="24"/>
          <w:lang w:val="sr-Cyrl-CS"/>
        </w:rPr>
        <w:lastRenderedPageBreak/>
        <w:t>авансног плаћања, на рачун наручиоца, у року од 3 дана од дана добијања позива за повраћај од стране наручиоца.</w:t>
      </w:r>
    </w:p>
    <w:p w:rsidR="001379A4" w:rsidRPr="00415EEA" w:rsidRDefault="001379A4" w:rsidP="00415EEA">
      <w:pPr>
        <w:pStyle w:val="ListParagraph"/>
        <w:spacing w:line="240" w:lineRule="auto"/>
        <w:ind w:left="0" w:firstLine="708"/>
        <w:jc w:val="both"/>
        <w:rPr>
          <w:b/>
          <w:iCs/>
          <w:sz w:val="24"/>
          <w:szCs w:val="24"/>
          <w:lang w:val="sr-Cyrl-CS"/>
        </w:rPr>
      </w:pPr>
    </w:p>
    <w:p w:rsidR="001379A4" w:rsidRPr="00415EEA" w:rsidRDefault="001379A4" w:rsidP="00415EEA">
      <w:pPr>
        <w:pStyle w:val="ListParagraph"/>
        <w:spacing w:line="240" w:lineRule="auto"/>
        <w:ind w:left="0" w:firstLine="708"/>
        <w:jc w:val="both"/>
        <w:rPr>
          <w:iCs/>
          <w:sz w:val="24"/>
          <w:szCs w:val="24"/>
          <w:lang w:val="sr-Cyrl-CS"/>
        </w:rPr>
      </w:pPr>
      <w:r w:rsidRPr="00415EEA">
        <w:rPr>
          <w:b/>
          <w:iCs/>
          <w:sz w:val="24"/>
          <w:szCs w:val="24"/>
          <w:lang w:val="sr-Cyrl-CS"/>
        </w:rPr>
        <w:t>Обавезе наручиоца</w:t>
      </w:r>
    </w:p>
    <w:p w:rsidR="001379A4" w:rsidRPr="00415EEA" w:rsidRDefault="001379A4" w:rsidP="00415EEA">
      <w:pPr>
        <w:jc w:val="center"/>
        <w:rPr>
          <w:i/>
          <w:iCs/>
          <w:lang w:val="sr-Cyrl-CS"/>
        </w:rPr>
      </w:pPr>
      <w:r w:rsidRPr="00415EEA">
        <w:rPr>
          <w:i/>
          <w:iCs/>
          <w:lang w:val="sr-Cyrl-CS"/>
        </w:rPr>
        <w:t>Члан 9.</w:t>
      </w:r>
    </w:p>
    <w:p w:rsidR="001379A4" w:rsidRPr="00415EEA" w:rsidRDefault="001379A4" w:rsidP="00415EEA">
      <w:pPr>
        <w:jc w:val="center"/>
        <w:rPr>
          <w:i/>
          <w:iCs/>
          <w:lang w:val="sr-Cyrl-CS"/>
        </w:rPr>
      </w:pPr>
    </w:p>
    <w:p w:rsidR="001379A4" w:rsidRPr="00415EEA" w:rsidRDefault="001379A4" w:rsidP="00415EEA">
      <w:pPr>
        <w:ind w:firstLine="708"/>
        <w:jc w:val="both"/>
        <w:rPr>
          <w:iCs/>
          <w:lang w:val="sr-Cyrl-CS"/>
        </w:rPr>
      </w:pPr>
      <w:r w:rsidRPr="00415EEA">
        <w:rPr>
          <w:iCs/>
          <w:lang w:val="sr-Cyrl-CS"/>
        </w:rPr>
        <w:t>Наручилац се обавезује да:</w:t>
      </w:r>
    </w:p>
    <w:p w:rsidR="001379A4" w:rsidRPr="00415EEA" w:rsidRDefault="001379A4" w:rsidP="00415EEA">
      <w:pPr>
        <w:ind w:firstLine="708"/>
        <w:jc w:val="both"/>
        <w:rPr>
          <w:iCs/>
          <w:lang w:val="sr-Cyrl-CS"/>
        </w:rPr>
      </w:pPr>
      <w:r w:rsidRPr="00415EEA">
        <w:rPr>
          <w:iCs/>
          <w:lang w:val="sr-Cyrl-CS"/>
        </w:rPr>
        <w:t>-даваоцу услуга достави списак ученика у три примерка најкасније 5 дана пре дана отпочињања реализације путовања</w:t>
      </w:r>
    </w:p>
    <w:p w:rsidR="001379A4" w:rsidRPr="00415EEA" w:rsidRDefault="001379A4" w:rsidP="00415EEA">
      <w:pPr>
        <w:ind w:firstLine="708"/>
        <w:jc w:val="both"/>
        <w:rPr>
          <w:iCs/>
          <w:lang w:val="sr-Cyrl-CS"/>
        </w:rPr>
      </w:pPr>
      <w:r w:rsidRPr="00415EEA">
        <w:rPr>
          <w:iCs/>
          <w:lang w:val="sr-Cyrl-CS"/>
        </w:rPr>
        <w:t>-плати уговорену цену на начин прописан чланом 4 овог Уговора</w:t>
      </w:r>
    </w:p>
    <w:p w:rsidR="001379A4" w:rsidRPr="00415EEA" w:rsidRDefault="001379A4" w:rsidP="00415EEA">
      <w:pPr>
        <w:ind w:firstLine="708"/>
        <w:jc w:val="both"/>
        <w:rPr>
          <w:iCs/>
          <w:lang w:val="sr-Cyrl-CS"/>
        </w:rPr>
      </w:pPr>
      <w:r w:rsidRPr="00415EEA">
        <w:rPr>
          <w:iCs/>
          <w:lang w:val="sr-Cyrl-CS"/>
        </w:rPr>
        <w:t>-да обезбеди пратеће особље  одељенске старешине  који ће  се у току трајања уговорених аранжмана старти да се његови ученици у свему придржавају важећег кућног реда за време пута , боравка у хотелима – одмаралиштима, посете културно – историјским споменицима , музејима, црквама и др као и да ће надокнадити евентуалну штету коју су причинили  како у току превоза тако и у току боравка у хотелу</w:t>
      </w:r>
    </w:p>
    <w:p w:rsidR="001379A4" w:rsidRDefault="001379A4" w:rsidP="00415EEA">
      <w:pPr>
        <w:ind w:firstLine="708"/>
        <w:jc w:val="both"/>
        <w:rPr>
          <w:iCs/>
          <w:lang w:val="sr-Cyrl-CS"/>
        </w:rPr>
      </w:pPr>
      <w:r w:rsidRPr="00415EEA">
        <w:rPr>
          <w:iCs/>
          <w:lang w:val="sr-Cyrl-CS"/>
        </w:rPr>
        <w:t xml:space="preserve">-по завршетку путовања </w:t>
      </w:r>
      <w:r w:rsidR="00D33730">
        <w:rPr>
          <w:iCs/>
          <w:lang w:val="sr-Cyrl-CS"/>
        </w:rPr>
        <w:t xml:space="preserve">стручни вођа пута и представник туристичке агенцијесачињавају забелешку о извођењу путовања, а стручни вођа путовања </w:t>
      </w:r>
      <w:r w:rsidRPr="00415EEA">
        <w:rPr>
          <w:iCs/>
          <w:lang w:val="sr-Cyrl-CS"/>
        </w:rPr>
        <w:t>сачини Извештај о извршеној екскурзији/настави у природи  у року од три дана од реализације исте и у случану неизвршења преузетих обавеза од стране даваоца услуге утврди проценат смањења цене услуге иисти достави другој уговорној страни.</w:t>
      </w:r>
    </w:p>
    <w:p w:rsidR="004635B6" w:rsidRPr="00415EEA" w:rsidRDefault="004635B6" w:rsidP="00415EEA">
      <w:pPr>
        <w:ind w:firstLine="708"/>
        <w:jc w:val="both"/>
        <w:rPr>
          <w:iCs/>
          <w:lang w:val="sr-Cyrl-CS"/>
        </w:rPr>
      </w:pPr>
    </w:p>
    <w:p w:rsidR="001379A4" w:rsidRPr="00415EEA" w:rsidRDefault="001379A4" w:rsidP="00415EEA">
      <w:pPr>
        <w:pStyle w:val="ListParagraph"/>
        <w:spacing w:line="240" w:lineRule="auto"/>
        <w:ind w:left="0"/>
        <w:rPr>
          <w:i/>
          <w:iCs/>
          <w:sz w:val="24"/>
          <w:szCs w:val="24"/>
          <w:lang w:val="sr-Cyrl-CS"/>
        </w:rPr>
      </w:pPr>
      <w:r w:rsidRPr="00415EEA">
        <w:rPr>
          <w:i/>
          <w:iCs/>
          <w:sz w:val="24"/>
          <w:szCs w:val="24"/>
          <w:lang w:val="sr-Cyrl-CS"/>
        </w:rPr>
        <w:t>Члан 10.</w:t>
      </w:r>
    </w:p>
    <w:p w:rsidR="001379A4" w:rsidRPr="00415EEA" w:rsidRDefault="001379A4" w:rsidP="00415EEA">
      <w:pPr>
        <w:pStyle w:val="ListParagraph"/>
        <w:spacing w:line="240" w:lineRule="auto"/>
        <w:ind w:left="0"/>
        <w:rPr>
          <w:i/>
          <w:iCs/>
          <w:sz w:val="24"/>
          <w:szCs w:val="24"/>
          <w:lang w:val="sr-Cyrl-CS"/>
        </w:rPr>
      </w:pPr>
    </w:p>
    <w:p w:rsidR="001379A4" w:rsidRPr="00415EEA" w:rsidRDefault="001379A4" w:rsidP="00415EEA">
      <w:pPr>
        <w:pStyle w:val="ListParagraph"/>
        <w:spacing w:line="240" w:lineRule="auto"/>
        <w:ind w:left="0"/>
        <w:rPr>
          <w:i/>
          <w:iCs/>
          <w:sz w:val="24"/>
          <w:szCs w:val="24"/>
          <w:lang w:val="sr-Cyrl-CS"/>
        </w:rPr>
      </w:pPr>
      <w:r w:rsidRPr="00415EEA">
        <w:rPr>
          <w:i/>
          <w:iCs/>
          <w:sz w:val="24"/>
          <w:szCs w:val="24"/>
          <w:lang w:val="sr-Cyrl-CS"/>
        </w:rPr>
        <w:t>(овај члан важи самоуколико је је достављена понуда са подизвођачима)</w:t>
      </w:r>
    </w:p>
    <w:p w:rsidR="001379A4" w:rsidRPr="00415EEA" w:rsidRDefault="001379A4" w:rsidP="00415EEA">
      <w:pPr>
        <w:pStyle w:val="ListParagraph"/>
        <w:spacing w:line="240" w:lineRule="auto"/>
        <w:ind w:left="0"/>
        <w:jc w:val="both"/>
        <w:rPr>
          <w:rFonts w:eastAsia="TimesNewRomanPSMT"/>
          <w:bCs/>
          <w:iCs/>
          <w:sz w:val="24"/>
          <w:szCs w:val="24"/>
          <w:lang w:val="sr-Cyrl-CS"/>
        </w:rPr>
      </w:pPr>
      <w:r w:rsidRPr="00415EEA">
        <w:rPr>
          <w:iCs/>
          <w:sz w:val="24"/>
          <w:szCs w:val="24"/>
          <w:lang w:val="sr-Cyrl-CS"/>
        </w:rPr>
        <w:t>Давалац услуге  ће део уговорене наставе у природи – екскурзије извршити преко подизвођача__________________________ (назив)  са седиштем________________ ПИБ___________________, матични број______________ , односно групи понуђача коју чине____________________</w:t>
      </w:r>
    </w:p>
    <w:p w:rsidR="001379A4" w:rsidRPr="00415EEA" w:rsidRDefault="001379A4" w:rsidP="00415EEA">
      <w:pPr>
        <w:jc w:val="both"/>
        <w:rPr>
          <w:iCs/>
          <w:lang w:val="sr-Cyrl-CS"/>
        </w:rPr>
      </w:pPr>
      <w:r w:rsidRPr="00415EEA">
        <w:rPr>
          <w:iCs/>
          <w:lang w:val="sr-Cyrl-CS"/>
        </w:rPr>
        <w:t>са седиштем_________________ ПИБ__________ Матични број_____________</w:t>
      </w:r>
    </w:p>
    <w:p w:rsidR="001379A4" w:rsidRPr="00415EEA" w:rsidRDefault="001379A4" w:rsidP="00415EEA">
      <w:pPr>
        <w:ind w:firstLine="708"/>
        <w:jc w:val="both"/>
        <w:rPr>
          <w:iCs/>
          <w:lang w:val="sr-Cyrl-CS"/>
        </w:rPr>
      </w:pPr>
      <w:r w:rsidRPr="00415EEA">
        <w:rPr>
          <w:iCs/>
          <w:lang w:val="sr-Cyrl-CS"/>
        </w:rPr>
        <w:t>Давалац услуге у потпуности одговара наручиоцу за извршење уговорених обавеза те и за услуге изведене од стране подизвођача као да их је сам извео.</w:t>
      </w:r>
    </w:p>
    <w:p w:rsidR="001379A4" w:rsidRPr="00415EEA" w:rsidRDefault="001379A4" w:rsidP="00415EEA">
      <w:pPr>
        <w:jc w:val="both"/>
        <w:rPr>
          <w:iCs/>
          <w:lang w:val="sr-Cyrl-CS"/>
        </w:rPr>
      </w:pPr>
      <w:r w:rsidRPr="00415EEA">
        <w:rPr>
          <w:iCs/>
          <w:lang w:val="sr-Cyrl-CS"/>
        </w:rPr>
        <w:t>Давалац услуге одговара Наручиоцу за извршење уговорених обавеза неограничено солидарно са осталим понуђачима из групе понуђача.</w:t>
      </w:r>
    </w:p>
    <w:p w:rsidR="001379A4" w:rsidRPr="00415EEA" w:rsidRDefault="001379A4" w:rsidP="00415EEA">
      <w:pPr>
        <w:rPr>
          <w:i/>
          <w:iCs/>
          <w:lang w:val="sr-Cyrl-CS"/>
        </w:rPr>
      </w:pPr>
    </w:p>
    <w:p w:rsidR="001379A4" w:rsidRPr="00415EEA" w:rsidRDefault="001379A4" w:rsidP="00415EEA">
      <w:pPr>
        <w:rPr>
          <w:b/>
          <w:iCs/>
          <w:lang w:val="sr-Cyrl-CS"/>
        </w:rPr>
      </w:pPr>
      <w:r w:rsidRPr="00415EEA">
        <w:rPr>
          <w:b/>
          <w:iCs/>
          <w:lang w:val="sr-Cyrl-CS"/>
        </w:rPr>
        <w:t xml:space="preserve">Измене уговора  </w:t>
      </w:r>
    </w:p>
    <w:p w:rsidR="001379A4" w:rsidRPr="00415EEA" w:rsidRDefault="001379A4" w:rsidP="00415EEA">
      <w:pPr>
        <w:jc w:val="center"/>
        <w:rPr>
          <w:i/>
          <w:iCs/>
          <w:lang w:val="sr-Cyrl-CS"/>
        </w:rPr>
      </w:pPr>
      <w:r w:rsidRPr="00415EEA">
        <w:rPr>
          <w:i/>
          <w:iCs/>
          <w:lang w:val="sr-Cyrl-CS"/>
        </w:rPr>
        <w:t>Члан 11.</w:t>
      </w:r>
    </w:p>
    <w:p w:rsidR="001379A4" w:rsidRPr="00415EEA" w:rsidRDefault="001379A4" w:rsidP="00415EEA">
      <w:pPr>
        <w:jc w:val="both"/>
        <w:rPr>
          <w:b/>
          <w:lang w:val="sr-Cyrl-RS"/>
        </w:rPr>
      </w:pPr>
    </w:p>
    <w:p w:rsidR="001379A4" w:rsidRPr="00415EEA" w:rsidRDefault="001379A4" w:rsidP="00415EEA">
      <w:pPr>
        <w:jc w:val="both"/>
        <w:rPr>
          <w:b/>
          <w:iCs/>
          <w:lang w:val="sr-Cyrl-CS"/>
        </w:rPr>
      </w:pPr>
      <w:r w:rsidRPr="00415EEA">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1379A4" w:rsidRPr="00415EEA" w:rsidRDefault="001379A4" w:rsidP="00415EEA">
      <w:pPr>
        <w:rPr>
          <w:b/>
          <w:iCs/>
          <w:lang w:val="sr-Cyrl-CS"/>
        </w:rPr>
      </w:pPr>
    </w:p>
    <w:p w:rsidR="001379A4" w:rsidRPr="00415EEA" w:rsidRDefault="001379A4" w:rsidP="00415EEA">
      <w:pPr>
        <w:rPr>
          <w:b/>
          <w:iCs/>
          <w:lang w:val="sr-Cyrl-CS"/>
        </w:rPr>
      </w:pPr>
      <w:r w:rsidRPr="00415EEA">
        <w:rPr>
          <w:b/>
          <w:iCs/>
          <w:lang w:val="sr-Cyrl-CS"/>
        </w:rPr>
        <w:t>Остале одредбе</w:t>
      </w:r>
    </w:p>
    <w:p w:rsidR="001379A4" w:rsidRPr="00415EEA" w:rsidRDefault="001379A4" w:rsidP="00415EEA">
      <w:pPr>
        <w:jc w:val="center"/>
        <w:rPr>
          <w:i/>
          <w:iCs/>
          <w:lang w:val="sr-Cyrl-CS"/>
        </w:rPr>
      </w:pPr>
      <w:r w:rsidRPr="00415EEA">
        <w:rPr>
          <w:i/>
          <w:iCs/>
          <w:lang w:val="sr-Cyrl-CS"/>
        </w:rPr>
        <w:t>Члан 12.</w:t>
      </w:r>
    </w:p>
    <w:p w:rsidR="001379A4" w:rsidRPr="00415EEA" w:rsidRDefault="001379A4" w:rsidP="00415EEA">
      <w:pPr>
        <w:jc w:val="center"/>
        <w:rPr>
          <w:i/>
          <w:iCs/>
          <w:lang w:val="sr-Cyrl-CS"/>
        </w:rPr>
      </w:pPr>
    </w:p>
    <w:p w:rsidR="001379A4" w:rsidRPr="00415EEA" w:rsidRDefault="001379A4" w:rsidP="00415EEA">
      <w:pPr>
        <w:jc w:val="both"/>
        <w:rPr>
          <w:bCs/>
          <w:lang w:val="sr-Cyrl-CS"/>
        </w:rPr>
      </w:pPr>
      <w:r w:rsidRPr="00415EEA">
        <w:rPr>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1379A4" w:rsidRPr="00415EEA" w:rsidRDefault="001379A4" w:rsidP="00415EEA">
      <w:pPr>
        <w:jc w:val="center"/>
        <w:rPr>
          <w:i/>
          <w:iCs/>
          <w:lang w:val="sr-Cyrl-CS"/>
        </w:rPr>
      </w:pPr>
      <w:r w:rsidRPr="00415EEA">
        <w:rPr>
          <w:i/>
          <w:iCs/>
          <w:lang w:val="sr-Cyrl-CS"/>
        </w:rPr>
        <w:t>Члан 13.</w:t>
      </w:r>
    </w:p>
    <w:p w:rsidR="001379A4" w:rsidRPr="00415EEA" w:rsidRDefault="001379A4" w:rsidP="00415EEA">
      <w:pPr>
        <w:jc w:val="center"/>
        <w:rPr>
          <w:i/>
          <w:iCs/>
          <w:lang w:val="sr-Cyrl-CS"/>
        </w:rPr>
      </w:pPr>
      <w:r w:rsidRPr="00415EEA">
        <w:rPr>
          <w:i/>
          <w:iCs/>
          <w:lang w:val="sr-Cyrl-CS"/>
        </w:rPr>
        <w:t xml:space="preserve"> </w:t>
      </w:r>
    </w:p>
    <w:p w:rsidR="001379A4" w:rsidRPr="00415EEA" w:rsidRDefault="001379A4" w:rsidP="00415EEA">
      <w:pPr>
        <w:ind w:firstLine="708"/>
        <w:jc w:val="both"/>
        <w:rPr>
          <w:iCs/>
          <w:lang w:val="sr-Cyrl-CS"/>
        </w:rPr>
      </w:pPr>
      <w:r w:rsidRPr="00415EEA">
        <w:rPr>
          <w:iCs/>
          <w:lang w:val="sr-Cyrl-CS"/>
        </w:rPr>
        <w:t>Уговорне стране су сагласне да ће евентуалне спорове по овом Уговору решавати споразумно, у супротном уговара се надлежност стварно надлежног суда.</w:t>
      </w:r>
    </w:p>
    <w:p w:rsidR="001379A4" w:rsidRPr="00415EEA" w:rsidRDefault="001379A4" w:rsidP="00415EEA">
      <w:pPr>
        <w:jc w:val="center"/>
        <w:rPr>
          <w:iCs/>
          <w:lang w:val="sr-Cyrl-CS"/>
        </w:rPr>
      </w:pPr>
    </w:p>
    <w:p w:rsidR="001379A4" w:rsidRPr="00415EEA" w:rsidRDefault="001379A4" w:rsidP="00415EEA">
      <w:pPr>
        <w:jc w:val="center"/>
        <w:rPr>
          <w:i/>
          <w:iCs/>
          <w:lang w:val="sr-Cyrl-CS"/>
        </w:rPr>
      </w:pPr>
      <w:r w:rsidRPr="00415EEA">
        <w:rPr>
          <w:i/>
          <w:iCs/>
          <w:lang w:val="sr-Cyrl-CS"/>
        </w:rPr>
        <w:t>Члан 14.</w:t>
      </w:r>
    </w:p>
    <w:p w:rsidR="001379A4" w:rsidRPr="00415EEA" w:rsidRDefault="001379A4" w:rsidP="00415EEA">
      <w:pPr>
        <w:jc w:val="center"/>
        <w:rPr>
          <w:i/>
          <w:iCs/>
          <w:lang w:val="sr-Cyrl-CS"/>
        </w:rPr>
      </w:pPr>
    </w:p>
    <w:p w:rsidR="001379A4" w:rsidRPr="00415EEA" w:rsidRDefault="001379A4" w:rsidP="00415EEA">
      <w:pPr>
        <w:ind w:firstLine="708"/>
        <w:jc w:val="both"/>
        <w:rPr>
          <w:iCs/>
          <w:lang w:val="sr-Cyrl-CS"/>
        </w:rPr>
      </w:pPr>
      <w:r w:rsidRPr="00415EEA">
        <w:rPr>
          <w:iCs/>
          <w:lang w:val="sr-Cyrl-CS"/>
        </w:rPr>
        <w:t>Овај уговор је сачињен у четри истоветна примерка од којих по два припадају уговрним странама.</w:t>
      </w:r>
    </w:p>
    <w:p w:rsidR="001379A4" w:rsidRDefault="001379A4" w:rsidP="00415EEA">
      <w:pPr>
        <w:ind w:firstLine="708"/>
        <w:jc w:val="both"/>
        <w:rPr>
          <w:iCs/>
          <w:lang w:val="sr-Cyrl-CS"/>
        </w:rPr>
      </w:pPr>
    </w:p>
    <w:p w:rsidR="004635B6" w:rsidRDefault="004635B6" w:rsidP="00415EEA">
      <w:pPr>
        <w:ind w:firstLine="708"/>
        <w:jc w:val="both"/>
        <w:rPr>
          <w:iCs/>
          <w:lang w:val="sr-Cyrl-CS"/>
        </w:rPr>
      </w:pPr>
    </w:p>
    <w:p w:rsidR="004635B6" w:rsidRDefault="004635B6" w:rsidP="00415EEA">
      <w:pPr>
        <w:ind w:firstLine="708"/>
        <w:jc w:val="both"/>
        <w:rPr>
          <w:iCs/>
          <w:lang w:val="sr-Cyrl-CS"/>
        </w:rPr>
      </w:pPr>
    </w:p>
    <w:p w:rsidR="004635B6" w:rsidRPr="00415EEA" w:rsidRDefault="004635B6" w:rsidP="00415EEA">
      <w:pPr>
        <w:ind w:firstLine="708"/>
        <w:jc w:val="both"/>
        <w:rPr>
          <w:iCs/>
          <w:lang w:val="sr-Cyrl-CS"/>
        </w:rPr>
      </w:pPr>
    </w:p>
    <w:p w:rsidR="001379A4" w:rsidRPr="00415EEA" w:rsidRDefault="001379A4" w:rsidP="00415EEA">
      <w:pPr>
        <w:ind w:left="3540" w:firstLine="708"/>
        <w:rPr>
          <w:i/>
          <w:iCs/>
          <w:lang w:val="sr-Cyrl-CS"/>
        </w:rPr>
      </w:pPr>
      <w:r w:rsidRPr="00415EEA">
        <w:rPr>
          <w:i/>
          <w:iCs/>
          <w:lang w:val="sr-Cyrl-CS"/>
        </w:rPr>
        <w:t>Члан 15.</w:t>
      </w:r>
    </w:p>
    <w:p w:rsidR="001379A4" w:rsidRPr="00415EEA" w:rsidRDefault="001379A4" w:rsidP="00415EEA">
      <w:pPr>
        <w:ind w:left="3540" w:firstLine="708"/>
        <w:rPr>
          <w:i/>
          <w:iCs/>
          <w:lang w:val="sr-Cyrl-CS"/>
        </w:rPr>
      </w:pPr>
    </w:p>
    <w:p w:rsidR="001379A4" w:rsidRPr="00415EEA" w:rsidRDefault="001379A4" w:rsidP="00415EEA">
      <w:pPr>
        <w:ind w:firstLine="708"/>
        <w:jc w:val="both"/>
        <w:rPr>
          <w:iCs/>
          <w:lang w:val="sr-Cyrl-CS"/>
        </w:rPr>
      </w:pPr>
      <w:r w:rsidRPr="00415EEA">
        <w:rPr>
          <w:iCs/>
          <w:lang w:val="sr-Cyrl-CS"/>
        </w:rPr>
        <w:t>Саставни део овог уговора су Програм путовања, општи услови путовања и писмена сагласност родитеља ученика који иду на наставу у природи – екскурзију.</w:t>
      </w:r>
    </w:p>
    <w:p w:rsidR="001379A4" w:rsidRPr="00415EEA" w:rsidRDefault="001379A4" w:rsidP="00415EEA">
      <w:pPr>
        <w:jc w:val="both"/>
        <w:rPr>
          <w:i/>
          <w:iCs/>
          <w:lang w:val="sr-Cyrl-CS"/>
        </w:rPr>
      </w:pPr>
    </w:p>
    <w:p w:rsidR="001379A4" w:rsidRPr="00415EEA" w:rsidRDefault="001379A4" w:rsidP="00415EEA">
      <w:pPr>
        <w:rPr>
          <w:i/>
          <w:iCs/>
          <w:lang w:val="sr-Cyrl-CS"/>
        </w:rPr>
      </w:pPr>
    </w:p>
    <w:p w:rsidR="001379A4" w:rsidRPr="00415EEA" w:rsidRDefault="001379A4" w:rsidP="00415EEA">
      <w:pPr>
        <w:rPr>
          <w:i/>
          <w:iCs/>
          <w:lang w:val="sr-Cyrl-CS"/>
        </w:rPr>
      </w:pPr>
      <w:r w:rsidRPr="00415EEA">
        <w:rPr>
          <w:i/>
          <w:iCs/>
          <w:lang w:val="sr-Cyrl-CS"/>
        </w:rPr>
        <w:t>Наручилац                                                                                     Давалац услуге</w:t>
      </w:r>
    </w:p>
    <w:p w:rsidR="001379A4" w:rsidRPr="00415EEA" w:rsidRDefault="001379A4" w:rsidP="00415EEA">
      <w:pPr>
        <w:rPr>
          <w:i/>
          <w:iCs/>
          <w:lang w:val="sr-Cyrl-CS"/>
        </w:rPr>
      </w:pPr>
    </w:p>
    <w:p w:rsidR="001379A4" w:rsidRPr="00415EEA" w:rsidRDefault="001379A4" w:rsidP="00415EEA">
      <w:pPr>
        <w:rPr>
          <w:i/>
          <w:iCs/>
          <w:lang w:val="sr-Cyrl-CS"/>
        </w:rPr>
      </w:pPr>
      <w:r w:rsidRPr="00415EEA">
        <w:rPr>
          <w:i/>
          <w:iCs/>
          <w:lang w:val="sr-Cyrl-CS"/>
        </w:rPr>
        <w:t>_________________                                                                __________________</w:t>
      </w:r>
    </w:p>
    <w:p w:rsidR="001379A4" w:rsidRPr="00415EEA" w:rsidRDefault="001379A4" w:rsidP="00415EEA">
      <w:pPr>
        <w:pStyle w:val="ListParagraph"/>
        <w:spacing w:line="240" w:lineRule="auto"/>
        <w:ind w:left="990"/>
        <w:jc w:val="both"/>
        <w:rPr>
          <w:b/>
          <w:bCs/>
          <w:i/>
          <w:iCs/>
          <w:sz w:val="24"/>
          <w:szCs w:val="24"/>
          <w:lang w:val="ru-RU"/>
        </w:rPr>
      </w:pPr>
    </w:p>
    <w:p w:rsidR="001379A4" w:rsidRPr="00415EEA" w:rsidRDefault="001379A4" w:rsidP="00415EEA">
      <w:pPr>
        <w:pStyle w:val="ListParagraph"/>
        <w:spacing w:line="240" w:lineRule="auto"/>
        <w:ind w:left="990"/>
        <w:jc w:val="both"/>
        <w:rPr>
          <w:b/>
          <w:bCs/>
          <w:i/>
          <w:iCs/>
          <w:sz w:val="24"/>
          <w:szCs w:val="24"/>
          <w:lang w:val="ru-RU"/>
        </w:rPr>
      </w:pPr>
    </w:p>
    <w:p w:rsidR="001379A4" w:rsidRPr="00415EEA" w:rsidRDefault="001379A4" w:rsidP="00415EEA">
      <w:pPr>
        <w:pStyle w:val="ListParagraph"/>
        <w:spacing w:line="240" w:lineRule="auto"/>
        <w:ind w:left="990"/>
        <w:jc w:val="both"/>
        <w:rPr>
          <w:b/>
          <w:bCs/>
          <w:i/>
          <w:iCs/>
          <w:sz w:val="24"/>
          <w:szCs w:val="24"/>
          <w:lang w:val="ru-RU"/>
        </w:rPr>
      </w:pPr>
    </w:p>
    <w:p w:rsidR="001379A4" w:rsidRPr="00415EEA" w:rsidRDefault="001379A4" w:rsidP="00142C84">
      <w:pPr>
        <w:pStyle w:val="ListParagraph"/>
        <w:numPr>
          <w:ilvl w:val="0"/>
          <w:numId w:val="14"/>
        </w:numPr>
        <w:suppressAutoHyphens/>
        <w:spacing w:line="240" w:lineRule="auto"/>
        <w:contextualSpacing w:val="0"/>
        <w:jc w:val="both"/>
        <w:rPr>
          <w:b/>
          <w:bCs/>
          <w:i/>
          <w:iCs/>
          <w:sz w:val="24"/>
          <w:szCs w:val="24"/>
          <w:lang w:val="ru-RU"/>
        </w:rPr>
      </w:pPr>
      <w:r w:rsidRPr="00415EEA">
        <w:rPr>
          <w:b/>
          <w:i/>
          <w:iCs/>
          <w:sz w:val="24"/>
          <w:szCs w:val="24"/>
          <w:lang w:val="sr-Cyrl-CS"/>
        </w:rPr>
        <w:t>Напомена:</w:t>
      </w:r>
    </w:p>
    <w:p w:rsidR="001379A4" w:rsidRPr="00415EEA" w:rsidRDefault="001379A4" w:rsidP="00142C84">
      <w:pPr>
        <w:pStyle w:val="ListParagraph"/>
        <w:numPr>
          <w:ilvl w:val="0"/>
          <w:numId w:val="14"/>
        </w:numPr>
        <w:suppressAutoHyphens/>
        <w:spacing w:line="240" w:lineRule="auto"/>
        <w:contextualSpacing w:val="0"/>
        <w:jc w:val="both"/>
        <w:rPr>
          <w:b/>
          <w:bCs/>
          <w:i/>
          <w:iCs/>
          <w:sz w:val="24"/>
          <w:szCs w:val="24"/>
          <w:lang w:val="ru-RU"/>
        </w:rPr>
      </w:pPr>
      <w:r w:rsidRPr="00415EEA">
        <w:rPr>
          <w:i/>
          <w:iCs/>
          <w:sz w:val="24"/>
          <w:szCs w:val="24"/>
          <w:lang w:val="sr-Cyrl-RS"/>
        </w:rPr>
        <w:t xml:space="preserve"> </w:t>
      </w:r>
      <w:r w:rsidRPr="00415EEA">
        <w:rPr>
          <w:i/>
          <w:iCs/>
          <w:sz w:val="24"/>
          <w:szCs w:val="24"/>
          <w:lang w:val="sr-Cyrl-CS"/>
        </w:rPr>
        <w:t>О</w:t>
      </w:r>
      <w:r w:rsidRPr="00415EEA">
        <w:rPr>
          <w:bCs/>
          <w:i/>
          <w:iCs/>
          <w:sz w:val="24"/>
          <w:szCs w:val="24"/>
          <w:lang w:val="sr-Cyrl-RS"/>
        </w:rPr>
        <w:t>вај</w:t>
      </w:r>
      <w:r w:rsidRPr="00415EEA">
        <w:rPr>
          <w:bCs/>
          <w:i/>
          <w:iCs/>
          <w:sz w:val="24"/>
          <w:szCs w:val="24"/>
        </w:rPr>
        <w:t xml:space="preserve"> модел уговора представља садржину уговора који ће бити закључен са изабраним понуђачем</w:t>
      </w:r>
      <w:r w:rsidRPr="00415EEA">
        <w:rPr>
          <w:bCs/>
          <w:i/>
          <w:iCs/>
          <w:sz w:val="24"/>
          <w:szCs w:val="24"/>
          <w:lang w:val="sr-Cyrl-RS"/>
        </w:rPr>
        <w:t xml:space="preserve"> </w:t>
      </w:r>
      <w:r w:rsidRPr="00415EEA">
        <w:rPr>
          <w:bCs/>
          <w:i/>
          <w:iCs/>
          <w:sz w:val="24"/>
          <w:szCs w:val="24"/>
          <w:lang w:val="sr-Cyrl-CS"/>
        </w:rPr>
        <w:t>па је понуђач дужан да у знак сагласности с истим сваку страну уговора овери печатом и потписом</w:t>
      </w:r>
    </w:p>
    <w:p w:rsidR="001379A4" w:rsidRPr="00415EEA" w:rsidRDefault="001379A4" w:rsidP="00415EEA">
      <w:pPr>
        <w:pStyle w:val="ListParagraph"/>
        <w:spacing w:line="240" w:lineRule="auto"/>
        <w:ind w:left="630"/>
        <w:jc w:val="both"/>
        <w:rPr>
          <w:b/>
          <w:bCs/>
          <w:i/>
          <w:iCs/>
          <w:sz w:val="24"/>
          <w:szCs w:val="24"/>
          <w:lang w:val="ru-RU"/>
        </w:rPr>
      </w:pPr>
    </w:p>
    <w:p w:rsidR="001379A4" w:rsidRPr="00415EEA" w:rsidRDefault="001379A4" w:rsidP="00142C84">
      <w:pPr>
        <w:pStyle w:val="ListParagraph"/>
        <w:numPr>
          <w:ilvl w:val="0"/>
          <w:numId w:val="14"/>
        </w:numPr>
        <w:suppressAutoHyphens/>
        <w:spacing w:line="240" w:lineRule="auto"/>
        <w:contextualSpacing w:val="0"/>
        <w:jc w:val="both"/>
        <w:rPr>
          <w:b/>
          <w:bCs/>
          <w:i/>
          <w:iCs/>
          <w:sz w:val="24"/>
          <w:szCs w:val="24"/>
          <w:lang w:val="ru-RU"/>
        </w:rPr>
      </w:pPr>
      <w:r w:rsidRPr="00415EEA">
        <w:rPr>
          <w:i/>
          <w:sz w:val="24"/>
          <w:szCs w:val="24"/>
          <w:lang w:val="sr-Cyrl-CS"/>
        </w:rPr>
        <w:t>Н</w:t>
      </w:r>
      <w:r w:rsidRPr="00415EEA">
        <w:rPr>
          <w:i/>
          <w:sz w:val="24"/>
          <w:szCs w:val="24"/>
        </w:rPr>
        <w:t>аручилац</w:t>
      </w:r>
      <w:r w:rsidRPr="00415EEA">
        <w:rPr>
          <w:i/>
          <w:sz w:val="24"/>
          <w:szCs w:val="24"/>
          <w:lang w:val="sr-Cyrl-CS"/>
        </w:rPr>
        <w:t xml:space="preserve"> ће </w:t>
      </w:r>
      <w:r w:rsidRPr="00415EEA">
        <w:rPr>
          <w:i/>
          <w:sz w:val="24"/>
          <w:szCs w:val="24"/>
          <w:lang w:val="sr-Cyrl-RS"/>
        </w:rPr>
        <w:t>,</w:t>
      </w:r>
      <w:r w:rsidRPr="00415EEA">
        <w:rPr>
          <w:i/>
          <w:sz w:val="24"/>
          <w:szCs w:val="24"/>
        </w:rPr>
        <w:t xml:space="preserve"> </w:t>
      </w:r>
      <w:r w:rsidRPr="00415EEA">
        <w:rPr>
          <w:i/>
          <w:sz w:val="24"/>
          <w:szCs w:val="24"/>
          <w:lang w:val="sr-Cyrl-RS"/>
        </w:rPr>
        <w:t>а</w:t>
      </w:r>
      <w:r w:rsidRPr="00415EEA">
        <w:rPr>
          <w:i/>
          <w:sz w:val="24"/>
          <w:szCs w:val="24"/>
        </w:rPr>
        <w:t>ко понуђач без оправданих разлога одбије да закључи уговор о јавној набавци, након што му ј</w:t>
      </w:r>
      <w:r w:rsidRPr="00415EEA">
        <w:rPr>
          <w:i/>
          <w:sz w:val="24"/>
          <w:szCs w:val="24"/>
          <w:lang w:val="sr-Cyrl-CS"/>
        </w:rPr>
        <w:t xml:space="preserve">е </w:t>
      </w:r>
      <w:r w:rsidRPr="00415EEA">
        <w:rPr>
          <w:i/>
          <w:sz w:val="24"/>
          <w:szCs w:val="24"/>
        </w:rPr>
        <w:t xml:space="preserve"> уговор додељен, Управи за јавне набавке доставити доказ негативне рефренце</w:t>
      </w:r>
    </w:p>
    <w:p w:rsidR="001379A4" w:rsidRPr="00415EEA" w:rsidRDefault="001379A4" w:rsidP="00415EEA">
      <w:pPr>
        <w:pStyle w:val="ListParagraph"/>
        <w:spacing w:line="240" w:lineRule="auto"/>
        <w:ind w:left="0"/>
        <w:jc w:val="both"/>
        <w:rPr>
          <w:b/>
          <w:bCs/>
          <w:i/>
          <w:iCs/>
          <w:sz w:val="24"/>
          <w:szCs w:val="24"/>
          <w:lang w:val="ru-RU"/>
        </w:rPr>
      </w:pPr>
    </w:p>
    <w:p w:rsidR="001379A4" w:rsidRPr="00415EEA" w:rsidRDefault="001379A4" w:rsidP="00142C84">
      <w:pPr>
        <w:pStyle w:val="ListParagraph"/>
        <w:numPr>
          <w:ilvl w:val="0"/>
          <w:numId w:val="14"/>
        </w:numPr>
        <w:suppressAutoHyphens/>
        <w:spacing w:line="240" w:lineRule="auto"/>
        <w:contextualSpacing w:val="0"/>
        <w:jc w:val="both"/>
        <w:rPr>
          <w:bCs/>
          <w:i/>
          <w:iCs/>
          <w:sz w:val="24"/>
          <w:szCs w:val="24"/>
          <w:lang w:val="ru-RU"/>
        </w:rPr>
      </w:pPr>
      <w:r w:rsidRPr="00415EEA">
        <w:rPr>
          <w:bCs/>
          <w:i/>
          <w:iCs/>
          <w:sz w:val="24"/>
          <w:szCs w:val="24"/>
          <w:lang w:val="ru-RU"/>
        </w:rPr>
        <w:t>Наведени модел Уговора се односи на партије бр.____</w:t>
      </w:r>
      <w:r w:rsidR="00415EEA" w:rsidRPr="00415EEA">
        <w:rPr>
          <w:bCs/>
          <w:i/>
          <w:iCs/>
          <w:sz w:val="24"/>
          <w:szCs w:val="24"/>
          <w:lang w:val="ru-RU"/>
        </w:rPr>
        <w:t xml:space="preserve">_________________________у ЈН </w:t>
      </w:r>
      <w:r w:rsidR="00537CF5">
        <w:rPr>
          <w:bCs/>
          <w:i/>
          <w:iCs/>
          <w:sz w:val="24"/>
          <w:szCs w:val="24"/>
          <w:lang w:val="ru-RU"/>
        </w:rPr>
        <w:t>1</w:t>
      </w:r>
      <w:r w:rsidR="00415EEA" w:rsidRPr="00415EEA">
        <w:rPr>
          <w:bCs/>
          <w:i/>
          <w:iCs/>
          <w:sz w:val="24"/>
          <w:szCs w:val="24"/>
          <w:lang w:val="ru-RU"/>
        </w:rPr>
        <w:t>/201</w:t>
      </w:r>
      <w:r w:rsidR="00537CF5">
        <w:rPr>
          <w:bCs/>
          <w:i/>
          <w:iCs/>
          <w:sz w:val="24"/>
          <w:szCs w:val="24"/>
          <w:lang w:val="ru-RU"/>
        </w:rPr>
        <w:t>9</w:t>
      </w:r>
      <w:r w:rsidRPr="00415EEA">
        <w:rPr>
          <w:bCs/>
          <w:i/>
          <w:iCs/>
          <w:sz w:val="24"/>
          <w:szCs w:val="24"/>
          <w:lang w:val="ru-RU"/>
        </w:rPr>
        <w:t xml:space="preserve"> за које понуђач конкурише</w:t>
      </w:r>
    </w:p>
    <w:p w:rsidR="001379A4" w:rsidRPr="00415EEA" w:rsidRDefault="001379A4" w:rsidP="00415EEA">
      <w:pPr>
        <w:pStyle w:val="ListParagraph"/>
        <w:spacing w:line="240" w:lineRule="auto"/>
        <w:ind w:left="990"/>
        <w:rPr>
          <w:b/>
          <w:bCs/>
          <w:i/>
          <w:iCs/>
          <w:sz w:val="24"/>
          <w:szCs w:val="24"/>
          <w:lang w:val="ru-RU"/>
        </w:rPr>
      </w:pPr>
      <w:r w:rsidRPr="00415EEA">
        <w:rPr>
          <w:b/>
          <w:bCs/>
          <w:i/>
          <w:iCs/>
          <w:sz w:val="24"/>
          <w:szCs w:val="24"/>
          <w:lang w:val="ru-RU"/>
        </w:rPr>
        <w:t>(понуђач уписује бројеве партија )</w:t>
      </w:r>
    </w:p>
    <w:p w:rsidR="00415EEA" w:rsidRDefault="00415EEA" w:rsidP="003A1563">
      <w:pPr>
        <w:widowControl w:val="0"/>
        <w:autoSpaceDE w:val="0"/>
        <w:autoSpaceDN w:val="0"/>
        <w:adjustRightInd w:val="0"/>
        <w:rPr>
          <w:b/>
          <w:lang w:val="sr-Cyrl-RS"/>
        </w:rPr>
      </w:pPr>
    </w:p>
    <w:p w:rsidR="00650334" w:rsidRDefault="00650334" w:rsidP="003A1563">
      <w:pPr>
        <w:widowControl w:val="0"/>
        <w:autoSpaceDE w:val="0"/>
        <w:autoSpaceDN w:val="0"/>
        <w:adjustRightInd w:val="0"/>
        <w:rPr>
          <w:b/>
          <w:lang w:val="sr-Cyrl-RS"/>
        </w:rPr>
      </w:pPr>
    </w:p>
    <w:p w:rsidR="00650334" w:rsidRDefault="00650334" w:rsidP="003A1563">
      <w:pPr>
        <w:widowControl w:val="0"/>
        <w:autoSpaceDE w:val="0"/>
        <w:autoSpaceDN w:val="0"/>
        <w:adjustRightInd w:val="0"/>
        <w:rPr>
          <w:b/>
          <w:lang w:val="sr-Cyrl-RS"/>
        </w:rPr>
      </w:pPr>
    </w:p>
    <w:p w:rsidR="00650334" w:rsidRDefault="00650334" w:rsidP="003A1563">
      <w:pPr>
        <w:widowControl w:val="0"/>
        <w:autoSpaceDE w:val="0"/>
        <w:autoSpaceDN w:val="0"/>
        <w:adjustRightInd w:val="0"/>
        <w:rPr>
          <w:b/>
          <w:lang w:val="sr-Cyrl-RS"/>
        </w:rPr>
      </w:pPr>
    </w:p>
    <w:p w:rsidR="00415EEA" w:rsidRPr="003A1563" w:rsidRDefault="00415EEA" w:rsidP="003A1563">
      <w:pPr>
        <w:widowControl w:val="0"/>
        <w:autoSpaceDE w:val="0"/>
        <w:autoSpaceDN w:val="0"/>
        <w:adjustRightInd w:val="0"/>
        <w:rPr>
          <w:b/>
          <w:lang w:val="sr-Cyrl-RS"/>
        </w:rPr>
      </w:pPr>
    </w:p>
    <w:p w:rsidR="00415EEA" w:rsidRPr="00415EEA" w:rsidRDefault="00AE504A" w:rsidP="00415EEA">
      <w:pPr>
        <w:jc w:val="center"/>
        <w:rPr>
          <w:b/>
        </w:rPr>
      </w:pPr>
      <w:r>
        <w:rPr>
          <w:b/>
        </w:rPr>
        <w:t>XVI</w:t>
      </w:r>
      <w:r w:rsidR="00415EEA" w:rsidRPr="00415EEA">
        <w:rPr>
          <w:b/>
        </w:rPr>
        <w:t xml:space="preserve"> УПУТСТВО ПОНУЂАЧИМА КАКО ДА САЧИНЕ ПОНУДУ</w:t>
      </w:r>
    </w:p>
    <w:p w:rsidR="00415EEA" w:rsidRPr="00415EEA" w:rsidRDefault="00415EEA" w:rsidP="00415EEA">
      <w:pPr>
        <w:jc w:val="both"/>
        <w:rPr>
          <w:b/>
          <w:bCs/>
          <w:i/>
          <w:iCs/>
        </w:rPr>
      </w:pPr>
    </w:p>
    <w:p w:rsidR="00415EEA" w:rsidRPr="00415EEA" w:rsidRDefault="00415EEA" w:rsidP="00415EEA">
      <w:pPr>
        <w:jc w:val="both"/>
        <w:rPr>
          <w:b/>
          <w:bCs/>
          <w:i/>
          <w:iCs/>
        </w:rPr>
      </w:pPr>
      <w:r w:rsidRPr="00415EEA">
        <w:rPr>
          <w:b/>
          <w:bCs/>
          <w:i/>
          <w:iCs/>
        </w:rPr>
        <w:t>1. ПОДАЦИ О ЈЕЗИКУ НА КОЈЕМ ПОНУДА МОРА ДА БУДЕ САСТАВЉЕНА</w:t>
      </w:r>
    </w:p>
    <w:p w:rsidR="00415EEA" w:rsidRPr="00415EEA" w:rsidRDefault="00415EEA" w:rsidP="00415EEA">
      <w:pPr>
        <w:jc w:val="both"/>
        <w:rPr>
          <w:b/>
          <w:bCs/>
          <w:i/>
          <w:iCs/>
        </w:rPr>
      </w:pPr>
    </w:p>
    <w:p w:rsidR="00415EEA" w:rsidRPr="00415EEA" w:rsidRDefault="00415EEA" w:rsidP="00415EEA">
      <w:pPr>
        <w:jc w:val="both"/>
        <w:rPr>
          <w:b/>
          <w:bCs/>
          <w:i/>
          <w:iCs/>
          <w:lang w:val="sr-Cyrl-RS"/>
        </w:rPr>
      </w:pPr>
      <w:r w:rsidRPr="00415EEA">
        <w:t>Понуђач подноси понуду на српском језику.</w:t>
      </w:r>
    </w:p>
    <w:p w:rsidR="00415EEA" w:rsidRPr="00415EEA" w:rsidRDefault="00415EEA" w:rsidP="00415EEA">
      <w:pPr>
        <w:jc w:val="both"/>
        <w:rPr>
          <w:lang w:val="sr-Cyrl-CS"/>
        </w:rPr>
      </w:pPr>
    </w:p>
    <w:p w:rsidR="00415EEA" w:rsidRPr="00415EEA" w:rsidRDefault="00415EEA" w:rsidP="00415EEA">
      <w:pPr>
        <w:jc w:val="both"/>
        <w:rPr>
          <w:rFonts w:eastAsia="TimesNewRomanPSMT"/>
          <w:bCs/>
        </w:rPr>
      </w:pPr>
      <w:r w:rsidRPr="00415EEA">
        <w:rPr>
          <w:b/>
          <w:bCs/>
          <w:i/>
          <w:iCs/>
        </w:rPr>
        <w:t>2. НАЧИН НА КОЈИ ПОНУДА МОРА ДА БУДЕ САЧИЊЕНА</w:t>
      </w:r>
    </w:p>
    <w:p w:rsidR="00415EEA" w:rsidRPr="00415EEA" w:rsidRDefault="00415EEA" w:rsidP="00415EEA">
      <w:pPr>
        <w:jc w:val="both"/>
        <w:rPr>
          <w:rFonts w:eastAsia="TimesNewRomanPSMT"/>
          <w:bCs/>
        </w:rPr>
      </w:pPr>
    </w:p>
    <w:p w:rsidR="00415EEA" w:rsidRPr="00415EEA" w:rsidRDefault="00415EEA" w:rsidP="00415EEA">
      <w:pPr>
        <w:jc w:val="both"/>
        <w:rPr>
          <w:rFonts w:eastAsia="TimesNewRomanPSMT"/>
          <w:bCs/>
        </w:rPr>
      </w:pPr>
      <w:r w:rsidRPr="00415EEA">
        <w:rPr>
          <w:rFonts w:eastAsia="TimesNewRomanPSMT"/>
          <w:bCs/>
        </w:rPr>
        <w:t xml:space="preserve">Понуђач понуду подноси непосредно или путем поште у затвореној коверти , затворену на начин да се приликом отварања понуда може са сигурношћу утврдити да се први пут отвара. </w:t>
      </w:r>
    </w:p>
    <w:p w:rsidR="00415EEA" w:rsidRPr="00415EEA" w:rsidRDefault="00415EEA" w:rsidP="00415EEA">
      <w:pPr>
        <w:jc w:val="both"/>
        <w:rPr>
          <w:rFonts w:eastAsia="TimesNewRomanPSMT"/>
          <w:bCs/>
        </w:rPr>
      </w:pPr>
      <w:r w:rsidRPr="00415EEA">
        <w:rPr>
          <w:rFonts w:eastAsia="TimesNewRomanPSMT"/>
          <w:bCs/>
        </w:rPr>
        <w:t>На полеђини коверте навести назив</w:t>
      </w:r>
      <w:r w:rsidRPr="00415EEA">
        <w:rPr>
          <w:rFonts w:eastAsia="TimesNewRomanPSMT"/>
          <w:bCs/>
          <w:lang w:val="sr-Cyrl-CS"/>
        </w:rPr>
        <w:t xml:space="preserve"> и адресу</w:t>
      </w:r>
      <w:r w:rsidRPr="00415EEA">
        <w:rPr>
          <w:rFonts w:eastAsia="TimesNewRomanPSMT"/>
          <w:bCs/>
        </w:rPr>
        <w:t xml:space="preserve"> понуђача. </w:t>
      </w:r>
    </w:p>
    <w:p w:rsidR="00415EEA" w:rsidRPr="00415EEA" w:rsidRDefault="00415EEA" w:rsidP="00415EEA">
      <w:pPr>
        <w:jc w:val="both"/>
        <w:rPr>
          <w:rFonts w:eastAsia="TimesNewRomanPSMT"/>
          <w:bCs/>
          <w:lang w:val="sr-Cyrl-CS"/>
        </w:rPr>
      </w:pPr>
    </w:p>
    <w:p w:rsidR="00415EEA" w:rsidRPr="00415EEA" w:rsidRDefault="00415EEA" w:rsidP="00415EEA">
      <w:pPr>
        <w:jc w:val="both"/>
        <w:rPr>
          <w:rFonts w:eastAsia="TimesNewRomanPSMT"/>
          <w:bCs/>
        </w:rPr>
      </w:pPr>
      <w:r w:rsidRPr="00415EEA">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15EEA" w:rsidRPr="00415EEA" w:rsidRDefault="00415EEA" w:rsidP="00415EEA">
      <w:pPr>
        <w:autoSpaceDE w:val="0"/>
        <w:autoSpaceDN w:val="0"/>
        <w:adjustRightInd w:val="0"/>
        <w:jc w:val="both"/>
        <w:rPr>
          <w:rFonts w:eastAsia="TimesNewRomanPSMT"/>
          <w:bCs/>
          <w:lang w:val="sr-Cyrl-CS"/>
        </w:rPr>
      </w:pPr>
    </w:p>
    <w:p w:rsidR="00415EEA" w:rsidRPr="00415EEA" w:rsidRDefault="00415EEA" w:rsidP="00415EEA">
      <w:pPr>
        <w:autoSpaceDE w:val="0"/>
        <w:autoSpaceDN w:val="0"/>
        <w:adjustRightInd w:val="0"/>
        <w:jc w:val="both"/>
        <w:rPr>
          <w:b/>
          <w:lang w:val="sr-Cyrl-CS"/>
        </w:rPr>
      </w:pPr>
      <w:r w:rsidRPr="00415EEA">
        <w:rPr>
          <w:rFonts w:eastAsia="TimesNewRomanPSMT"/>
          <w:bCs/>
        </w:rPr>
        <w:lastRenderedPageBreak/>
        <w:t xml:space="preserve">Понуду доставити на адресу: </w:t>
      </w:r>
      <w:r>
        <w:rPr>
          <w:rFonts w:eastAsia="TimesNewRomanPSMT"/>
          <w:bCs/>
          <w:lang w:val="sr-Cyrl-CS"/>
        </w:rPr>
        <w:t>Основна школа „Свети Сава“ Младеновац</w:t>
      </w:r>
      <w:r w:rsidRPr="00415EEA">
        <w:rPr>
          <w:rFonts w:eastAsia="TimesNewRomanPSMT"/>
          <w:bCs/>
          <w:lang w:val="sr-Cyrl-CS"/>
        </w:rPr>
        <w:t xml:space="preserve">, Улица </w:t>
      </w:r>
      <w:r>
        <w:rPr>
          <w:rFonts w:eastAsia="TimesNewRomanPSMT"/>
          <w:bCs/>
          <w:lang w:val="sr-Cyrl-CS"/>
        </w:rPr>
        <w:t>Космајска 47</w:t>
      </w:r>
      <w:r w:rsidRPr="00415EEA">
        <w:rPr>
          <w:rFonts w:eastAsia="TimesNewRomanPSMT"/>
          <w:bCs/>
          <w:lang w:val="sr-Cyrl-CS"/>
        </w:rPr>
        <w:t xml:space="preserve">, </w:t>
      </w:r>
      <w:r>
        <w:rPr>
          <w:rFonts w:eastAsia="TimesNewRomanPSMT"/>
          <w:bCs/>
          <w:lang w:val="sr-Cyrl-CS"/>
        </w:rPr>
        <w:t>11400 Младеновац</w:t>
      </w:r>
      <w:r w:rsidRPr="00415EEA">
        <w:rPr>
          <w:i/>
          <w:iCs/>
        </w:rPr>
        <w:t xml:space="preserve">, </w:t>
      </w:r>
      <w:r w:rsidRPr="00415EEA">
        <w:rPr>
          <w:rFonts w:eastAsia="TimesNewRomanPSMT"/>
          <w:bCs/>
        </w:rPr>
        <w:t xml:space="preserve">са назнаком: </w:t>
      </w:r>
      <w:r w:rsidRPr="00415EEA">
        <w:rPr>
          <w:rFonts w:eastAsia="TimesNewRomanPS-BoldMT"/>
          <w:b/>
          <w:bCs/>
        </w:rPr>
        <w:t>,,</w:t>
      </w:r>
      <w:r w:rsidRPr="00415EEA">
        <w:rPr>
          <w:rFonts w:eastAsia="TimesNewRomanPS-BoldMT"/>
          <w:bCs/>
        </w:rPr>
        <w:t>Понуда за јавну набавку</w:t>
      </w:r>
      <w:r w:rsidRPr="00415EEA">
        <w:t xml:space="preserve"> услуг</w:t>
      </w:r>
      <w:r w:rsidRPr="00415EEA">
        <w:rPr>
          <w:lang w:val="sr-Cyrl-CS"/>
        </w:rPr>
        <w:t>е извођења наставе у природи и екскурзија</w:t>
      </w:r>
      <w:r w:rsidRPr="00415EEA">
        <w:t>,</w:t>
      </w:r>
      <w:r w:rsidRPr="00415EEA">
        <w:rPr>
          <w:rFonts w:eastAsia="TimesNewRomanPS-BoldMT"/>
          <w:b/>
          <w:bCs/>
          <w:color w:val="002060"/>
        </w:rPr>
        <w:t xml:space="preserve"> </w:t>
      </w:r>
      <w:r w:rsidRPr="00415EEA">
        <w:rPr>
          <w:rFonts w:eastAsia="TimesNewRomanPS-BoldMT"/>
          <w:b/>
          <w:bCs/>
        </w:rPr>
        <w:t>ЈН</w:t>
      </w:r>
      <w:r w:rsidRPr="00415EEA">
        <w:rPr>
          <w:rFonts w:eastAsia="TimesNewRomanPS-BoldMT"/>
          <w:b/>
          <w:bCs/>
          <w:lang w:val="sr-Cyrl-CS"/>
        </w:rPr>
        <w:t>.</w:t>
      </w:r>
      <w:r w:rsidRPr="00415EEA">
        <w:rPr>
          <w:rFonts w:eastAsia="TimesNewRomanPS-BoldMT"/>
          <w:b/>
          <w:bCs/>
        </w:rPr>
        <w:t xml:space="preserve"> бр</w:t>
      </w:r>
      <w:r w:rsidRPr="00415EEA">
        <w:rPr>
          <w:rFonts w:eastAsia="TimesNewRomanPS-BoldMT"/>
          <w:b/>
          <w:bCs/>
          <w:lang w:val="sr-Cyrl-RS"/>
        </w:rPr>
        <w:t xml:space="preserve"> </w:t>
      </w:r>
      <w:r w:rsidR="00537CF5">
        <w:rPr>
          <w:rFonts w:eastAsia="TimesNewRomanPS-BoldMT"/>
          <w:b/>
          <w:bCs/>
          <w:lang w:val="sr-Cyrl-RS"/>
        </w:rPr>
        <w:t>1</w:t>
      </w:r>
      <w:r w:rsidRPr="00415EEA">
        <w:rPr>
          <w:rFonts w:eastAsia="TimesNewRomanPS-BoldMT"/>
          <w:b/>
          <w:bCs/>
        </w:rPr>
        <w:t>/201</w:t>
      </w:r>
      <w:r w:rsidR="00537CF5">
        <w:rPr>
          <w:rFonts w:eastAsia="TimesNewRomanPS-BoldMT"/>
          <w:b/>
          <w:bCs/>
          <w:lang w:val="sr-Cyrl-RS"/>
        </w:rPr>
        <w:t>9</w:t>
      </w:r>
      <w:r w:rsidRPr="00415EEA">
        <w:rPr>
          <w:rFonts w:eastAsia="TimesNewRomanPS-BoldMT"/>
          <w:b/>
          <w:bCs/>
          <w:lang w:val="sr-Cyrl-CS"/>
        </w:rPr>
        <w:t xml:space="preserve"> Партија број ________</w:t>
      </w:r>
      <w:r w:rsidRPr="00415EEA">
        <w:rPr>
          <w:i/>
          <w:iCs/>
          <w:lang w:val="sr-Cyrl-CS"/>
        </w:rPr>
        <w:t xml:space="preserve">, </w:t>
      </w:r>
      <w:r w:rsidRPr="00415EEA">
        <w:rPr>
          <w:rFonts w:eastAsia="TimesNewRomanPSMT"/>
          <w:b/>
          <w:bCs/>
        </w:rPr>
        <w:t xml:space="preserve">- </w:t>
      </w:r>
      <w:r w:rsidRPr="00415EEA">
        <w:rPr>
          <w:rFonts w:eastAsia="TimesNewRomanPS-BoldMT"/>
          <w:b/>
          <w:bCs/>
        </w:rPr>
        <w:t>НЕ ОТВАРАТИ”</w:t>
      </w:r>
      <w:r w:rsidRPr="00415EEA">
        <w:rPr>
          <w:b/>
          <w:lang w:val="sr-Cyrl-RS"/>
        </w:rPr>
        <w:t>.</w:t>
      </w:r>
      <w:r w:rsidRPr="00415EEA">
        <w:rPr>
          <w:b/>
          <w:lang w:val="sr-Cyrl-CS"/>
        </w:rPr>
        <w:t xml:space="preserve"> </w:t>
      </w:r>
    </w:p>
    <w:p w:rsidR="00415EEA" w:rsidRPr="00415EEA" w:rsidRDefault="00415EEA" w:rsidP="00415EEA">
      <w:pPr>
        <w:autoSpaceDE w:val="0"/>
        <w:autoSpaceDN w:val="0"/>
        <w:adjustRightInd w:val="0"/>
        <w:jc w:val="both"/>
        <w:rPr>
          <w:lang w:val="sr-Cyrl-CS"/>
        </w:rPr>
      </w:pPr>
    </w:p>
    <w:p w:rsidR="00415EEA" w:rsidRPr="00415EEA" w:rsidRDefault="00415EEA" w:rsidP="00415EEA">
      <w:pPr>
        <w:autoSpaceDE w:val="0"/>
        <w:autoSpaceDN w:val="0"/>
        <w:adjustRightInd w:val="0"/>
        <w:jc w:val="both"/>
        <w:rPr>
          <w:i/>
          <w:iCs/>
          <w:color w:val="FF0000"/>
          <w:lang w:val="sr-Cyrl-CS"/>
        </w:rPr>
      </w:pPr>
      <w:r w:rsidRPr="00415EEA">
        <w:t xml:space="preserve">Понуда се сматра благовременом уколико је примљена од стране наручиоца до </w:t>
      </w:r>
      <w:r w:rsidR="00DB7E6C">
        <w:rPr>
          <w:b/>
          <w:lang w:val="sr-Cyrl-CS"/>
        </w:rPr>
        <w:t>01.10</w:t>
      </w:r>
      <w:r>
        <w:rPr>
          <w:b/>
          <w:lang w:val="sr-Cyrl-CS"/>
        </w:rPr>
        <w:t>.2018</w:t>
      </w:r>
      <w:r>
        <w:rPr>
          <w:lang w:val="sr-Cyrl-CS"/>
        </w:rPr>
        <w:t>. до 13</w:t>
      </w:r>
      <w:r w:rsidRPr="00415EEA">
        <w:rPr>
          <w:lang w:val="sr-Cyrl-CS"/>
        </w:rPr>
        <w:t>,</w:t>
      </w:r>
      <w:r>
        <w:rPr>
          <w:lang w:val="sr-Cyrl-CS"/>
        </w:rPr>
        <w:t>0</w:t>
      </w:r>
      <w:r w:rsidRPr="00415EEA">
        <w:rPr>
          <w:lang w:val="sr-Cyrl-CS"/>
        </w:rPr>
        <w:t>0 часова.</w:t>
      </w:r>
    </w:p>
    <w:p w:rsidR="00415EEA" w:rsidRPr="00415EEA" w:rsidRDefault="00415EEA" w:rsidP="00415EEA">
      <w:pPr>
        <w:autoSpaceDE w:val="0"/>
        <w:autoSpaceDN w:val="0"/>
        <w:adjustRightInd w:val="0"/>
        <w:jc w:val="both"/>
        <w:rPr>
          <w:i/>
          <w:iCs/>
          <w:color w:val="FF0000"/>
          <w:lang w:val="sr-Cyrl-CS"/>
        </w:rPr>
      </w:pPr>
    </w:p>
    <w:p w:rsidR="00415EEA" w:rsidRPr="00415EEA" w:rsidRDefault="00415EEA" w:rsidP="00415EEA">
      <w:pPr>
        <w:autoSpaceDE w:val="0"/>
        <w:autoSpaceDN w:val="0"/>
        <w:adjustRightInd w:val="0"/>
        <w:jc w:val="both"/>
        <w:rPr>
          <w:i/>
          <w:iCs/>
          <w:color w:val="FF0000"/>
          <w:lang w:val="sr-Cyrl-RS"/>
        </w:rPr>
      </w:pPr>
      <w:r w:rsidRPr="00415EEA">
        <w:rPr>
          <w:rFonts w:eastAsia="TimesNewRomanPS-BoldMT"/>
          <w:bCs/>
          <w:lang w:val="sr-Cyrl-CS"/>
        </w:rPr>
        <w:t xml:space="preserve">Јавно отварање понуда биће у просторијима наручиоца, канцеларија </w:t>
      </w:r>
      <w:r>
        <w:rPr>
          <w:rFonts w:eastAsia="TimesNewRomanPS-BoldMT"/>
          <w:bCs/>
          <w:lang w:val="sr-Cyrl-CS"/>
        </w:rPr>
        <w:t>директора</w:t>
      </w:r>
      <w:r w:rsidRPr="00415EEA">
        <w:rPr>
          <w:rFonts w:eastAsia="TimesNewRomanPS-BoldMT"/>
          <w:bCs/>
          <w:lang w:val="sr-Cyrl-CS"/>
        </w:rPr>
        <w:t xml:space="preserve"> школе на адреси </w:t>
      </w:r>
      <w:r>
        <w:rPr>
          <w:rFonts w:eastAsia="TimesNewRomanPS-BoldMT"/>
          <w:bCs/>
          <w:lang w:val="sr-Cyrl-CS"/>
        </w:rPr>
        <w:t>Космајска 47, 11400 Младеновац</w:t>
      </w:r>
      <w:r w:rsidR="00D231F9">
        <w:rPr>
          <w:rFonts w:eastAsia="TimesNewRomanPS-BoldMT"/>
          <w:bCs/>
          <w:lang w:val="sr-Cyrl-CS"/>
        </w:rPr>
        <w:t>, први спрат, дана</w:t>
      </w:r>
      <w:r w:rsidRPr="00415EEA">
        <w:rPr>
          <w:rFonts w:eastAsia="TimesNewRomanPS-BoldMT"/>
          <w:bCs/>
          <w:lang w:val="sr-Cyrl-CS"/>
        </w:rPr>
        <w:t xml:space="preserve"> </w:t>
      </w:r>
      <w:r w:rsidRPr="00415EEA">
        <w:rPr>
          <w:rFonts w:eastAsia="TimesNewRomanPS-BoldMT"/>
          <w:b/>
          <w:bCs/>
          <w:lang w:val="sr-Cyrl-CS"/>
        </w:rPr>
        <w:t xml:space="preserve"> </w:t>
      </w:r>
      <w:r w:rsidR="00537CF5">
        <w:rPr>
          <w:rFonts w:eastAsia="TimesNewRomanPS-BoldMT"/>
          <w:b/>
          <w:bCs/>
          <w:lang w:val="sr-Cyrl-RS"/>
        </w:rPr>
        <w:t xml:space="preserve">           </w:t>
      </w:r>
      <w:r w:rsidRPr="00415EEA">
        <w:rPr>
          <w:rFonts w:eastAsia="TimesNewRomanPS-BoldMT"/>
          <w:b/>
          <w:bCs/>
          <w:lang w:val="sr-Cyrl-CS"/>
        </w:rPr>
        <w:t>.201</w:t>
      </w:r>
      <w:r w:rsidR="00537CF5">
        <w:rPr>
          <w:rFonts w:eastAsia="TimesNewRomanPS-BoldMT"/>
          <w:b/>
          <w:bCs/>
          <w:lang w:val="sr-Cyrl-CS"/>
        </w:rPr>
        <w:t>9</w:t>
      </w:r>
      <w:r w:rsidRPr="00415EEA">
        <w:rPr>
          <w:rFonts w:eastAsia="TimesNewRomanPS-BoldMT"/>
          <w:b/>
          <w:bCs/>
          <w:lang w:val="sr-Cyrl-CS"/>
        </w:rPr>
        <w:t>.</w:t>
      </w:r>
      <w:r w:rsidR="00DB7E6C">
        <w:rPr>
          <w:rFonts w:eastAsia="TimesNewRomanPS-BoldMT"/>
          <w:bCs/>
          <w:lang w:val="sr-Cyrl-CS"/>
        </w:rPr>
        <w:t xml:space="preserve"> </w:t>
      </w:r>
      <w:r>
        <w:rPr>
          <w:rFonts w:eastAsia="TimesNewRomanPS-BoldMT"/>
          <w:bCs/>
          <w:lang w:val="sr-Cyrl-CS"/>
        </w:rPr>
        <w:t xml:space="preserve"> у 18</w:t>
      </w:r>
      <w:r w:rsidRPr="00415EEA">
        <w:rPr>
          <w:rFonts w:eastAsia="TimesNewRomanPS-BoldMT"/>
          <w:bCs/>
          <w:lang w:val="sr-Cyrl-CS"/>
        </w:rPr>
        <w:t>,</w:t>
      </w:r>
      <w:r>
        <w:rPr>
          <w:rFonts w:eastAsia="TimesNewRomanPS-BoldMT"/>
          <w:bCs/>
          <w:lang w:val="sr-Cyrl-CS"/>
        </w:rPr>
        <w:t xml:space="preserve">00 </w:t>
      </w:r>
      <w:r w:rsidRPr="00415EEA">
        <w:rPr>
          <w:rFonts w:eastAsia="TimesNewRomanPS-BoldMT"/>
          <w:bCs/>
          <w:lang w:val="sr-Cyrl-CS"/>
        </w:rPr>
        <w:t>часова</w:t>
      </w:r>
    </w:p>
    <w:p w:rsidR="00415EEA" w:rsidRPr="00415EEA" w:rsidRDefault="00415EEA" w:rsidP="00415EEA">
      <w:pPr>
        <w:autoSpaceDE w:val="0"/>
        <w:autoSpaceDN w:val="0"/>
        <w:adjustRightInd w:val="0"/>
        <w:jc w:val="both"/>
        <w:rPr>
          <w:color w:val="FF0000"/>
          <w:lang w:val="sr-Cyrl-RS"/>
        </w:rPr>
      </w:pPr>
      <w:r w:rsidRPr="00415EEA">
        <w:rPr>
          <w:rFonts w:eastAsia="TimesNewRomanPS-BoldMT"/>
          <w:b/>
          <w:bCs/>
          <w:color w:val="FF0000"/>
        </w:rPr>
        <w:t xml:space="preserve"> </w:t>
      </w:r>
      <w:r w:rsidRPr="00415EEA">
        <w:rPr>
          <w:color w:val="FF0000"/>
          <w:lang w:val="sr-Cyrl-RS"/>
        </w:rPr>
        <w:t xml:space="preserve"> </w:t>
      </w:r>
      <w:r w:rsidRPr="00415EEA">
        <w:rPr>
          <w:color w:val="FF0000"/>
        </w:rPr>
        <w:t xml:space="preserve"> </w:t>
      </w:r>
    </w:p>
    <w:p w:rsidR="00415EEA" w:rsidRPr="00415EEA" w:rsidRDefault="00415EEA" w:rsidP="00415EEA">
      <w:pPr>
        <w:autoSpaceDE w:val="0"/>
        <w:autoSpaceDN w:val="0"/>
        <w:adjustRightInd w:val="0"/>
        <w:jc w:val="both"/>
        <w:rPr>
          <w:lang w:val="sr-Cyrl-CS"/>
        </w:rPr>
      </w:pPr>
      <w:r w:rsidRPr="00415EEA">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w:t>
      </w:r>
    </w:p>
    <w:p w:rsidR="00415EEA" w:rsidRPr="00415EEA" w:rsidRDefault="00415EEA" w:rsidP="00415EEA">
      <w:pPr>
        <w:autoSpaceDE w:val="0"/>
        <w:autoSpaceDN w:val="0"/>
        <w:adjustRightInd w:val="0"/>
        <w:jc w:val="both"/>
      </w:pPr>
      <w:r w:rsidRPr="00415EEA">
        <w:t xml:space="preserve">Уколико је понуда достављена непосредно </w:t>
      </w:r>
      <w:r w:rsidRPr="00415EEA">
        <w:rPr>
          <w:lang w:val="sr-Cyrl-CS"/>
        </w:rPr>
        <w:t>н</w:t>
      </w:r>
      <w:r w:rsidRPr="00415EEA">
        <w:t xml:space="preserve">аручулац ће понуђачу предати потврду пријема понуде. У потврди о пријему наручилац ће навести </w:t>
      </w:r>
      <w:r w:rsidRPr="00415EEA">
        <w:rPr>
          <w:lang w:val="sr-Cyrl-CS"/>
        </w:rPr>
        <w:t xml:space="preserve">број понуде, </w:t>
      </w:r>
      <w:r w:rsidRPr="00415EEA">
        <w:t xml:space="preserve">датум и сат пријема понуде. </w:t>
      </w:r>
    </w:p>
    <w:p w:rsidR="00415EEA" w:rsidRPr="00415EEA" w:rsidRDefault="00415EEA" w:rsidP="00415EEA">
      <w:pPr>
        <w:autoSpaceDE w:val="0"/>
        <w:autoSpaceDN w:val="0"/>
        <w:adjustRightInd w:val="0"/>
        <w:jc w:val="both"/>
        <w:rPr>
          <w:lang w:val="sr-Cyrl-CS"/>
        </w:rPr>
      </w:pPr>
    </w:p>
    <w:p w:rsidR="00415EEA" w:rsidRPr="00415EEA" w:rsidRDefault="00415EEA" w:rsidP="00415EEA">
      <w:pPr>
        <w:autoSpaceDE w:val="0"/>
        <w:autoSpaceDN w:val="0"/>
        <w:adjustRightInd w:val="0"/>
        <w:jc w:val="both"/>
      </w:pPr>
      <w:r w:rsidRPr="00415EEA">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15EEA" w:rsidRPr="00415EEA" w:rsidRDefault="00415EEA" w:rsidP="00415EEA">
      <w:pPr>
        <w:jc w:val="both"/>
        <w:rPr>
          <w:rFonts w:eastAsia="TimesNewRomanPSMT"/>
          <w:bCs/>
          <w:lang w:val="sr-Cyrl-RS"/>
        </w:rPr>
      </w:pPr>
      <w:r w:rsidRPr="00415EEA">
        <w:rPr>
          <w:b/>
        </w:rPr>
        <w:t xml:space="preserve">   </w:t>
      </w:r>
    </w:p>
    <w:p w:rsidR="00415EEA" w:rsidRPr="00415EEA" w:rsidRDefault="00415EEA" w:rsidP="00415EEA">
      <w:pPr>
        <w:jc w:val="both"/>
        <w:rPr>
          <w:rFonts w:eastAsia="TimesNewRomanPSMT"/>
          <w:bCs/>
        </w:rPr>
      </w:pPr>
      <w:r w:rsidRPr="00415EEA">
        <w:t xml:space="preserve">Понуда мора да садржи оверен и потписан: </w:t>
      </w:r>
    </w:p>
    <w:p w:rsidR="00415EEA" w:rsidRPr="00415EEA" w:rsidRDefault="00415EEA" w:rsidP="00142C84">
      <w:pPr>
        <w:numPr>
          <w:ilvl w:val="0"/>
          <w:numId w:val="18"/>
        </w:numPr>
        <w:suppressAutoHyphens/>
        <w:autoSpaceDE w:val="0"/>
        <w:autoSpaceDN w:val="0"/>
        <w:adjustRightInd w:val="0"/>
        <w:jc w:val="both"/>
        <w:rPr>
          <w:lang w:val="sr-Cyrl-RS"/>
        </w:rPr>
      </w:pPr>
      <w:r w:rsidRPr="00415EEA">
        <w:t xml:space="preserve">Образац понуде (Образац 1); </w:t>
      </w:r>
    </w:p>
    <w:p w:rsidR="00415EEA" w:rsidRPr="00415EEA" w:rsidRDefault="00415EEA" w:rsidP="00142C84">
      <w:pPr>
        <w:numPr>
          <w:ilvl w:val="0"/>
          <w:numId w:val="18"/>
        </w:numPr>
        <w:suppressAutoHyphens/>
        <w:autoSpaceDE w:val="0"/>
        <w:autoSpaceDN w:val="0"/>
        <w:adjustRightInd w:val="0"/>
        <w:jc w:val="both"/>
        <w:rPr>
          <w:lang w:val="sr-Cyrl-RS"/>
        </w:rPr>
      </w:pPr>
      <w:r w:rsidRPr="00415EEA">
        <w:t>Образац структуре понуђене цене (Образац 2);</w:t>
      </w:r>
    </w:p>
    <w:p w:rsidR="00415EEA" w:rsidRPr="00415EEA" w:rsidRDefault="00415EEA" w:rsidP="00142C84">
      <w:pPr>
        <w:numPr>
          <w:ilvl w:val="0"/>
          <w:numId w:val="18"/>
        </w:numPr>
        <w:suppressAutoHyphens/>
        <w:autoSpaceDE w:val="0"/>
        <w:autoSpaceDN w:val="0"/>
        <w:adjustRightInd w:val="0"/>
        <w:jc w:val="both"/>
        <w:rPr>
          <w:lang w:val="sr-Cyrl-RS"/>
        </w:rPr>
      </w:pPr>
      <w:r w:rsidRPr="00415EEA">
        <w:t>Образац трошкова припреме понуде (Образац 3);</w:t>
      </w:r>
    </w:p>
    <w:p w:rsidR="00415EEA" w:rsidRPr="00415EEA" w:rsidRDefault="00415EEA" w:rsidP="00142C84">
      <w:pPr>
        <w:numPr>
          <w:ilvl w:val="0"/>
          <w:numId w:val="18"/>
        </w:numPr>
        <w:suppressAutoHyphens/>
        <w:autoSpaceDE w:val="0"/>
        <w:autoSpaceDN w:val="0"/>
        <w:adjustRightInd w:val="0"/>
        <w:jc w:val="both"/>
        <w:rPr>
          <w:lang w:val="sr-Cyrl-RS"/>
        </w:rPr>
      </w:pPr>
      <w:r w:rsidRPr="00415EEA">
        <w:t>Образац изјаве о независној понуди (Образац 4);</w:t>
      </w:r>
    </w:p>
    <w:p w:rsidR="00415EEA" w:rsidRPr="00415EEA" w:rsidRDefault="00415EEA" w:rsidP="00142C84">
      <w:pPr>
        <w:numPr>
          <w:ilvl w:val="0"/>
          <w:numId w:val="18"/>
        </w:numPr>
        <w:suppressAutoHyphens/>
        <w:autoSpaceDE w:val="0"/>
        <w:autoSpaceDN w:val="0"/>
        <w:adjustRightInd w:val="0"/>
        <w:jc w:val="both"/>
        <w:rPr>
          <w:lang w:val="sr-Cyrl-RS"/>
        </w:rPr>
      </w:pPr>
      <w:r w:rsidRPr="00415EEA">
        <w:t>Образац изјаве понуђача о испуњености услова за учешће у поступку јавне набавке - чл. 75. и 76. ЗЈН (Образац 5)</w:t>
      </w:r>
      <w:r w:rsidRPr="00415EEA">
        <w:rPr>
          <w:lang w:val="sr-Cyrl-RS"/>
        </w:rPr>
        <w:t>;</w:t>
      </w:r>
    </w:p>
    <w:p w:rsidR="00415EEA" w:rsidRPr="00415EEA" w:rsidRDefault="00415EEA" w:rsidP="00142C84">
      <w:pPr>
        <w:numPr>
          <w:ilvl w:val="0"/>
          <w:numId w:val="18"/>
        </w:numPr>
        <w:suppressAutoHyphens/>
        <w:autoSpaceDE w:val="0"/>
        <w:autoSpaceDN w:val="0"/>
        <w:adjustRightInd w:val="0"/>
        <w:jc w:val="both"/>
        <w:rPr>
          <w:lang w:val="sr-Cyrl-RS"/>
        </w:rPr>
      </w:pPr>
      <w:r w:rsidRPr="00415EEA">
        <w:t>Образац изјаве по</w:t>
      </w:r>
      <w:r w:rsidRPr="00415EEA">
        <w:rPr>
          <w:lang w:val="sr-Cyrl-RS"/>
        </w:rPr>
        <w:t>дизвођ</w:t>
      </w:r>
      <w:r w:rsidRPr="00415EEA">
        <w:t xml:space="preserve">ача о испуњености услова за учешће у поступку јавне набавке - чл. 75. (Образац </w:t>
      </w:r>
      <w:r w:rsidRPr="00415EEA">
        <w:rPr>
          <w:lang w:val="sr-Cyrl-RS"/>
        </w:rPr>
        <w:t>6</w:t>
      </w:r>
      <w:r w:rsidRPr="00415EEA">
        <w:t>)</w:t>
      </w:r>
      <w:r w:rsidRPr="00415EEA">
        <w:rPr>
          <w:lang w:val="sr-Cyrl-RS"/>
        </w:rPr>
        <w:t>, уколико понуђач подноси понуду са подизвођачем;</w:t>
      </w:r>
    </w:p>
    <w:p w:rsidR="00415EEA" w:rsidRPr="00415EEA" w:rsidRDefault="00415EEA" w:rsidP="00142C84">
      <w:pPr>
        <w:numPr>
          <w:ilvl w:val="0"/>
          <w:numId w:val="18"/>
        </w:numPr>
        <w:suppressAutoHyphens/>
        <w:autoSpaceDE w:val="0"/>
        <w:autoSpaceDN w:val="0"/>
        <w:adjustRightInd w:val="0"/>
        <w:jc w:val="both"/>
        <w:rPr>
          <w:lang w:val="sr-Cyrl-RS"/>
        </w:rPr>
      </w:pPr>
      <w:r w:rsidRPr="00415EEA">
        <w:rPr>
          <w:lang w:val="sr-Cyrl-RS"/>
        </w:rPr>
        <w:t>Образац Референтна листа за доказивање додатних услова ( образац број 7)</w:t>
      </w:r>
    </w:p>
    <w:p w:rsidR="00415EEA" w:rsidRPr="00415EEA" w:rsidRDefault="00415EEA" w:rsidP="00142C84">
      <w:pPr>
        <w:numPr>
          <w:ilvl w:val="0"/>
          <w:numId w:val="18"/>
        </w:numPr>
        <w:suppressAutoHyphens/>
        <w:autoSpaceDE w:val="0"/>
        <w:autoSpaceDN w:val="0"/>
        <w:adjustRightInd w:val="0"/>
        <w:jc w:val="both"/>
        <w:rPr>
          <w:lang w:val="sr-Cyrl-RS"/>
        </w:rPr>
      </w:pPr>
      <w:r w:rsidRPr="00415EEA">
        <w:rPr>
          <w:lang w:val="sr-Cyrl-RS"/>
        </w:rPr>
        <w:t>Образац изјаве понуђача о одговорном лицу за руковођењ</w:t>
      </w:r>
      <w:r w:rsidRPr="00415EEA">
        <w:rPr>
          <w:lang w:val="sr-Latn-RS"/>
        </w:rPr>
        <w:t>e</w:t>
      </w:r>
      <w:r w:rsidRPr="00415EEA">
        <w:rPr>
          <w:lang w:val="sr-Cyrl-RS"/>
        </w:rPr>
        <w:t xml:space="preserve"> екскурзијом (образац број 8</w:t>
      </w:r>
      <w:r w:rsidRPr="00415EEA">
        <w:rPr>
          <w:lang w:val="sr-Latn-RS"/>
        </w:rPr>
        <w:t>)</w:t>
      </w:r>
    </w:p>
    <w:p w:rsidR="00415EEA" w:rsidRPr="00415EEA" w:rsidRDefault="00415EEA" w:rsidP="00142C84">
      <w:pPr>
        <w:numPr>
          <w:ilvl w:val="0"/>
          <w:numId w:val="18"/>
        </w:numPr>
        <w:suppressAutoHyphens/>
        <w:autoSpaceDE w:val="0"/>
        <w:autoSpaceDN w:val="0"/>
        <w:adjustRightInd w:val="0"/>
        <w:jc w:val="both"/>
        <w:rPr>
          <w:lang w:val="sr-Cyrl-RS"/>
        </w:rPr>
      </w:pPr>
      <w:r w:rsidRPr="00415EEA">
        <w:rPr>
          <w:lang w:val="sr-Cyrl-RS"/>
        </w:rPr>
        <w:t>Модел уговора (образац број 9)</w:t>
      </w:r>
    </w:p>
    <w:p w:rsidR="00415EEA" w:rsidRPr="00415EEA" w:rsidRDefault="00415EEA" w:rsidP="00142C84">
      <w:pPr>
        <w:numPr>
          <w:ilvl w:val="0"/>
          <w:numId w:val="18"/>
        </w:numPr>
        <w:suppressAutoHyphens/>
        <w:autoSpaceDE w:val="0"/>
        <w:autoSpaceDN w:val="0"/>
        <w:adjustRightInd w:val="0"/>
        <w:jc w:val="both"/>
        <w:rPr>
          <w:lang w:val="sr-Cyrl-RS"/>
        </w:rPr>
      </w:pPr>
      <w:r w:rsidRPr="00415EEA">
        <w:rPr>
          <w:lang w:val="sr-Cyrl-RS"/>
        </w:rPr>
        <w:t>Меницу, ( која мора бити регистрована, оверена и потписана)</w:t>
      </w:r>
    </w:p>
    <w:p w:rsidR="00415EEA" w:rsidRPr="00415EEA" w:rsidRDefault="00415EEA" w:rsidP="00142C84">
      <w:pPr>
        <w:numPr>
          <w:ilvl w:val="0"/>
          <w:numId w:val="18"/>
        </w:numPr>
        <w:suppressAutoHyphens/>
        <w:autoSpaceDE w:val="0"/>
        <w:autoSpaceDN w:val="0"/>
        <w:adjustRightInd w:val="0"/>
        <w:jc w:val="both"/>
        <w:rPr>
          <w:lang w:val="sr-Cyrl-RS"/>
        </w:rPr>
      </w:pPr>
      <w:r w:rsidRPr="00415EEA">
        <w:rPr>
          <w:lang w:val="sr-Cyrl-RS"/>
        </w:rPr>
        <w:t xml:space="preserve">Картон депонованих потписа </w:t>
      </w:r>
    </w:p>
    <w:p w:rsidR="00415EEA" w:rsidRPr="00415EEA" w:rsidRDefault="00415EEA" w:rsidP="00142C84">
      <w:pPr>
        <w:numPr>
          <w:ilvl w:val="0"/>
          <w:numId w:val="18"/>
        </w:numPr>
        <w:suppressAutoHyphens/>
        <w:autoSpaceDE w:val="0"/>
        <w:autoSpaceDN w:val="0"/>
        <w:adjustRightInd w:val="0"/>
        <w:jc w:val="both"/>
        <w:rPr>
          <w:lang w:val="sr-Cyrl-RS"/>
        </w:rPr>
      </w:pPr>
      <w:r w:rsidRPr="00415EEA">
        <w:rPr>
          <w:lang w:val="sr-Cyrl-RS"/>
        </w:rPr>
        <w:t>Попуњен образац меничног овлашћења (образац број 10)</w:t>
      </w:r>
    </w:p>
    <w:p w:rsidR="00415EEA" w:rsidRPr="00415EEA" w:rsidRDefault="00415EEA" w:rsidP="00142C84">
      <w:pPr>
        <w:numPr>
          <w:ilvl w:val="0"/>
          <w:numId w:val="18"/>
        </w:numPr>
        <w:suppressAutoHyphens/>
        <w:autoSpaceDE w:val="0"/>
        <w:autoSpaceDN w:val="0"/>
        <w:adjustRightInd w:val="0"/>
        <w:jc w:val="both"/>
        <w:rPr>
          <w:lang w:val="sr-Cyrl-RS"/>
        </w:rPr>
      </w:pPr>
      <w:r w:rsidRPr="00415EEA">
        <w:rPr>
          <w:lang w:val="sr-Cyrl-RS"/>
        </w:rPr>
        <w:t>Други докази о испуњености обавезних и додатних услова предвиђених конкурсномдокуентацијом</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415EEA" w:rsidRPr="00415EEA" w:rsidTr="00E349DB">
        <w:tc>
          <w:tcPr>
            <w:tcW w:w="9639" w:type="dxa"/>
            <w:shd w:val="clear" w:color="auto" w:fill="auto"/>
          </w:tcPr>
          <w:p w:rsidR="00415EEA" w:rsidRPr="00415EEA" w:rsidRDefault="00415EEA" w:rsidP="00415EEA">
            <w:pPr>
              <w:jc w:val="both"/>
              <w:rPr>
                <w:b/>
                <w:bCs/>
                <w:i/>
                <w:iCs/>
                <w:lang w:val="sr-Cyrl-RS"/>
              </w:rPr>
            </w:pPr>
          </w:p>
          <w:p w:rsidR="00415EEA" w:rsidRPr="00415EEA" w:rsidRDefault="00415EEA" w:rsidP="00415EEA">
            <w:pPr>
              <w:jc w:val="both"/>
              <w:rPr>
                <w:i/>
                <w:iCs/>
              </w:rPr>
            </w:pPr>
            <w:r w:rsidRPr="00415EEA">
              <w:rPr>
                <w:b/>
                <w:bCs/>
                <w:i/>
                <w:iCs/>
              </w:rPr>
              <w:t>Напомена:</w:t>
            </w:r>
          </w:p>
          <w:p w:rsidR="00415EEA" w:rsidRPr="00415EEA" w:rsidRDefault="00415EEA" w:rsidP="00415EEA">
            <w:pPr>
              <w:jc w:val="both"/>
            </w:pPr>
            <w:r w:rsidRPr="00415EEA">
              <w:rPr>
                <w:i/>
                <w:iCs/>
              </w:rPr>
              <w:t xml:space="preserve">Уколико понуђачи подносе заједничку понуду, група понуђача </w:t>
            </w:r>
            <w:r w:rsidRPr="00415EEA">
              <w:rPr>
                <w:i/>
                <w:iCs/>
                <w:lang w:val="sr-Cyrl-CS"/>
              </w:rPr>
              <w:t xml:space="preserve">може да се определи </w:t>
            </w:r>
            <w:r w:rsidRPr="00415EEA">
              <w:rPr>
                <w:i/>
                <w:iCs/>
              </w:rPr>
              <w:t xml:space="preserve">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415EEA">
              <w:rPr>
                <w:i/>
                <w:iCs/>
                <w:lang w:val="sr-Cyrl-RS"/>
              </w:rPr>
              <w:t>,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w:t>
            </w:r>
            <w:r w:rsidRPr="00415EEA">
              <w:rPr>
                <w:i/>
                <w:iCs/>
                <w:color w:val="FF0000"/>
                <w:lang w:val="sr-Cyrl-RS"/>
              </w:rPr>
              <w:t xml:space="preserve"> </w:t>
            </w:r>
            <w:r w:rsidRPr="00415EEA">
              <w:rPr>
                <w:i/>
                <w:iCs/>
                <w:lang w:val="sr-Cyrl-RS"/>
              </w:rPr>
              <w:t>који морају бити потписани и оверени печатом од стране свагог понуђача из групе понуђача.</w:t>
            </w:r>
            <w:r w:rsidRPr="00415EEA">
              <w:rPr>
                <w:bCs/>
                <w:i/>
                <w:iCs/>
                <w:lang w:val="sr-Cyrl-RS"/>
              </w:rPr>
              <w:t xml:space="preserve"> У случају да се понуђачи определе да</w:t>
            </w:r>
            <w:r w:rsidRPr="00415EEA">
              <w:rPr>
                <w:i/>
                <w:iCs/>
              </w:rPr>
              <w:t xml:space="preserve"> јед</w:t>
            </w:r>
            <w:r w:rsidRPr="00415EEA">
              <w:rPr>
                <w:i/>
                <w:iCs/>
                <w:lang w:val="sr-Cyrl-RS"/>
              </w:rPr>
              <w:t xml:space="preserve">ан </w:t>
            </w:r>
            <w:r w:rsidRPr="00415EEA">
              <w:rPr>
                <w:i/>
                <w:iCs/>
              </w:rPr>
              <w:t>понуђач из групе потпис</w:t>
            </w:r>
            <w:r w:rsidRPr="00415EEA">
              <w:rPr>
                <w:i/>
                <w:iCs/>
                <w:lang w:val="sr-Cyrl-RS"/>
              </w:rPr>
              <w:t xml:space="preserve">ује </w:t>
            </w:r>
            <w:r w:rsidRPr="00415EEA">
              <w:rPr>
                <w:i/>
                <w:iCs/>
              </w:rPr>
              <w:t>и печатом оверава обрасце дате у конкурсној документацији</w:t>
            </w:r>
            <w:r w:rsidRPr="00415EEA">
              <w:rPr>
                <w:i/>
                <w:iCs/>
                <w:lang w:val="sr-Cyrl-RS"/>
              </w:rPr>
              <w:t xml:space="preserve"> (изузев образаца који подразумевају давање изјава под материјалном и кривичном одговорношћу),</w:t>
            </w:r>
            <w:r w:rsidRPr="00415EEA">
              <w:rPr>
                <w:bCs/>
                <w:i/>
                <w:iCs/>
                <w:lang w:val="sr-Cyrl-RS"/>
              </w:rPr>
              <w:t xml:space="preserve"> наведено треба дефинисати </w:t>
            </w:r>
            <w:r w:rsidRPr="00415EEA">
              <w:rPr>
                <w:i/>
              </w:rPr>
              <w:t>споразум</w:t>
            </w:r>
            <w:r w:rsidRPr="00415EEA">
              <w:rPr>
                <w:i/>
                <w:lang w:val="sr-Cyrl-RS"/>
              </w:rPr>
              <w:t>ом</w:t>
            </w:r>
            <w:r w:rsidRPr="00415EEA">
              <w:rPr>
                <w:i/>
              </w:rPr>
              <w:t xml:space="preserve"> којим се понуђачи из групе међусобно и према наручиоцу обавезују на извршење јавне набавке</w:t>
            </w:r>
            <w:r w:rsidRPr="00415EEA">
              <w:rPr>
                <w:i/>
                <w:lang w:val="sr-Cyrl-RS"/>
              </w:rPr>
              <w:t>, а који чини саставни део заједничке понуде сагласно чл. 81. Закона.</w:t>
            </w:r>
          </w:p>
        </w:tc>
      </w:tr>
    </w:tbl>
    <w:p w:rsidR="00415EEA" w:rsidRPr="00415EEA" w:rsidRDefault="00415EEA" w:rsidP="00415EEA">
      <w:pPr>
        <w:jc w:val="both"/>
      </w:pPr>
    </w:p>
    <w:p w:rsidR="00415EEA" w:rsidRPr="00415EEA" w:rsidRDefault="00415EEA" w:rsidP="00415EEA">
      <w:pPr>
        <w:jc w:val="both"/>
      </w:pPr>
      <w:r w:rsidRPr="00415EEA">
        <w:rPr>
          <w:b/>
          <w:i/>
          <w:iCs/>
        </w:rPr>
        <w:t>3.</w:t>
      </w:r>
      <w:r w:rsidRPr="00415EEA">
        <w:rPr>
          <w:b/>
          <w:bCs/>
          <w:i/>
          <w:iCs/>
        </w:rPr>
        <w:t xml:space="preserve"> ПАРТИЈЕ</w:t>
      </w:r>
    </w:p>
    <w:p w:rsidR="00415EEA" w:rsidRPr="00415EEA" w:rsidRDefault="00415EEA" w:rsidP="00415EEA">
      <w:pPr>
        <w:jc w:val="both"/>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415EEA" w:rsidRPr="00415EEA" w:rsidTr="00E349DB">
        <w:tc>
          <w:tcPr>
            <w:tcW w:w="9639" w:type="dxa"/>
            <w:shd w:val="clear" w:color="auto" w:fill="auto"/>
          </w:tcPr>
          <w:p w:rsidR="00415EEA" w:rsidRPr="00415EEA" w:rsidRDefault="00415EEA" w:rsidP="00142C84">
            <w:pPr>
              <w:pStyle w:val="ListParagraph"/>
              <w:numPr>
                <w:ilvl w:val="0"/>
                <w:numId w:val="15"/>
              </w:numPr>
              <w:spacing w:line="240" w:lineRule="auto"/>
              <w:ind w:left="360"/>
              <w:jc w:val="both"/>
              <w:rPr>
                <w:rFonts w:eastAsia="TimesNewRomanPSMT"/>
                <w:bCs/>
                <w:sz w:val="24"/>
                <w:szCs w:val="24"/>
                <w:lang w:val="sr-Cyrl-RS"/>
              </w:rPr>
            </w:pPr>
            <w:r w:rsidRPr="00415EEA">
              <w:rPr>
                <w:rFonts w:eastAsia="TimesNewRomanPSMT"/>
                <w:bCs/>
                <w:sz w:val="24"/>
                <w:szCs w:val="24"/>
                <w:lang w:val="sr-Cyrl-RS"/>
              </w:rPr>
              <w:t>Понуђач може да поднесе понуду за једну или више партија. Понуда мора да обухвати најмање једну целокупну партију.</w:t>
            </w:r>
          </w:p>
          <w:p w:rsidR="00415EEA" w:rsidRPr="00415EEA" w:rsidRDefault="00415EEA" w:rsidP="00142C84">
            <w:pPr>
              <w:pStyle w:val="ListParagraph"/>
              <w:numPr>
                <w:ilvl w:val="0"/>
                <w:numId w:val="15"/>
              </w:numPr>
              <w:spacing w:line="240" w:lineRule="auto"/>
              <w:ind w:left="360"/>
              <w:jc w:val="both"/>
              <w:rPr>
                <w:rFonts w:eastAsia="TimesNewRomanPSMT"/>
                <w:bCs/>
                <w:sz w:val="24"/>
                <w:szCs w:val="24"/>
                <w:lang w:val="sr-Cyrl-RS"/>
              </w:rPr>
            </w:pPr>
            <w:r w:rsidRPr="00415EEA">
              <w:rPr>
                <w:rFonts w:eastAsia="TimesNewRomanPSMT"/>
                <w:bCs/>
                <w:sz w:val="24"/>
                <w:szCs w:val="24"/>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415EEA" w:rsidRPr="00415EEA" w:rsidRDefault="00415EEA" w:rsidP="00142C84">
            <w:pPr>
              <w:pStyle w:val="ListParagraph"/>
              <w:numPr>
                <w:ilvl w:val="0"/>
                <w:numId w:val="15"/>
              </w:numPr>
              <w:spacing w:line="240" w:lineRule="auto"/>
              <w:ind w:left="360"/>
              <w:jc w:val="both"/>
              <w:rPr>
                <w:rFonts w:eastAsia="TimesNewRomanPSMT"/>
                <w:bCs/>
                <w:sz w:val="24"/>
                <w:szCs w:val="24"/>
                <w:lang w:val="sr-Cyrl-RS"/>
              </w:rPr>
            </w:pPr>
            <w:r w:rsidRPr="00415EEA">
              <w:rPr>
                <w:rFonts w:eastAsia="TimesNewRomanPSMT"/>
                <w:bCs/>
                <w:sz w:val="24"/>
                <w:szCs w:val="24"/>
                <w:lang w:val="sr-Cyrl-RS"/>
              </w:rPr>
              <w:t>Докази из чл. 75. и 76. Закона, у случају да понуђач поднесе понуду за две или више партија, не морају бити достављени за сваку партију посебно</w:t>
            </w:r>
            <w:r w:rsidRPr="00415EEA">
              <w:rPr>
                <w:sz w:val="24"/>
                <w:szCs w:val="24"/>
                <w:lang w:val="sr-Cyrl-CS"/>
              </w:rPr>
              <w:t>.</w:t>
            </w:r>
          </w:p>
        </w:tc>
      </w:tr>
    </w:tbl>
    <w:p w:rsidR="00415EEA" w:rsidRPr="00415EEA" w:rsidRDefault="00415EEA" w:rsidP="00415EEA">
      <w:pPr>
        <w:jc w:val="both"/>
      </w:pPr>
    </w:p>
    <w:p w:rsidR="00415EEA" w:rsidRPr="00415EEA" w:rsidRDefault="00415EEA" w:rsidP="00415EEA">
      <w:pPr>
        <w:jc w:val="both"/>
        <w:rPr>
          <w:bCs/>
          <w:iCs/>
        </w:rPr>
      </w:pPr>
      <w:r w:rsidRPr="00415EEA">
        <w:rPr>
          <w:b/>
          <w:i/>
          <w:iCs/>
        </w:rPr>
        <w:t>4.</w:t>
      </w:r>
      <w:r w:rsidRPr="00415EEA">
        <w:rPr>
          <w:b/>
          <w:bCs/>
          <w:i/>
          <w:iCs/>
        </w:rPr>
        <w:t xml:space="preserve">  ПОНУДА СА ВАРИЈАНТАМА</w:t>
      </w:r>
    </w:p>
    <w:p w:rsidR="00415EEA" w:rsidRPr="00415EEA" w:rsidRDefault="00415EEA" w:rsidP="00415EEA">
      <w:pPr>
        <w:jc w:val="both"/>
        <w:rPr>
          <w:bCs/>
          <w:iCs/>
        </w:rPr>
      </w:pPr>
    </w:p>
    <w:p w:rsidR="00415EEA" w:rsidRPr="00415EEA" w:rsidRDefault="00415EEA" w:rsidP="00415EEA">
      <w:pPr>
        <w:jc w:val="both"/>
        <w:rPr>
          <w:b/>
          <w:bCs/>
          <w:i/>
          <w:iCs/>
          <w:lang w:val="sr-Cyrl-RS"/>
        </w:rPr>
      </w:pPr>
      <w:r w:rsidRPr="00415EEA">
        <w:rPr>
          <w:bCs/>
          <w:iCs/>
        </w:rPr>
        <w:t>Подношење понуде са варијантама није дозвољено.</w:t>
      </w:r>
    </w:p>
    <w:p w:rsidR="00415EEA" w:rsidRPr="00415EEA" w:rsidRDefault="00415EEA" w:rsidP="00415EEA">
      <w:pPr>
        <w:jc w:val="both"/>
        <w:rPr>
          <w:b/>
          <w:bCs/>
          <w:i/>
          <w:iCs/>
          <w:lang w:val="sr-Cyrl-RS"/>
        </w:rPr>
      </w:pPr>
    </w:p>
    <w:p w:rsidR="00415EEA" w:rsidRPr="00415EEA" w:rsidRDefault="00415EEA" w:rsidP="00415EEA">
      <w:pPr>
        <w:jc w:val="both"/>
      </w:pPr>
    </w:p>
    <w:p w:rsidR="00415EEA" w:rsidRPr="00415EEA" w:rsidRDefault="00415EEA" w:rsidP="00415EEA">
      <w:pPr>
        <w:jc w:val="both"/>
      </w:pPr>
      <w:r w:rsidRPr="00415EEA">
        <w:rPr>
          <w:b/>
          <w:bCs/>
          <w:i/>
          <w:iCs/>
        </w:rPr>
        <w:t xml:space="preserve">5. </w:t>
      </w:r>
      <w:r w:rsidRPr="00415EEA">
        <w:rPr>
          <w:b/>
          <w:i/>
          <w:iCs/>
        </w:rPr>
        <w:t>НАЧИН ИЗМЕНЕ, ДОПУНЕ И ОПОЗИВА ПОНУДЕ</w:t>
      </w:r>
    </w:p>
    <w:p w:rsidR="00415EEA" w:rsidRPr="00415EEA" w:rsidRDefault="00415EEA" w:rsidP="00415EEA">
      <w:pPr>
        <w:jc w:val="both"/>
      </w:pPr>
    </w:p>
    <w:p w:rsidR="00415EEA" w:rsidRPr="00415EEA" w:rsidRDefault="00415EEA" w:rsidP="00415EEA">
      <w:pPr>
        <w:jc w:val="both"/>
      </w:pPr>
      <w:r w:rsidRPr="00415EEA">
        <w:t>У року за подношење понуде понуђач може да измени, допуни или опозове своју понуду на начин који је одређен за подношење понуде.</w:t>
      </w:r>
    </w:p>
    <w:p w:rsidR="00415EEA" w:rsidRPr="00415EEA" w:rsidRDefault="00415EEA" w:rsidP="00415EEA">
      <w:pPr>
        <w:jc w:val="both"/>
        <w:rPr>
          <w:lang w:val="sr-Cyrl-CS"/>
        </w:rPr>
      </w:pPr>
      <w:r w:rsidRPr="00415EEA">
        <w:t xml:space="preserve">Понуђач је дужан да јасно назначи који део понуде мења односно која документа накнадно доставља. </w:t>
      </w:r>
    </w:p>
    <w:p w:rsidR="00415EEA" w:rsidRPr="00415EEA" w:rsidRDefault="00415EEA" w:rsidP="00415EEA">
      <w:pPr>
        <w:jc w:val="both"/>
        <w:rPr>
          <w:rFonts w:eastAsia="TimesNewRomanPSMT"/>
          <w:bCs/>
          <w:iCs/>
          <w:lang w:val="sr-Cyrl-CS"/>
        </w:rPr>
      </w:pPr>
    </w:p>
    <w:p w:rsidR="00415EEA" w:rsidRPr="00415EEA" w:rsidRDefault="00415EEA" w:rsidP="00415EEA">
      <w:pPr>
        <w:jc w:val="both"/>
        <w:rPr>
          <w:rFonts w:eastAsia="TimesNewRomanPSMT"/>
          <w:bCs/>
          <w:iCs/>
          <w:lang w:val="sr-Cyrl-CS"/>
        </w:rPr>
      </w:pPr>
      <w:r w:rsidRPr="00415EEA">
        <w:rPr>
          <w:rFonts w:eastAsia="TimesNewRomanPSMT"/>
          <w:bCs/>
          <w:iCs/>
        </w:rPr>
        <w:t xml:space="preserve">Измену, допуну или опозив понуде треба доставити на адресу: </w:t>
      </w:r>
      <w:r w:rsidRPr="00415EEA">
        <w:rPr>
          <w:rFonts w:eastAsia="TimesNewRomanPSMT"/>
          <w:bCs/>
          <w:iCs/>
          <w:lang w:val="sr-Cyrl-CS"/>
        </w:rPr>
        <w:t>Основна школа „</w:t>
      </w:r>
      <w:r>
        <w:rPr>
          <w:rFonts w:eastAsia="TimesNewRomanPSMT"/>
          <w:bCs/>
          <w:iCs/>
          <w:lang w:val="sr-Cyrl-CS"/>
        </w:rPr>
        <w:t>Свети Сава</w:t>
      </w:r>
      <w:r w:rsidRPr="00415EEA">
        <w:rPr>
          <w:rFonts w:eastAsia="TimesNewRomanPSMT"/>
          <w:bCs/>
          <w:iCs/>
          <w:lang w:val="sr-Cyrl-CS"/>
        </w:rPr>
        <w:t xml:space="preserve">“ </w:t>
      </w:r>
      <w:r>
        <w:rPr>
          <w:rFonts w:eastAsia="TimesNewRomanPSMT"/>
          <w:bCs/>
          <w:iCs/>
          <w:lang w:val="sr-Cyrl-CS"/>
        </w:rPr>
        <w:t>Младеновац</w:t>
      </w:r>
      <w:r w:rsidRPr="00415EEA">
        <w:rPr>
          <w:rFonts w:eastAsia="TimesNewRomanPSMT"/>
          <w:bCs/>
          <w:iCs/>
          <w:lang w:val="sr-Cyrl-CS"/>
        </w:rPr>
        <w:t xml:space="preserve">, Ул. </w:t>
      </w:r>
      <w:r>
        <w:rPr>
          <w:rFonts w:eastAsia="TimesNewRomanPSMT"/>
          <w:bCs/>
          <w:iCs/>
          <w:lang w:val="sr-Cyrl-CS"/>
        </w:rPr>
        <w:t>Космајска 47</w:t>
      </w:r>
      <w:r w:rsidRPr="00415EEA">
        <w:rPr>
          <w:rFonts w:eastAsia="TimesNewRomanPSMT"/>
          <w:bCs/>
          <w:iCs/>
          <w:lang w:val="sr-Cyrl-CS"/>
        </w:rPr>
        <w:t xml:space="preserve"> , </w:t>
      </w:r>
      <w:r>
        <w:rPr>
          <w:rFonts w:eastAsia="TimesNewRomanPSMT"/>
          <w:bCs/>
          <w:iCs/>
          <w:lang w:val="sr-Cyrl-CS"/>
        </w:rPr>
        <w:t>114000 Младеновац</w:t>
      </w:r>
      <w:r w:rsidRPr="00415EEA">
        <w:rPr>
          <w:i/>
          <w:iCs/>
        </w:rPr>
        <w:t xml:space="preserve">, </w:t>
      </w:r>
      <w:r w:rsidRPr="00415EEA">
        <w:rPr>
          <w:rFonts w:eastAsia="TimesNewRomanPSMT"/>
          <w:bCs/>
          <w:iCs/>
          <w:color w:val="FF0000"/>
        </w:rPr>
        <w:t xml:space="preserve"> </w:t>
      </w:r>
      <w:r w:rsidRPr="00415EEA">
        <w:rPr>
          <w:rFonts w:eastAsia="TimesNewRomanPSMT"/>
          <w:bCs/>
          <w:iCs/>
        </w:rPr>
        <w:t>са назнаком:</w:t>
      </w:r>
    </w:p>
    <w:p w:rsidR="00415EEA" w:rsidRPr="00415EEA" w:rsidRDefault="00415EEA" w:rsidP="00415EEA">
      <w:pPr>
        <w:jc w:val="both"/>
        <w:rPr>
          <w:rFonts w:eastAsia="TimesNewRomanPSMT"/>
          <w:bCs/>
          <w:iCs/>
          <w:lang w:val="sr-Cyrl-CS"/>
        </w:rPr>
      </w:pPr>
    </w:p>
    <w:p w:rsidR="00415EEA" w:rsidRPr="00415EEA" w:rsidRDefault="00415EEA" w:rsidP="00415EEA">
      <w:pPr>
        <w:jc w:val="both"/>
        <w:rPr>
          <w:rFonts w:eastAsia="TimesNewRomanPSMT"/>
          <w:bCs/>
          <w:iCs/>
          <w:lang w:val="sr-Cyrl-CS"/>
        </w:rPr>
      </w:pPr>
      <w:r w:rsidRPr="00415EEA">
        <w:rPr>
          <w:rFonts w:eastAsia="TimesNewRomanPSMT"/>
          <w:bCs/>
          <w:iCs/>
        </w:rPr>
        <w:t>„</w:t>
      </w:r>
      <w:r w:rsidRPr="00415EEA">
        <w:rPr>
          <w:rFonts w:eastAsia="TimesNewRomanPSMT"/>
          <w:b/>
          <w:bCs/>
          <w:iCs/>
        </w:rPr>
        <w:t>Измена понуде</w:t>
      </w:r>
      <w:r w:rsidRPr="00415EEA">
        <w:rPr>
          <w:rFonts w:eastAsia="TimesNewRomanPS-BoldMT"/>
          <w:b/>
          <w:bCs/>
        </w:rPr>
        <w:t xml:space="preserve"> за јавну набавку</w:t>
      </w:r>
      <w:r w:rsidRPr="00415EEA">
        <w:t xml:space="preserve"> услуг</w:t>
      </w:r>
      <w:r w:rsidRPr="00415EEA">
        <w:rPr>
          <w:lang w:val="sr-Cyrl-CS"/>
        </w:rPr>
        <w:t>а извођења наставе у природи и екскурзија</w:t>
      </w:r>
      <w:r w:rsidRPr="00415EEA">
        <w:rPr>
          <w:rFonts w:eastAsia="TimesNewRomanPS-BoldMT"/>
          <w:b/>
          <w:bCs/>
          <w:color w:val="002060"/>
        </w:rPr>
        <w:t xml:space="preserve"> </w:t>
      </w:r>
      <w:r w:rsidRPr="00415EEA">
        <w:rPr>
          <w:rFonts w:eastAsia="TimesNewRomanPS-BoldMT"/>
          <w:b/>
          <w:bCs/>
        </w:rPr>
        <w:t>ЈН бр</w:t>
      </w:r>
      <w:r w:rsidRPr="00415EEA">
        <w:rPr>
          <w:rFonts w:eastAsia="TimesNewRomanPS-BoldMT"/>
          <w:b/>
          <w:bCs/>
          <w:lang w:val="sr-Cyrl-CS"/>
        </w:rPr>
        <w:t xml:space="preserve"> </w:t>
      </w:r>
      <w:r w:rsidR="00537CF5">
        <w:rPr>
          <w:rFonts w:eastAsia="TimesNewRomanPS-BoldMT"/>
          <w:b/>
          <w:bCs/>
          <w:lang w:val="sr-Cyrl-CS"/>
        </w:rPr>
        <w:t>1</w:t>
      </w:r>
      <w:r w:rsidRPr="00415EEA">
        <w:rPr>
          <w:rFonts w:eastAsia="TimesNewRomanPS-BoldMT"/>
          <w:b/>
          <w:bCs/>
        </w:rPr>
        <w:t>/201</w:t>
      </w:r>
      <w:r w:rsidR="00537CF5">
        <w:rPr>
          <w:rFonts w:eastAsia="TimesNewRomanPS-BoldMT"/>
          <w:b/>
          <w:bCs/>
          <w:lang w:val="sr-Cyrl-RS"/>
        </w:rPr>
        <w:t>9</w:t>
      </w:r>
      <w:r w:rsidRPr="00415EEA">
        <w:rPr>
          <w:rFonts w:eastAsia="TimesNewRomanPS-BoldMT"/>
          <w:b/>
          <w:bCs/>
          <w:lang w:val="sr-Cyrl-CS"/>
        </w:rPr>
        <w:t xml:space="preserve"> </w:t>
      </w:r>
      <w:r w:rsidRPr="00415EEA">
        <w:rPr>
          <w:rFonts w:eastAsia="TimesNewRomanPS-BoldMT"/>
          <w:b/>
          <w:bCs/>
        </w:rPr>
        <w:t xml:space="preserve"> </w:t>
      </w:r>
      <w:r w:rsidRPr="00415EEA">
        <w:rPr>
          <w:rFonts w:eastAsia="TimesNewRomanPSMT"/>
          <w:b/>
          <w:bCs/>
        </w:rPr>
        <w:t xml:space="preserve">- </w:t>
      </w:r>
      <w:r w:rsidRPr="00415EEA">
        <w:rPr>
          <w:rFonts w:eastAsia="TimesNewRomanPS-BoldMT"/>
          <w:b/>
          <w:bCs/>
        </w:rPr>
        <w:t>НЕ ОТВАРАТИ”</w:t>
      </w:r>
      <w:r w:rsidRPr="00415EEA">
        <w:rPr>
          <w:rFonts w:eastAsia="TimesNewRomanPSMT"/>
          <w:bCs/>
          <w:iCs/>
        </w:rPr>
        <w:t xml:space="preserve"> или</w:t>
      </w:r>
    </w:p>
    <w:p w:rsidR="00415EEA" w:rsidRPr="00415EEA" w:rsidRDefault="00415EEA" w:rsidP="00415EEA">
      <w:pPr>
        <w:jc w:val="both"/>
        <w:rPr>
          <w:rFonts w:eastAsia="TimesNewRomanPSMT"/>
          <w:bCs/>
          <w:iCs/>
          <w:lang w:val="sr-Cyrl-CS"/>
        </w:rPr>
      </w:pPr>
    </w:p>
    <w:p w:rsidR="00415EEA" w:rsidRPr="00415EEA" w:rsidRDefault="00415EEA" w:rsidP="00415EEA">
      <w:pPr>
        <w:jc w:val="both"/>
        <w:rPr>
          <w:rFonts w:eastAsia="TimesNewRomanPSMT"/>
          <w:bCs/>
          <w:iCs/>
          <w:lang w:val="sr-Cyrl-CS"/>
        </w:rPr>
      </w:pPr>
      <w:r w:rsidRPr="00415EEA">
        <w:rPr>
          <w:rFonts w:eastAsia="TimesNewRomanPSMT"/>
          <w:bCs/>
          <w:iCs/>
        </w:rPr>
        <w:t>„</w:t>
      </w:r>
      <w:r w:rsidRPr="00415EEA">
        <w:rPr>
          <w:rFonts w:eastAsia="TimesNewRomanPSMT"/>
          <w:b/>
          <w:bCs/>
          <w:iCs/>
        </w:rPr>
        <w:t>Допуна понуде</w:t>
      </w:r>
      <w:r w:rsidRPr="00415EEA">
        <w:rPr>
          <w:rFonts w:eastAsia="TimesNewRomanPSMT"/>
          <w:bCs/>
          <w:iCs/>
        </w:rPr>
        <w:t xml:space="preserve"> </w:t>
      </w:r>
      <w:r w:rsidRPr="00415EEA">
        <w:rPr>
          <w:rFonts w:eastAsia="TimesNewRomanPS-BoldMT"/>
          <w:b/>
          <w:bCs/>
        </w:rPr>
        <w:t>за јавну набавку</w:t>
      </w:r>
      <w:r w:rsidRPr="00415EEA">
        <w:t xml:space="preserve"> </w:t>
      </w:r>
      <w:r w:rsidRPr="00415EEA">
        <w:rPr>
          <w:lang w:val="sr-Cyrl-CS"/>
        </w:rPr>
        <w:t>услуга извођења наставе у природи и екскурзија</w:t>
      </w:r>
      <w:r w:rsidRPr="00415EEA">
        <w:rPr>
          <w:rFonts w:eastAsia="TimesNewRomanPS-BoldMT"/>
          <w:b/>
          <w:bCs/>
          <w:color w:val="002060"/>
        </w:rPr>
        <w:t xml:space="preserve"> </w:t>
      </w:r>
      <w:r w:rsidRPr="00415EEA">
        <w:rPr>
          <w:rFonts w:eastAsia="TimesNewRomanPS-BoldMT"/>
          <w:b/>
          <w:bCs/>
        </w:rPr>
        <w:t>ЈН бр</w:t>
      </w:r>
      <w:r w:rsidRPr="00415EEA">
        <w:rPr>
          <w:rFonts w:eastAsia="TimesNewRomanPS-BoldMT"/>
          <w:b/>
          <w:bCs/>
          <w:lang w:val="sr-Cyrl-CS"/>
        </w:rPr>
        <w:t xml:space="preserve"> </w:t>
      </w:r>
      <w:r w:rsidR="00537CF5">
        <w:rPr>
          <w:rFonts w:eastAsia="TimesNewRomanPS-BoldMT"/>
          <w:b/>
          <w:bCs/>
          <w:lang w:val="sr-Cyrl-CS"/>
        </w:rPr>
        <w:t>1</w:t>
      </w:r>
      <w:r w:rsidR="00537CF5" w:rsidRPr="00415EEA">
        <w:rPr>
          <w:rFonts w:eastAsia="TimesNewRomanPS-BoldMT"/>
          <w:b/>
          <w:bCs/>
        </w:rPr>
        <w:t>/201</w:t>
      </w:r>
      <w:r w:rsidR="00537CF5">
        <w:rPr>
          <w:rFonts w:eastAsia="TimesNewRomanPS-BoldMT"/>
          <w:b/>
          <w:bCs/>
          <w:lang w:val="sr-Cyrl-RS"/>
        </w:rPr>
        <w:t>9</w:t>
      </w:r>
      <w:r w:rsidR="00537CF5" w:rsidRPr="00415EEA">
        <w:rPr>
          <w:rFonts w:eastAsia="TimesNewRomanPS-BoldMT"/>
          <w:b/>
          <w:bCs/>
          <w:lang w:val="sr-Cyrl-CS"/>
        </w:rPr>
        <w:t xml:space="preserve"> </w:t>
      </w:r>
      <w:r w:rsidR="00537CF5" w:rsidRPr="00415EEA">
        <w:rPr>
          <w:rFonts w:eastAsia="TimesNewRomanPS-BoldMT"/>
          <w:b/>
          <w:bCs/>
        </w:rPr>
        <w:t xml:space="preserve"> </w:t>
      </w:r>
      <w:r w:rsidRPr="00415EEA">
        <w:rPr>
          <w:rFonts w:eastAsia="TimesNewRomanPSMT"/>
          <w:b/>
          <w:bCs/>
        </w:rPr>
        <w:t xml:space="preserve">- </w:t>
      </w:r>
      <w:r w:rsidRPr="00415EEA">
        <w:rPr>
          <w:rFonts w:eastAsia="TimesNewRomanPS-BoldMT"/>
          <w:b/>
          <w:bCs/>
        </w:rPr>
        <w:t>НЕ ОТВАРАТИ”</w:t>
      </w:r>
      <w:r w:rsidRPr="00415EEA">
        <w:rPr>
          <w:rFonts w:eastAsia="TimesNewRomanPSMT"/>
          <w:bCs/>
          <w:iCs/>
        </w:rPr>
        <w:t xml:space="preserve"> или</w:t>
      </w:r>
    </w:p>
    <w:p w:rsidR="00415EEA" w:rsidRPr="00415EEA" w:rsidRDefault="00415EEA" w:rsidP="00415EEA">
      <w:pPr>
        <w:jc w:val="both"/>
        <w:rPr>
          <w:rFonts w:eastAsia="TimesNewRomanPSMT"/>
          <w:bCs/>
          <w:iCs/>
          <w:lang w:val="sr-Cyrl-CS"/>
        </w:rPr>
      </w:pPr>
    </w:p>
    <w:p w:rsidR="00415EEA" w:rsidRPr="00415EEA" w:rsidRDefault="00415EEA" w:rsidP="00415EEA">
      <w:pPr>
        <w:jc w:val="both"/>
        <w:rPr>
          <w:rFonts w:eastAsia="TimesNewRomanPSMT"/>
          <w:bCs/>
          <w:iCs/>
          <w:lang w:val="sr-Cyrl-CS"/>
        </w:rPr>
      </w:pPr>
      <w:r w:rsidRPr="00415EEA">
        <w:rPr>
          <w:rFonts w:eastAsia="TimesNewRomanPSMT"/>
          <w:bCs/>
          <w:iCs/>
        </w:rPr>
        <w:t xml:space="preserve"> „</w:t>
      </w:r>
      <w:r w:rsidRPr="00415EEA">
        <w:rPr>
          <w:rFonts w:eastAsia="TimesNewRomanPSMT"/>
          <w:b/>
          <w:bCs/>
          <w:iCs/>
        </w:rPr>
        <w:t>Опозив понуде</w:t>
      </w:r>
      <w:r w:rsidRPr="00415EEA">
        <w:rPr>
          <w:rFonts w:eastAsia="TimesNewRomanPSMT"/>
          <w:bCs/>
          <w:iCs/>
        </w:rPr>
        <w:t xml:space="preserve"> </w:t>
      </w:r>
      <w:r w:rsidRPr="00415EEA">
        <w:rPr>
          <w:rFonts w:eastAsia="TimesNewRomanPS-BoldMT"/>
          <w:b/>
          <w:bCs/>
        </w:rPr>
        <w:t>за јавну набавку</w:t>
      </w:r>
      <w:r w:rsidRPr="00415EEA">
        <w:t xml:space="preserve"> </w:t>
      </w:r>
      <w:r w:rsidRPr="00415EEA">
        <w:rPr>
          <w:lang w:val="sr-Cyrl-CS"/>
        </w:rPr>
        <w:t>услуга извођења наставе у природи и екскурзија</w:t>
      </w:r>
      <w:r w:rsidRPr="00415EEA">
        <w:rPr>
          <w:rFonts w:eastAsia="TimesNewRomanPS-BoldMT"/>
          <w:b/>
          <w:bCs/>
          <w:color w:val="002060"/>
        </w:rPr>
        <w:t xml:space="preserve"> </w:t>
      </w:r>
      <w:r w:rsidRPr="00415EEA">
        <w:rPr>
          <w:rFonts w:eastAsia="TimesNewRomanPS-BoldMT"/>
          <w:b/>
          <w:bCs/>
        </w:rPr>
        <w:t>ЈН бр</w:t>
      </w:r>
      <w:r w:rsidRPr="00415EEA">
        <w:rPr>
          <w:rFonts w:eastAsia="TimesNewRomanPS-BoldMT"/>
          <w:b/>
          <w:bCs/>
          <w:lang w:val="sr-Cyrl-CS"/>
        </w:rPr>
        <w:t xml:space="preserve"> </w:t>
      </w:r>
      <w:r w:rsidR="00537CF5">
        <w:rPr>
          <w:rFonts w:eastAsia="TimesNewRomanPS-BoldMT"/>
          <w:b/>
          <w:bCs/>
          <w:lang w:val="sr-Cyrl-CS"/>
        </w:rPr>
        <w:t>1</w:t>
      </w:r>
      <w:r w:rsidR="00537CF5" w:rsidRPr="00415EEA">
        <w:rPr>
          <w:rFonts w:eastAsia="TimesNewRomanPS-BoldMT"/>
          <w:b/>
          <w:bCs/>
        </w:rPr>
        <w:t>/201</w:t>
      </w:r>
      <w:r w:rsidR="00537CF5">
        <w:rPr>
          <w:rFonts w:eastAsia="TimesNewRomanPS-BoldMT"/>
          <w:b/>
          <w:bCs/>
          <w:lang w:val="sr-Cyrl-RS"/>
        </w:rPr>
        <w:t>9</w:t>
      </w:r>
      <w:r w:rsidR="00537CF5" w:rsidRPr="00415EEA">
        <w:rPr>
          <w:rFonts w:eastAsia="TimesNewRomanPS-BoldMT"/>
          <w:b/>
          <w:bCs/>
          <w:lang w:val="sr-Cyrl-CS"/>
        </w:rPr>
        <w:t xml:space="preserve"> </w:t>
      </w:r>
      <w:r w:rsidR="00537CF5" w:rsidRPr="00415EEA">
        <w:rPr>
          <w:rFonts w:eastAsia="TimesNewRomanPS-BoldMT"/>
          <w:b/>
          <w:bCs/>
        </w:rPr>
        <w:t xml:space="preserve"> </w:t>
      </w:r>
      <w:r w:rsidRPr="00415EEA">
        <w:rPr>
          <w:rFonts w:eastAsia="TimesNewRomanPSMT"/>
          <w:b/>
          <w:bCs/>
        </w:rPr>
        <w:t xml:space="preserve">- </w:t>
      </w:r>
      <w:r w:rsidRPr="00415EEA">
        <w:rPr>
          <w:rFonts w:eastAsia="TimesNewRomanPS-BoldMT"/>
          <w:b/>
          <w:bCs/>
        </w:rPr>
        <w:t>НЕ ОТВАРАТИ”</w:t>
      </w:r>
      <w:r w:rsidRPr="00415EEA">
        <w:rPr>
          <w:rFonts w:eastAsia="TimesNewRomanPSMT"/>
          <w:bCs/>
          <w:iCs/>
        </w:rPr>
        <w:t xml:space="preserve"> или</w:t>
      </w:r>
    </w:p>
    <w:p w:rsidR="00415EEA" w:rsidRPr="00415EEA" w:rsidRDefault="00415EEA" w:rsidP="00415EEA">
      <w:pPr>
        <w:jc w:val="both"/>
        <w:rPr>
          <w:rFonts w:eastAsia="TimesNewRomanPSMT"/>
          <w:bCs/>
          <w:iCs/>
          <w:lang w:val="sr-Cyrl-CS"/>
        </w:rPr>
      </w:pPr>
    </w:p>
    <w:p w:rsidR="00415EEA" w:rsidRPr="00415EEA" w:rsidRDefault="00415EEA" w:rsidP="00415EEA">
      <w:pPr>
        <w:jc w:val="both"/>
        <w:rPr>
          <w:rFonts w:eastAsia="TimesNewRomanPSMT"/>
          <w:bCs/>
          <w:iCs/>
          <w:lang w:val="sr-Cyrl-CS"/>
        </w:rPr>
      </w:pPr>
      <w:r w:rsidRPr="00415EEA">
        <w:rPr>
          <w:rFonts w:eastAsia="TimesNewRomanPSMT"/>
          <w:bCs/>
          <w:iCs/>
        </w:rPr>
        <w:t xml:space="preserve"> „</w:t>
      </w:r>
      <w:r w:rsidRPr="00415EEA">
        <w:rPr>
          <w:rFonts w:eastAsia="TimesNewRomanPSMT"/>
          <w:b/>
          <w:bCs/>
          <w:iCs/>
        </w:rPr>
        <w:t>Измена и допуна понуде</w:t>
      </w:r>
      <w:r w:rsidRPr="00415EEA">
        <w:rPr>
          <w:rFonts w:eastAsia="TimesNewRomanPS-BoldMT"/>
          <w:b/>
          <w:bCs/>
        </w:rPr>
        <w:t xml:space="preserve"> за јавну набавку</w:t>
      </w:r>
      <w:r w:rsidRPr="00415EEA">
        <w:t xml:space="preserve"> </w:t>
      </w:r>
      <w:r w:rsidRPr="00415EEA">
        <w:rPr>
          <w:lang w:val="sr-Cyrl-CS"/>
        </w:rPr>
        <w:t>услуга извођења наставе у природи и екскурзија</w:t>
      </w:r>
      <w:r w:rsidRPr="00415EEA">
        <w:rPr>
          <w:rFonts w:eastAsia="TimesNewRomanPS-BoldMT"/>
          <w:b/>
          <w:bCs/>
          <w:color w:val="002060"/>
        </w:rPr>
        <w:t xml:space="preserve"> </w:t>
      </w:r>
      <w:r w:rsidRPr="00415EEA">
        <w:rPr>
          <w:rFonts w:eastAsia="TimesNewRomanPS-BoldMT"/>
          <w:b/>
          <w:bCs/>
        </w:rPr>
        <w:t>ЈН бр</w:t>
      </w:r>
      <w:r w:rsidRPr="00415EEA">
        <w:rPr>
          <w:rFonts w:eastAsia="TimesNewRomanPS-BoldMT"/>
          <w:b/>
          <w:bCs/>
          <w:lang w:val="sr-Cyrl-CS"/>
        </w:rPr>
        <w:t xml:space="preserve"> </w:t>
      </w:r>
      <w:r w:rsidR="00537CF5">
        <w:rPr>
          <w:rFonts w:eastAsia="TimesNewRomanPS-BoldMT"/>
          <w:b/>
          <w:bCs/>
          <w:lang w:val="sr-Cyrl-CS"/>
        </w:rPr>
        <w:t>1</w:t>
      </w:r>
      <w:r w:rsidR="00537CF5" w:rsidRPr="00415EEA">
        <w:rPr>
          <w:rFonts w:eastAsia="TimesNewRomanPS-BoldMT"/>
          <w:b/>
          <w:bCs/>
        </w:rPr>
        <w:t>/201</w:t>
      </w:r>
      <w:r w:rsidR="00537CF5">
        <w:rPr>
          <w:rFonts w:eastAsia="TimesNewRomanPS-BoldMT"/>
          <w:b/>
          <w:bCs/>
          <w:lang w:val="sr-Cyrl-RS"/>
        </w:rPr>
        <w:t>9</w:t>
      </w:r>
      <w:r w:rsidR="00537CF5" w:rsidRPr="00415EEA">
        <w:rPr>
          <w:rFonts w:eastAsia="TimesNewRomanPS-BoldMT"/>
          <w:b/>
          <w:bCs/>
          <w:lang w:val="sr-Cyrl-CS"/>
        </w:rPr>
        <w:t xml:space="preserve"> </w:t>
      </w:r>
      <w:r w:rsidR="00537CF5" w:rsidRPr="00415EEA">
        <w:rPr>
          <w:rFonts w:eastAsia="TimesNewRomanPS-BoldMT"/>
          <w:b/>
          <w:bCs/>
        </w:rPr>
        <w:t xml:space="preserve"> </w:t>
      </w:r>
      <w:r w:rsidRPr="00415EEA">
        <w:rPr>
          <w:rFonts w:eastAsia="TimesNewRomanPSMT"/>
          <w:b/>
          <w:bCs/>
        </w:rPr>
        <w:t xml:space="preserve">- </w:t>
      </w:r>
      <w:r w:rsidRPr="00415EEA">
        <w:rPr>
          <w:rFonts w:eastAsia="TimesNewRomanPS-BoldMT"/>
          <w:b/>
          <w:bCs/>
        </w:rPr>
        <w:t>НЕ ОТВАРАТИ”</w:t>
      </w:r>
      <w:r w:rsidRPr="00415EEA">
        <w:rPr>
          <w:rFonts w:eastAsia="TimesNewRomanPSMT"/>
          <w:bCs/>
          <w:iCs/>
        </w:rPr>
        <w:t xml:space="preserve"> </w:t>
      </w:r>
    </w:p>
    <w:p w:rsidR="00415EEA" w:rsidRPr="00415EEA" w:rsidRDefault="00415EEA" w:rsidP="00415EEA">
      <w:pPr>
        <w:jc w:val="both"/>
        <w:rPr>
          <w:rFonts w:eastAsia="TimesNewRomanPSMT"/>
          <w:bCs/>
          <w:iCs/>
          <w:lang w:val="sr-Cyrl-CS"/>
        </w:rPr>
      </w:pPr>
    </w:p>
    <w:p w:rsidR="00415EEA" w:rsidRPr="00415EEA" w:rsidRDefault="00415EEA" w:rsidP="00415EEA">
      <w:pPr>
        <w:jc w:val="both"/>
        <w:rPr>
          <w:rFonts w:eastAsia="TimesNewRomanPSMT"/>
          <w:bCs/>
          <w:lang w:val="sr-Cyrl-CS"/>
        </w:rPr>
      </w:pPr>
      <w:r w:rsidRPr="00415EEA">
        <w:rPr>
          <w:rFonts w:eastAsia="TimesNewRomanPSMT"/>
          <w:bCs/>
        </w:rPr>
        <w:t>На полеђини коверте навести назив</w:t>
      </w:r>
      <w:r w:rsidRPr="00415EEA">
        <w:rPr>
          <w:rFonts w:eastAsia="TimesNewRomanPSMT"/>
          <w:bCs/>
          <w:lang w:val="sr-Cyrl-CS"/>
        </w:rPr>
        <w:t xml:space="preserve"> и адресу</w:t>
      </w:r>
      <w:r w:rsidRPr="00415EEA">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15EEA" w:rsidRPr="00415EEA" w:rsidRDefault="00415EEA" w:rsidP="00415EEA">
      <w:pPr>
        <w:jc w:val="both"/>
        <w:rPr>
          <w:lang w:val="sr-Cyrl-CS"/>
        </w:rPr>
      </w:pPr>
    </w:p>
    <w:p w:rsidR="00415EEA" w:rsidRPr="00415EEA" w:rsidRDefault="00415EEA" w:rsidP="00415EEA">
      <w:pPr>
        <w:jc w:val="both"/>
        <w:rPr>
          <w:b/>
          <w:i/>
          <w:iCs/>
        </w:rPr>
      </w:pPr>
      <w:r w:rsidRPr="00415EEA">
        <w:rPr>
          <w:lang w:val="sr-Cyrl-CS"/>
        </w:rPr>
        <w:t>П</w:t>
      </w:r>
      <w:r w:rsidRPr="00415EEA">
        <w:t>о истеку рока за подношење понуда понуђач не може да повуче нити да мења своју понуду.</w:t>
      </w:r>
    </w:p>
    <w:p w:rsidR="00415EEA" w:rsidRPr="00415EEA" w:rsidRDefault="00415EEA" w:rsidP="00415EEA">
      <w:pPr>
        <w:jc w:val="both"/>
        <w:rPr>
          <w:b/>
          <w:i/>
          <w:iCs/>
        </w:rPr>
      </w:pPr>
    </w:p>
    <w:p w:rsidR="00415EEA" w:rsidRPr="00415EEA" w:rsidRDefault="00415EEA" w:rsidP="00415EEA">
      <w:pPr>
        <w:jc w:val="both"/>
        <w:rPr>
          <w:bCs/>
          <w:iCs/>
          <w:lang w:val="sr-Cyrl-RS"/>
        </w:rPr>
      </w:pPr>
      <w:r w:rsidRPr="00415EEA">
        <w:rPr>
          <w:b/>
          <w:bCs/>
          <w:iCs/>
        </w:rPr>
        <w:t xml:space="preserve">6. УЧЕСТВОВАЊЕ У ЗАЈЕДНИЧКОЈ ПОНУДИ ИЛИ КАО ПОДИЗВОЂАЧ </w:t>
      </w:r>
    </w:p>
    <w:p w:rsidR="00415EEA" w:rsidRPr="00415EEA" w:rsidRDefault="00415EEA" w:rsidP="00415EEA">
      <w:pPr>
        <w:jc w:val="both"/>
        <w:rPr>
          <w:bCs/>
          <w:iCs/>
          <w:lang w:val="sr-Cyrl-RS"/>
        </w:rPr>
      </w:pPr>
    </w:p>
    <w:p w:rsidR="00415EEA" w:rsidRPr="00415EEA" w:rsidRDefault="00415EEA" w:rsidP="00415EEA">
      <w:pPr>
        <w:jc w:val="both"/>
        <w:rPr>
          <w:iCs/>
        </w:rPr>
      </w:pPr>
      <w:r w:rsidRPr="00415EEA">
        <w:rPr>
          <w:bCs/>
          <w:iCs/>
        </w:rPr>
        <w:t>Понуђач може да поднесе само једну понуду.</w:t>
      </w:r>
      <w:r w:rsidRPr="00415EEA">
        <w:rPr>
          <w:i/>
          <w:iCs/>
        </w:rPr>
        <w:t xml:space="preserve"> </w:t>
      </w:r>
    </w:p>
    <w:p w:rsidR="00415EEA" w:rsidRPr="00415EEA" w:rsidRDefault="00415EEA" w:rsidP="00415EEA">
      <w:pPr>
        <w:jc w:val="both"/>
        <w:rPr>
          <w:i/>
          <w:iCs/>
          <w:color w:val="FF0000"/>
        </w:rPr>
      </w:pPr>
      <w:r w:rsidRPr="00415EEA">
        <w:rPr>
          <w:i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понуда.У </w:t>
      </w:r>
      <w:r w:rsidRPr="00415EEA">
        <w:rPr>
          <w:b/>
          <w:iCs/>
        </w:rPr>
        <w:t>Обрасцу понуде</w:t>
      </w:r>
      <w:r w:rsidRPr="00415EEA">
        <w:rPr>
          <w:iCs/>
        </w:rPr>
        <w:t xml:space="preserve"> </w:t>
      </w:r>
      <w:r w:rsidRPr="00415EEA">
        <w:rPr>
          <w:iCs/>
          <w:lang w:val="sr-Cyrl-CS"/>
        </w:rPr>
        <w:t xml:space="preserve">(поглавље </w:t>
      </w:r>
      <w:r w:rsidRPr="00415EEA">
        <w:rPr>
          <w:b/>
          <w:iCs/>
        </w:rPr>
        <w:t>VI</w:t>
      </w:r>
      <w:r w:rsidRPr="00415EEA">
        <w:rPr>
          <w:b/>
          <w:iCs/>
          <w:lang w:val="sr-Cyrl-RS"/>
        </w:rPr>
        <w:t xml:space="preserve"> </w:t>
      </w:r>
      <w:r w:rsidRPr="00415EEA">
        <w:rPr>
          <w:iCs/>
          <w:lang w:val="sr-Cyrl-RS"/>
        </w:rPr>
        <w:t>образац</w:t>
      </w:r>
      <w:r w:rsidRPr="00415EEA">
        <w:rPr>
          <w:b/>
          <w:iCs/>
          <w:lang w:val="sr-Cyrl-RS"/>
        </w:rPr>
        <w:t xml:space="preserve"> 1</w:t>
      </w:r>
      <w:r w:rsidRPr="00415EEA">
        <w:rPr>
          <w:iCs/>
          <w:lang w:val="ru-RU"/>
        </w:rPr>
        <w:t>)</w:t>
      </w:r>
      <w:r w:rsidRPr="00415EEA">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15EEA" w:rsidRPr="00415EEA" w:rsidRDefault="00415EEA" w:rsidP="00415EEA">
      <w:pPr>
        <w:jc w:val="both"/>
      </w:pPr>
    </w:p>
    <w:p w:rsidR="00415EEA" w:rsidRPr="00415EEA" w:rsidRDefault="00415EEA" w:rsidP="00415EEA">
      <w:pPr>
        <w:jc w:val="both"/>
        <w:rPr>
          <w:iCs/>
        </w:rPr>
      </w:pPr>
      <w:r w:rsidRPr="00415EEA">
        <w:rPr>
          <w:b/>
          <w:bCs/>
          <w:iCs/>
        </w:rPr>
        <w:lastRenderedPageBreak/>
        <w:t>7. ПОНУДА СА ПОДИЗВОЂАЧЕМ</w:t>
      </w:r>
    </w:p>
    <w:p w:rsidR="00415EEA" w:rsidRPr="00415EEA" w:rsidRDefault="00415EEA" w:rsidP="00415EEA">
      <w:pPr>
        <w:jc w:val="both"/>
        <w:rPr>
          <w:iCs/>
        </w:rPr>
      </w:pPr>
    </w:p>
    <w:p w:rsidR="00415EEA" w:rsidRPr="00415EEA" w:rsidRDefault="00415EEA" w:rsidP="00415EEA">
      <w:pPr>
        <w:jc w:val="both"/>
        <w:rPr>
          <w:iCs/>
        </w:rPr>
      </w:pPr>
      <w:r w:rsidRPr="00415EEA">
        <w:rPr>
          <w:iCs/>
        </w:rPr>
        <w:t>Уколико понуђач подноси понуду са подизвођачем дужан је да у Обрасцу понуде</w:t>
      </w:r>
      <w:r w:rsidRPr="00415EEA">
        <w:rPr>
          <w:iCs/>
          <w:lang w:val="sr-Cyrl-CS"/>
        </w:rPr>
        <w:t xml:space="preserve"> (образац 1. поглавље </w:t>
      </w:r>
      <w:r w:rsidRPr="00415EEA">
        <w:rPr>
          <w:b/>
          <w:iCs/>
        </w:rPr>
        <w:t>VI</w:t>
      </w:r>
      <w:r w:rsidRPr="00415EEA">
        <w:rPr>
          <w:iCs/>
          <w:lang w:val="ru-RU"/>
        </w:rPr>
        <w:t>)</w:t>
      </w:r>
      <w:r w:rsidRPr="00415EEA">
        <w:rPr>
          <w:iCs/>
        </w:rPr>
        <w:t xml:space="preserve"> наведе да понуду подноси са по</w:t>
      </w:r>
      <w:r w:rsidRPr="00415EEA">
        <w:rPr>
          <w:iCs/>
          <w:lang w:val="sr-Cyrl-RS"/>
        </w:rPr>
        <w:t>д</w:t>
      </w:r>
      <w:r w:rsidRPr="00415EEA">
        <w:rPr>
          <w:iCs/>
        </w:rPr>
        <w:t xml:space="preserve">извођачем, проценат укупне вредности набавке који ће поверити подизвођачу,  </w:t>
      </w:r>
      <w:r w:rsidRPr="00415EEA">
        <w:rPr>
          <w:b/>
          <w:iCs/>
        </w:rPr>
        <w:t>а који не може бити већи од 50%,</w:t>
      </w:r>
      <w:r w:rsidRPr="00415EEA">
        <w:rPr>
          <w:iCs/>
        </w:rPr>
        <w:t xml:space="preserve"> као и део предмета набавке који ће извршити преко подизвођача. </w:t>
      </w:r>
    </w:p>
    <w:p w:rsidR="00415EEA" w:rsidRPr="00415EEA" w:rsidRDefault="00415EEA" w:rsidP="00415EEA">
      <w:pPr>
        <w:jc w:val="both"/>
        <w:rPr>
          <w:iCs/>
          <w:lang w:val="sr-Cyrl-CS"/>
        </w:rPr>
      </w:pPr>
      <w:r w:rsidRPr="00415EEA">
        <w:rPr>
          <w:iCs/>
        </w:rPr>
        <w:t>Понуђач у Обрасцу понуде</w:t>
      </w:r>
      <w:r w:rsidRPr="00415EEA">
        <w:rPr>
          <w:i/>
          <w:iCs/>
        </w:rPr>
        <w:t xml:space="preserve"> </w:t>
      </w:r>
      <w:r w:rsidRPr="00415EEA">
        <w:rPr>
          <w:iCs/>
        </w:rPr>
        <w:t>нав</w:t>
      </w:r>
      <w:r w:rsidRPr="00415EEA">
        <w:rPr>
          <w:iCs/>
          <w:lang w:val="sr-Cyrl-RS"/>
        </w:rPr>
        <w:t>о</w:t>
      </w:r>
      <w:r w:rsidRPr="00415EEA">
        <w:rPr>
          <w:iCs/>
        </w:rPr>
        <w:t>д</w:t>
      </w:r>
      <w:r w:rsidRPr="00415EEA">
        <w:rPr>
          <w:iCs/>
          <w:lang w:val="sr-Cyrl-RS"/>
        </w:rPr>
        <w:t>и</w:t>
      </w:r>
      <w:r w:rsidRPr="00415EEA">
        <w:rPr>
          <w:iCs/>
        </w:rPr>
        <w:t xml:space="preserve"> назив и седиште подизвођача, уколико ће делимично извршење набавке поверити подизвођачу. </w:t>
      </w:r>
    </w:p>
    <w:p w:rsidR="00415EEA" w:rsidRPr="00415EEA" w:rsidRDefault="00415EEA" w:rsidP="00415EEA">
      <w:pPr>
        <w:jc w:val="both"/>
        <w:rPr>
          <w:iCs/>
          <w:lang w:val="sr-Cyrl-RS"/>
        </w:rPr>
      </w:pPr>
    </w:p>
    <w:p w:rsidR="00415EEA" w:rsidRPr="00415EEA" w:rsidRDefault="00415EEA" w:rsidP="00415EEA">
      <w:pPr>
        <w:jc w:val="both"/>
        <w:rPr>
          <w:rFonts w:eastAsia="TimesNewRomanPSMT"/>
          <w:bCs/>
          <w:lang w:val="sr-Cyrl-CS"/>
        </w:rPr>
      </w:pPr>
      <w:r w:rsidRPr="00415EEA">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15EEA">
        <w:rPr>
          <w:rFonts w:eastAsia="TimesNewRomanPSMT"/>
          <w:bCs/>
        </w:rPr>
        <w:t xml:space="preserve"> </w:t>
      </w:r>
    </w:p>
    <w:p w:rsidR="00415EEA" w:rsidRPr="00415EEA" w:rsidRDefault="00415EEA" w:rsidP="00415EEA">
      <w:pPr>
        <w:jc w:val="both"/>
        <w:rPr>
          <w:rFonts w:eastAsia="TimesNewRomanPSMT"/>
          <w:bCs/>
          <w:lang w:val="sr-Cyrl-CS"/>
        </w:rPr>
      </w:pPr>
    </w:p>
    <w:p w:rsidR="00415EEA" w:rsidRPr="00415EEA" w:rsidRDefault="00415EEA" w:rsidP="00415EEA">
      <w:pPr>
        <w:jc w:val="both"/>
        <w:rPr>
          <w:rFonts w:eastAsia="TimesNewRomanPSMT"/>
          <w:bCs/>
          <w:lang w:val="sr-Cyrl-CS"/>
        </w:rPr>
      </w:pPr>
      <w:r w:rsidRPr="00415EEA">
        <w:rPr>
          <w:rFonts w:eastAsia="TimesNewRomanPSMT"/>
          <w:bCs/>
        </w:rPr>
        <w:t xml:space="preserve">Понуђач је дужан да за подизвођаче достави доказе о испуњености услова који су наведени у </w:t>
      </w:r>
      <w:r w:rsidRPr="00415EEA">
        <w:rPr>
          <w:rFonts w:eastAsia="TimesNewRomanPSMT"/>
          <w:bCs/>
          <w:lang w:val="sr-Cyrl-CS"/>
        </w:rPr>
        <w:t>поглављу</w:t>
      </w:r>
      <w:r w:rsidRPr="00415EEA">
        <w:rPr>
          <w:rFonts w:eastAsia="TimesNewRomanPSMT"/>
          <w:bCs/>
        </w:rPr>
        <w:t xml:space="preserve"> </w:t>
      </w:r>
      <w:r w:rsidRPr="00415EEA">
        <w:rPr>
          <w:rFonts w:eastAsia="TimesNewRomanPSMT"/>
          <w:b/>
          <w:bCs/>
          <w:lang w:val="sr-Latn-CS"/>
        </w:rPr>
        <w:t>I</w:t>
      </w:r>
      <w:r w:rsidRPr="00415EEA">
        <w:rPr>
          <w:rFonts w:eastAsia="TimesNewRomanPSMT"/>
          <w:b/>
          <w:bCs/>
        </w:rPr>
        <w:t>V</w:t>
      </w:r>
      <w:r w:rsidRPr="00415EEA">
        <w:rPr>
          <w:rFonts w:eastAsia="TimesNewRomanPSMT"/>
          <w:bCs/>
          <w:lang w:val="ru-RU"/>
        </w:rPr>
        <w:t xml:space="preserve"> </w:t>
      </w:r>
      <w:r w:rsidRPr="00415EEA">
        <w:rPr>
          <w:rFonts w:eastAsia="TimesNewRomanPSMT"/>
          <w:bCs/>
        </w:rPr>
        <w:t>конкурсне документације</w:t>
      </w:r>
      <w:r w:rsidRPr="00415EEA">
        <w:rPr>
          <w:rFonts w:eastAsia="TimesNewRomanPSMT"/>
          <w:bCs/>
          <w:lang w:val="sr-Cyrl-RS"/>
        </w:rPr>
        <w:t>, у складу са Упутством како се доказује испуњеност услова.</w:t>
      </w:r>
    </w:p>
    <w:p w:rsidR="00415EEA" w:rsidRPr="00415EEA" w:rsidRDefault="00415EEA" w:rsidP="00415EEA">
      <w:pPr>
        <w:jc w:val="both"/>
        <w:rPr>
          <w:iCs/>
          <w:lang w:val="sr-Cyrl-CS"/>
        </w:rPr>
      </w:pPr>
    </w:p>
    <w:p w:rsidR="00415EEA" w:rsidRPr="00415EEA" w:rsidRDefault="00415EEA" w:rsidP="00415EEA">
      <w:pPr>
        <w:jc w:val="both"/>
        <w:rPr>
          <w:iCs/>
          <w:lang w:val="sr-Cyrl-CS"/>
        </w:rPr>
      </w:pPr>
      <w:r w:rsidRPr="00415EEA">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15EEA" w:rsidRPr="00415EEA" w:rsidRDefault="00415EEA" w:rsidP="00415EEA">
      <w:pPr>
        <w:jc w:val="both"/>
        <w:rPr>
          <w:iCs/>
          <w:lang w:val="sr-Cyrl-CS"/>
        </w:rPr>
      </w:pPr>
    </w:p>
    <w:p w:rsidR="00415EEA" w:rsidRPr="00415EEA" w:rsidRDefault="00415EEA" w:rsidP="00415EEA">
      <w:pPr>
        <w:jc w:val="both"/>
      </w:pPr>
      <w:r w:rsidRPr="00415EEA">
        <w:rPr>
          <w:iCs/>
        </w:rPr>
        <w:t>Понуђач је дужан да наручиоцу, на његов захтев, омогући приступ код подизвођача, ради утврђивања испуњености тражених услова.</w:t>
      </w:r>
    </w:p>
    <w:p w:rsidR="00415EEA" w:rsidRDefault="00415EEA" w:rsidP="00415EEA">
      <w:pPr>
        <w:jc w:val="both"/>
        <w:rPr>
          <w:b/>
          <w:i/>
          <w:lang w:val="sr-Cyrl-CS"/>
        </w:rPr>
      </w:pPr>
    </w:p>
    <w:p w:rsidR="00DB7E6C" w:rsidRPr="00415EEA" w:rsidRDefault="00DB7E6C" w:rsidP="00415EEA">
      <w:pPr>
        <w:jc w:val="both"/>
        <w:rPr>
          <w:b/>
          <w:i/>
          <w:lang w:val="sr-Cyrl-CS"/>
        </w:rPr>
      </w:pPr>
    </w:p>
    <w:p w:rsidR="00650334" w:rsidRDefault="00650334" w:rsidP="00415EEA">
      <w:pPr>
        <w:jc w:val="both"/>
        <w:rPr>
          <w:b/>
        </w:rPr>
      </w:pPr>
    </w:p>
    <w:p w:rsidR="00415EEA" w:rsidRPr="00415EEA" w:rsidRDefault="00415EEA" w:rsidP="00415EEA">
      <w:pPr>
        <w:jc w:val="both"/>
      </w:pPr>
      <w:r w:rsidRPr="00415EEA">
        <w:rPr>
          <w:b/>
        </w:rPr>
        <w:t>8. ЗАЈЕДНИЧКА ПОНУДА</w:t>
      </w:r>
    </w:p>
    <w:p w:rsidR="00415EEA" w:rsidRPr="00415EEA" w:rsidRDefault="00415EEA" w:rsidP="00415EEA">
      <w:pPr>
        <w:jc w:val="both"/>
        <w:rPr>
          <w:lang w:val="sr-Cyrl-RS"/>
        </w:rPr>
      </w:pPr>
    </w:p>
    <w:p w:rsidR="00415EEA" w:rsidRPr="00415EEA" w:rsidRDefault="00415EEA" w:rsidP="00415EEA">
      <w:pPr>
        <w:jc w:val="both"/>
        <w:rPr>
          <w:lang w:val="sr-Cyrl-RS"/>
        </w:rPr>
      </w:pPr>
      <w:r w:rsidRPr="00415EEA">
        <w:rPr>
          <w:lang w:val="sr-Cyrl-RS"/>
        </w:rPr>
        <w:t>Понуду може поднети група понуђача.</w:t>
      </w:r>
    </w:p>
    <w:p w:rsidR="00415EEA" w:rsidRPr="00415EEA" w:rsidRDefault="00415EEA" w:rsidP="00415EEA">
      <w:pPr>
        <w:jc w:val="both"/>
        <w:rPr>
          <w:lang w:val="sr-Cyrl-RS"/>
        </w:rPr>
      </w:pPr>
      <w:r w:rsidRPr="00415EEA">
        <w:rPr>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415EEA" w:rsidRPr="00415EEA" w:rsidRDefault="00415EEA" w:rsidP="00415EEA">
      <w:pPr>
        <w:jc w:val="both"/>
        <w:rPr>
          <w:lang w:val="sr-Cyrl-RS"/>
        </w:rPr>
      </w:pPr>
    </w:p>
    <w:p w:rsidR="00415EEA" w:rsidRPr="00415EEA" w:rsidRDefault="00415EEA" w:rsidP="00415EEA">
      <w:pPr>
        <w:jc w:val="both"/>
        <w:rPr>
          <w:lang w:val="sr-Cyrl-RS"/>
        </w:rPr>
      </w:pPr>
      <w:r w:rsidRPr="00415EEA">
        <w:rPr>
          <w:lang w:val="sr-Cyrl-RS"/>
        </w:rPr>
        <w:t>•</w:t>
      </w:r>
      <w:r w:rsidRPr="00415EEA">
        <w:rPr>
          <w:lang w:val="sr-Cyrl-RS"/>
        </w:rPr>
        <w:tab/>
        <w:t xml:space="preserve">члану групе који ће бити носилац посла, односно који ће поднети понуду и који ће заступати групу понуђача пред наручиоцем, </w:t>
      </w:r>
    </w:p>
    <w:p w:rsidR="00415EEA" w:rsidRPr="00415EEA" w:rsidRDefault="00415EEA" w:rsidP="00415EEA">
      <w:pPr>
        <w:jc w:val="both"/>
        <w:rPr>
          <w:lang w:val="sr-Cyrl-RS"/>
        </w:rPr>
      </w:pPr>
      <w:r w:rsidRPr="00415EEA">
        <w:rPr>
          <w:lang w:val="sr-Cyrl-RS"/>
        </w:rPr>
        <w:t>•</w:t>
      </w:r>
      <w:r w:rsidRPr="00415EEA">
        <w:rPr>
          <w:lang w:val="sr-Cyrl-RS"/>
        </w:rPr>
        <w:tab/>
        <w:t>опису послова сваког од понуђача из групе понуђача у извршењу уговора</w:t>
      </w:r>
    </w:p>
    <w:p w:rsidR="00415EEA" w:rsidRPr="00415EEA" w:rsidRDefault="00415EEA" w:rsidP="00415EEA">
      <w:pPr>
        <w:jc w:val="both"/>
        <w:rPr>
          <w:lang w:val="sr-Cyrl-RS"/>
        </w:rPr>
      </w:pPr>
    </w:p>
    <w:p w:rsidR="00415EEA" w:rsidRPr="00415EEA" w:rsidRDefault="00415EEA" w:rsidP="00415EEA">
      <w:pPr>
        <w:jc w:val="both"/>
        <w:rPr>
          <w:lang w:val="sr-Cyrl-RS"/>
        </w:rPr>
      </w:pPr>
      <w:r w:rsidRPr="00415EEA">
        <w:rPr>
          <w:lang w:val="sr-Cyrl-RS"/>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415EEA" w:rsidRPr="00415EEA" w:rsidRDefault="00415EEA" w:rsidP="00415EEA">
      <w:pPr>
        <w:jc w:val="both"/>
        <w:rPr>
          <w:lang w:val="sr-Cyrl-RS"/>
        </w:rPr>
      </w:pPr>
      <w:r w:rsidRPr="00415EEA">
        <w:rPr>
          <w:lang w:val="sr-Cyrl-RS"/>
        </w:rPr>
        <w:t xml:space="preserve">Понуђачи из групе понуђача одговарају неограничено солидарно према наручиоцу. </w:t>
      </w:r>
    </w:p>
    <w:p w:rsidR="00415EEA" w:rsidRPr="00415EEA" w:rsidRDefault="00415EEA" w:rsidP="00415EEA">
      <w:pPr>
        <w:jc w:val="both"/>
        <w:rPr>
          <w:lang w:val="sr-Cyrl-RS"/>
        </w:rPr>
      </w:pPr>
      <w:r w:rsidRPr="00415EEA">
        <w:rPr>
          <w:lang w:val="sr-Cyrl-RS"/>
        </w:rPr>
        <w:t>Задруга може поднети понуду самостално, у своје име, а за рачун задругара или заједничку понуду у име задругара.</w:t>
      </w:r>
    </w:p>
    <w:p w:rsidR="00415EEA" w:rsidRPr="00415EEA" w:rsidRDefault="00415EEA" w:rsidP="00415EEA">
      <w:pPr>
        <w:jc w:val="both"/>
        <w:rPr>
          <w:lang w:val="sr-Cyrl-RS"/>
        </w:rPr>
      </w:pPr>
      <w:r w:rsidRPr="00415EEA">
        <w:rPr>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415EEA" w:rsidRPr="00415EEA" w:rsidRDefault="00415EEA" w:rsidP="00415EEA">
      <w:pPr>
        <w:jc w:val="both"/>
        <w:rPr>
          <w:lang w:val="sr-Cyrl-RS"/>
        </w:rPr>
      </w:pPr>
      <w:r w:rsidRPr="00415EEA">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15EEA" w:rsidRPr="00415EEA" w:rsidRDefault="00415EEA" w:rsidP="00415EEA">
      <w:pPr>
        <w:jc w:val="both"/>
        <w:rPr>
          <w:lang w:val="sr-Cyrl-RS"/>
        </w:rPr>
      </w:pPr>
    </w:p>
    <w:p w:rsidR="00415EEA" w:rsidRPr="00415EEA" w:rsidRDefault="00415EEA" w:rsidP="00415EEA">
      <w:pPr>
        <w:jc w:val="both"/>
        <w:rPr>
          <w:lang w:val="sr-Cyrl-RS"/>
        </w:rPr>
      </w:pPr>
    </w:p>
    <w:p w:rsidR="00415EEA" w:rsidRPr="00415EEA" w:rsidRDefault="00415EEA" w:rsidP="00415EEA">
      <w:pPr>
        <w:jc w:val="both"/>
      </w:pPr>
      <w:r w:rsidRPr="00415EEA">
        <w:rPr>
          <w:b/>
          <w:bCs/>
          <w:iCs/>
        </w:rPr>
        <w:t>9. НАЧИН И УСЛОВ</w:t>
      </w:r>
      <w:r w:rsidRPr="00415EEA">
        <w:rPr>
          <w:b/>
          <w:bCs/>
          <w:iCs/>
          <w:lang w:val="sr-Cyrl-CS"/>
        </w:rPr>
        <w:t>И</w:t>
      </w:r>
      <w:r w:rsidRPr="00415EEA">
        <w:rPr>
          <w:b/>
          <w:bCs/>
          <w:iCs/>
        </w:rPr>
        <w:t xml:space="preserve"> ПЛАЋАЊА, ГАРАНТНИ РОК, КАО И ДРУГЕ ОКОЛНОСТИ ОД КОЈИХ ЗАВИСИ ПРИХВАТЉИВОСТ  ПОНУДЕ</w:t>
      </w:r>
    </w:p>
    <w:p w:rsidR="00415EEA" w:rsidRPr="00415EEA" w:rsidRDefault="00415EEA" w:rsidP="00415EEA">
      <w:pPr>
        <w:jc w:val="both"/>
      </w:pPr>
    </w:p>
    <w:p w:rsidR="00415EEA" w:rsidRPr="00415EEA" w:rsidRDefault="00415EEA" w:rsidP="00415EEA">
      <w:pPr>
        <w:jc w:val="both"/>
        <w:rPr>
          <w:iCs/>
        </w:rPr>
      </w:pPr>
      <w:r w:rsidRPr="00415EEA">
        <w:rPr>
          <w:b/>
          <w:bCs/>
          <w:i/>
          <w:iCs/>
        </w:rPr>
        <w:t>9.1</w:t>
      </w:r>
      <w:r w:rsidRPr="00415EEA">
        <w:rPr>
          <w:b/>
          <w:bCs/>
          <w:i/>
          <w:iCs/>
          <w:u w:val="single"/>
        </w:rPr>
        <w:t xml:space="preserve">. </w:t>
      </w:r>
      <w:r w:rsidRPr="00415EEA">
        <w:rPr>
          <w:iCs/>
          <w:u w:val="single"/>
        </w:rPr>
        <w:t>Захтеви у погледу начина, рока и услова плаћања</w:t>
      </w:r>
      <w:r w:rsidRPr="00415EEA">
        <w:rPr>
          <w:i/>
          <w:iCs/>
          <w:u w:val="single"/>
        </w:rPr>
        <w:t>.</w:t>
      </w:r>
    </w:p>
    <w:p w:rsidR="00415EEA" w:rsidRPr="00415EEA" w:rsidRDefault="00415EEA" w:rsidP="00415EEA">
      <w:pPr>
        <w:jc w:val="both"/>
        <w:rPr>
          <w:iCs/>
          <w:lang w:val="sr-Cyrl-CS"/>
        </w:rPr>
      </w:pPr>
    </w:p>
    <w:p w:rsidR="00415EEA" w:rsidRPr="00415EEA" w:rsidRDefault="00415EEA" w:rsidP="00415EEA">
      <w:pPr>
        <w:jc w:val="both"/>
        <w:rPr>
          <w:iCs/>
          <w:lang w:val="sr-Cyrl-CS"/>
        </w:rPr>
      </w:pPr>
      <w:r w:rsidRPr="00415EEA">
        <w:rPr>
          <w:iCs/>
          <w:lang w:val="sr-Cyrl-CS"/>
        </w:rPr>
        <w:t>Плаћање до момента извођења наставе у природи односно екскурзија  ће се вршити унапред</w:t>
      </w:r>
      <w:r w:rsidRPr="00415EEA">
        <w:rPr>
          <w:iCs/>
          <w:lang w:val="sr-Latn-RS"/>
        </w:rPr>
        <w:t xml:space="preserve">- </w:t>
      </w:r>
      <w:r w:rsidRPr="00415EEA">
        <w:rPr>
          <w:iCs/>
          <w:lang w:val="sr-Cyrl-RS"/>
        </w:rPr>
        <w:t>авансно</w:t>
      </w:r>
      <w:r w:rsidR="001B0F49">
        <w:rPr>
          <w:iCs/>
          <w:lang w:val="sr-Cyrl-RS"/>
        </w:rPr>
        <w:t xml:space="preserve"> на основу профактуре</w:t>
      </w:r>
      <w:r w:rsidRPr="00415EEA">
        <w:rPr>
          <w:iCs/>
          <w:lang w:val="sr-Cyrl-CS"/>
        </w:rPr>
        <w:t xml:space="preserve">,  сваког месеца и то </w:t>
      </w:r>
      <w:r w:rsidR="001B0F49">
        <w:rPr>
          <w:iCs/>
          <w:lang w:val="sr-Cyrl-CS"/>
        </w:rPr>
        <w:t>до десетог</w:t>
      </w:r>
      <w:r w:rsidRPr="00415EEA">
        <w:rPr>
          <w:iCs/>
          <w:lang w:val="sr-Cyrl-CS"/>
        </w:rPr>
        <w:t xml:space="preserve"> дана у  месецу, почев од новембра месеца 201</w:t>
      </w:r>
      <w:r w:rsidR="00537CF5">
        <w:rPr>
          <w:iCs/>
          <w:lang w:val="sr-Cyrl-CS"/>
        </w:rPr>
        <w:t>9</w:t>
      </w:r>
      <w:r w:rsidRPr="00415EEA">
        <w:rPr>
          <w:iCs/>
          <w:lang w:val="sr-Cyrl-CS"/>
        </w:rPr>
        <w:t xml:space="preserve">. </w:t>
      </w:r>
      <w:r w:rsidR="00537CF5">
        <w:rPr>
          <w:iCs/>
          <w:lang w:val="sr-Cyrl-CS"/>
        </w:rPr>
        <w:t>г</w:t>
      </w:r>
      <w:r w:rsidRPr="00415EEA">
        <w:rPr>
          <w:iCs/>
          <w:lang w:val="sr-Cyrl-CS"/>
        </w:rPr>
        <w:t>одине. Коначан обрачун извршене услуге је након изведене наставе у природи, односно екскурзије  према броју ученика који су ишли на  наставу у природи односно екскурзиј</w:t>
      </w:r>
      <w:r w:rsidR="00537CF5">
        <w:rPr>
          <w:iCs/>
          <w:lang w:val="sr-Cyrl-CS"/>
        </w:rPr>
        <w:t>у</w:t>
      </w:r>
      <w:r w:rsidRPr="00415EEA">
        <w:rPr>
          <w:iCs/>
          <w:lang w:val="sr-Cyrl-CS"/>
        </w:rPr>
        <w:t xml:space="preserve"> и изведеним садржајима   у року који не може бити дужи од  1</w:t>
      </w:r>
      <w:r w:rsidR="001B0F49">
        <w:rPr>
          <w:iCs/>
          <w:lang w:val="sr-Cyrl-CS"/>
        </w:rPr>
        <w:t>2</w:t>
      </w:r>
      <w:r w:rsidRPr="00415EEA">
        <w:rPr>
          <w:iCs/>
          <w:lang w:val="sr-Cyrl-CS"/>
        </w:rPr>
        <w:t>. јуна 20</w:t>
      </w:r>
      <w:r w:rsidR="00537CF5">
        <w:rPr>
          <w:iCs/>
          <w:lang w:val="sr-Cyrl-CS"/>
        </w:rPr>
        <w:t>20</w:t>
      </w:r>
      <w:r w:rsidRPr="00415EEA">
        <w:rPr>
          <w:iCs/>
          <w:lang w:val="sr-Cyrl-CS"/>
        </w:rPr>
        <w:t xml:space="preserve">. изузев екскурзије за ученике осмог разреда у ком случају се остатак дуга уплаћује најдаље до </w:t>
      </w:r>
      <w:r w:rsidR="001B0F49" w:rsidRPr="00415EEA">
        <w:rPr>
          <w:iCs/>
          <w:lang w:val="sr-Cyrl-CS"/>
        </w:rPr>
        <w:t xml:space="preserve">1. јуна </w:t>
      </w:r>
      <w:r w:rsidRPr="00415EEA">
        <w:rPr>
          <w:iCs/>
          <w:lang w:val="sr-Cyrl-CS"/>
        </w:rPr>
        <w:t>20</w:t>
      </w:r>
      <w:r w:rsidR="00537CF5">
        <w:rPr>
          <w:iCs/>
          <w:lang w:val="sr-Cyrl-CS"/>
        </w:rPr>
        <w:t>20</w:t>
      </w:r>
      <w:r w:rsidRPr="00415EEA">
        <w:rPr>
          <w:iCs/>
          <w:lang w:val="sr-Cyrl-CS"/>
        </w:rPr>
        <w:t>.</w:t>
      </w:r>
      <w:r w:rsidR="00537CF5">
        <w:rPr>
          <w:iCs/>
          <w:lang w:val="sr-Cyrl-CS"/>
        </w:rPr>
        <w:t xml:space="preserve"> </w:t>
      </w:r>
      <w:r w:rsidRPr="00415EEA">
        <w:rPr>
          <w:iCs/>
          <w:lang w:val="sr-Cyrl-CS"/>
        </w:rPr>
        <w:t xml:space="preserve">године </w:t>
      </w:r>
    </w:p>
    <w:p w:rsidR="00415EEA" w:rsidRPr="00415EEA" w:rsidRDefault="00415EEA" w:rsidP="00415EEA">
      <w:pPr>
        <w:jc w:val="both"/>
        <w:rPr>
          <w:iCs/>
          <w:lang w:val="sr-Cyrl-CS"/>
        </w:rPr>
      </w:pPr>
      <w:r w:rsidRPr="00415EEA">
        <w:rPr>
          <w:iCs/>
          <w:lang w:val="sr-Cyrl-CS"/>
        </w:rPr>
        <w:t>Плаћање се врши у динарима уплатом на рачун понуђача а број рата и висина рате биће дефинисани уговором.</w:t>
      </w:r>
    </w:p>
    <w:p w:rsidR="00415EEA" w:rsidRPr="00415EEA" w:rsidRDefault="00415EEA" w:rsidP="00415EEA">
      <w:pPr>
        <w:jc w:val="both"/>
        <w:rPr>
          <w:lang w:val="sr-Cyrl-RS"/>
        </w:rPr>
      </w:pPr>
    </w:p>
    <w:p w:rsidR="00415EEA" w:rsidRPr="00415EEA" w:rsidRDefault="00415EEA" w:rsidP="00415EEA">
      <w:pPr>
        <w:jc w:val="both"/>
        <w:rPr>
          <w:lang w:val="sr-Cyrl-RS"/>
        </w:rPr>
      </w:pPr>
    </w:p>
    <w:p w:rsidR="00415EEA" w:rsidRPr="00415EEA" w:rsidRDefault="00415EEA" w:rsidP="00415EEA">
      <w:pPr>
        <w:jc w:val="both"/>
        <w:rPr>
          <w:iCs/>
        </w:rPr>
      </w:pPr>
      <w:r w:rsidRPr="00415EEA">
        <w:rPr>
          <w:b/>
          <w:bCs/>
          <w:iCs/>
          <w:u w:val="single"/>
        </w:rPr>
        <w:t>9.</w:t>
      </w:r>
      <w:r w:rsidRPr="00415EEA">
        <w:rPr>
          <w:b/>
          <w:bCs/>
          <w:iCs/>
          <w:u w:val="single"/>
          <w:lang w:val="sr-Cyrl-CS"/>
        </w:rPr>
        <w:t>2</w:t>
      </w:r>
      <w:r w:rsidRPr="00415EEA">
        <w:rPr>
          <w:b/>
          <w:bCs/>
          <w:iCs/>
          <w:u w:val="single"/>
        </w:rPr>
        <w:t xml:space="preserve">. </w:t>
      </w:r>
      <w:r w:rsidRPr="00415EEA">
        <w:rPr>
          <w:iCs/>
          <w:u w:val="single"/>
        </w:rPr>
        <w:t>Захтев у погледу рока важења понуде</w:t>
      </w:r>
    </w:p>
    <w:p w:rsidR="00415EEA" w:rsidRPr="00415EEA" w:rsidRDefault="00415EEA" w:rsidP="00415EEA">
      <w:pPr>
        <w:jc w:val="both"/>
        <w:rPr>
          <w:iCs/>
        </w:rPr>
      </w:pPr>
      <w:r w:rsidRPr="00415EEA">
        <w:rPr>
          <w:iCs/>
        </w:rPr>
        <w:t xml:space="preserve">Рок важења понуде </w:t>
      </w:r>
      <w:r w:rsidRPr="00415EEA">
        <w:rPr>
          <w:iCs/>
          <w:lang w:val="sr-Cyrl-CS"/>
        </w:rPr>
        <w:t>је</w:t>
      </w:r>
      <w:r w:rsidRPr="00415EEA">
        <w:rPr>
          <w:iCs/>
        </w:rPr>
        <w:t xml:space="preserve"> </w:t>
      </w:r>
      <w:r w:rsidR="001B0F49">
        <w:rPr>
          <w:iCs/>
          <w:lang w:val="sr-Cyrl-RS"/>
        </w:rPr>
        <w:t>најмање 6</w:t>
      </w:r>
      <w:r w:rsidRPr="00415EEA">
        <w:rPr>
          <w:iCs/>
          <w:lang w:val="sr-Cyrl-RS"/>
        </w:rPr>
        <w:t>0</w:t>
      </w:r>
      <w:r w:rsidRPr="00415EEA">
        <w:rPr>
          <w:iCs/>
        </w:rPr>
        <w:t xml:space="preserve"> дана од дана отварања понуда.</w:t>
      </w:r>
    </w:p>
    <w:p w:rsidR="00415EEA" w:rsidRPr="00415EEA" w:rsidRDefault="00415EEA" w:rsidP="00415EEA">
      <w:pPr>
        <w:jc w:val="both"/>
        <w:rPr>
          <w:iCs/>
        </w:rPr>
      </w:pPr>
      <w:r w:rsidRPr="00415EEA">
        <w:rPr>
          <w:iCs/>
        </w:rPr>
        <w:t>У случају истека рока важења понуде, наручилац је дужан да у писаном облику затражи од понуђача продужење рока важења понуде.</w:t>
      </w:r>
    </w:p>
    <w:p w:rsidR="00415EEA" w:rsidRPr="00415EEA" w:rsidRDefault="00415EEA" w:rsidP="00415EEA">
      <w:pPr>
        <w:jc w:val="both"/>
        <w:rPr>
          <w:b/>
          <w:bCs/>
          <w:i/>
          <w:iCs/>
          <w:lang w:val="sr-Cyrl-RS"/>
        </w:rPr>
      </w:pPr>
      <w:r w:rsidRPr="00415EEA">
        <w:rPr>
          <w:iCs/>
        </w:rPr>
        <w:t>Понуђач који прихвати захтев за продужење рока важења понуде на може мењати понуду.</w:t>
      </w:r>
    </w:p>
    <w:p w:rsidR="00415EEA" w:rsidRPr="00415EEA" w:rsidRDefault="00415EEA" w:rsidP="00415EEA">
      <w:pPr>
        <w:jc w:val="both"/>
        <w:rPr>
          <w:b/>
          <w:u w:val="single"/>
          <w:lang w:val="sr-Cyrl-CS"/>
        </w:rPr>
      </w:pPr>
    </w:p>
    <w:p w:rsidR="00415EEA" w:rsidRPr="00415EEA" w:rsidRDefault="00415EEA" w:rsidP="00415EEA">
      <w:pPr>
        <w:jc w:val="both"/>
        <w:rPr>
          <w:u w:val="single"/>
          <w:lang w:val="sr-Cyrl-CS"/>
        </w:rPr>
      </w:pPr>
      <w:r w:rsidRPr="00415EEA">
        <w:rPr>
          <w:b/>
          <w:u w:val="single"/>
          <w:lang w:val="sr-Cyrl-CS"/>
        </w:rPr>
        <w:t>9.3</w:t>
      </w:r>
      <w:r w:rsidRPr="00415EEA">
        <w:rPr>
          <w:u w:val="single"/>
          <w:lang w:val="sr-Cyrl-CS"/>
        </w:rPr>
        <w:t>. Захтев у погледу реализације  наставе у природи и екскурзија</w:t>
      </w:r>
    </w:p>
    <w:p w:rsidR="00415EEA" w:rsidRPr="00415EEA" w:rsidRDefault="00415EEA" w:rsidP="00415EEA">
      <w:pPr>
        <w:jc w:val="both"/>
        <w:rPr>
          <w:lang w:val="sr-Cyrl-CS"/>
        </w:rPr>
      </w:pPr>
      <w:r w:rsidRPr="00415EEA">
        <w:rPr>
          <w:b/>
          <w:lang w:val="sr-Cyrl-CS"/>
        </w:rPr>
        <w:t>Настава у природи као и екскурзија ће бити реализована уколико се прибави претходна сагласност родитеља за потребан број ученика по разреду односно одељењу</w:t>
      </w:r>
      <w:r w:rsidRPr="00415EEA">
        <w:rPr>
          <w:lang w:val="sr-Cyrl-CS"/>
        </w:rPr>
        <w:t xml:space="preserve">. </w:t>
      </w:r>
      <w:r w:rsidRPr="00415EEA">
        <w:rPr>
          <w:b/>
          <w:lang w:val="sr-Cyrl-CS"/>
        </w:rPr>
        <w:t>Школа нема обавезу према изабраном понуђачу уколико се за наставу у природи, односно екскурзију не изјасни потребан број ученика</w:t>
      </w:r>
      <w:r w:rsidRPr="00415EEA">
        <w:rPr>
          <w:lang w:val="sr-Cyrl-CS"/>
        </w:rPr>
        <w:t>.</w:t>
      </w:r>
    </w:p>
    <w:p w:rsidR="00415EEA" w:rsidRPr="00415EEA" w:rsidRDefault="00415EEA" w:rsidP="00415EEA">
      <w:pPr>
        <w:jc w:val="both"/>
        <w:rPr>
          <w:lang w:val="sr-Cyrl-CS"/>
        </w:rPr>
      </w:pPr>
    </w:p>
    <w:p w:rsidR="00415EEA" w:rsidRPr="00415EEA" w:rsidRDefault="00415EEA" w:rsidP="00415EEA">
      <w:pPr>
        <w:jc w:val="both"/>
        <w:rPr>
          <w:lang w:val="sr-Cyrl-CS"/>
        </w:rPr>
      </w:pPr>
      <w:r w:rsidRPr="00415EEA">
        <w:rPr>
          <w:u w:val="single"/>
          <w:lang w:val="sr-Cyrl-CS"/>
        </w:rPr>
        <w:t>9.4. Захтев у погледу накнада за коришћење патент</w:t>
      </w:r>
      <w:r w:rsidRPr="00415EEA">
        <w:rPr>
          <w:lang w:val="sr-Cyrl-CS"/>
        </w:rPr>
        <w:t>а</w:t>
      </w:r>
    </w:p>
    <w:p w:rsidR="00415EEA" w:rsidRPr="00415EEA" w:rsidRDefault="00415EEA" w:rsidP="00415EEA">
      <w:pPr>
        <w:jc w:val="both"/>
        <w:rPr>
          <w:lang w:val="sr-Cyrl-CS"/>
        </w:rPr>
      </w:pPr>
      <w:r w:rsidRPr="00415EEA">
        <w:rPr>
          <w:lang w:val="sr-Cyrl-CS"/>
        </w:rPr>
        <w:t>Накнаду за коришћење патента, као и одговорност за повреду заштићених права интелектуалне својине сноси понушач</w:t>
      </w:r>
    </w:p>
    <w:p w:rsidR="00415EEA" w:rsidRPr="00415EEA" w:rsidRDefault="00415EEA" w:rsidP="00415EEA">
      <w:pPr>
        <w:jc w:val="both"/>
        <w:rPr>
          <w:b/>
          <w:bCs/>
          <w:i/>
          <w:iCs/>
          <w:lang w:val="sr-Cyrl-RS"/>
        </w:rPr>
      </w:pPr>
    </w:p>
    <w:p w:rsidR="00415EEA" w:rsidRPr="00415EEA" w:rsidRDefault="00415EEA" w:rsidP="00415EEA">
      <w:pPr>
        <w:jc w:val="both"/>
        <w:rPr>
          <w:b/>
          <w:bCs/>
          <w:iCs/>
        </w:rPr>
      </w:pPr>
      <w:r w:rsidRPr="00415EEA">
        <w:rPr>
          <w:b/>
          <w:bCs/>
          <w:iCs/>
        </w:rPr>
        <w:t>10. ВАЛУТА И НАЧИН НА КОЈИ МОРА ДА БУДЕ НАВЕДЕНА И ИЗРАЖЕНА ЦЕНА У ПОНУДИ</w:t>
      </w:r>
    </w:p>
    <w:p w:rsidR="00415EEA" w:rsidRPr="00415EEA" w:rsidRDefault="00415EEA" w:rsidP="00415EEA">
      <w:pPr>
        <w:jc w:val="both"/>
        <w:rPr>
          <w:b/>
          <w:bCs/>
          <w:i/>
          <w:iCs/>
        </w:rPr>
      </w:pPr>
    </w:p>
    <w:p w:rsidR="00415EEA" w:rsidRPr="00415EEA" w:rsidRDefault="00415EEA" w:rsidP="00415EEA">
      <w:pPr>
        <w:jc w:val="both"/>
        <w:rPr>
          <w:iCs/>
          <w:lang w:val="sr-Cyrl-RS"/>
        </w:rPr>
      </w:pPr>
      <w:r w:rsidRPr="00415EEA">
        <w:rPr>
          <w:iCs/>
        </w:rPr>
        <w:t xml:space="preserve">Цена мора бити исказана у динарима, са и </w:t>
      </w:r>
      <w:r w:rsidRPr="00415EEA">
        <w:rPr>
          <w:iCs/>
          <w:color w:val="00000A"/>
        </w:rPr>
        <w:t>без пореза на додату вредност,</w:t>
      </w:r>
      <w:r w:rsidRPr="00415EEA">
        <w:rPr>
          <w:color w:val="00000A"/>
        </w:rPr>
        <w:t xml:space="preserve"> </w:t>
      </w:r>
      <w:r w:rsidRPr="00415EEA">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Pr="00415EEA">
        <w:rPr>
          <w:b/>
          <w:lang w:val="sr-Cyrl-RS"/>
        </w:rPr>
        <w:t xml:space="preserve"> с тим што се образац структуре цена мора попунити у скаду са одредбама члана 35. став 7. Закона о ПДВ-у на начин који је описан  упуству како се попуњава образац структуре цена  ( образац број 2 стране 22-30) ове конкурсне документације  </w:t>
      </w:r>
    </w:p>
    <w:p w:rsidR="00415EEA" w:rsidRPr="00415EEA" w:rsidRDefault="00415EEA" w:rsidP="00415EEA">
      <w:pPr>
        <w:jc w:val="both"/>
        <w:rPr>
          <w:iCs/>
        </w:rPr>
      </w:pPr>
      <w:r w:rsidRPr="00415EEA">
        <w:rPr>
          <w:iCs/>
        </w:rPr>
        <w:t>У цену је</w:t>
      </w:r>
      <w:r w:rsidRPr="00415EEA">
        <w:rPr>
          <w:iCs/>
          <w:lang w:val="sr-Cyrl-RS"/>
        </w:rPr>
        <w:t>динствене туристичке услуге су урачунати трошкови</w:t>
      </w:r>
      <w:r w:rsidRPr="00415EEA">
        <w:rPr>
          <w:i/>
          <w:iCs/>
          <w:lang w:val="sr-Cyrl-CS"/>
        </w:rPr>
        <w:t xml:space="preserve"> превоза, пансионске услуге- смештај и исхрана, улазница, осигурања, агенцијска провизија , трошкови платног промета, трошкови лекара, трошкови аниматора- рекреатора</w:t>
      </w:r>
      <w:r w:rsidRPr="00415EEA">
        <w:rPr>
          <w:i/>
          <w:iCs/>
        </w:rPr>
        <w:t xml:space="preserve">, </w:t>
      </w:r>
      <w:r w:rsidRPr="00415EEA">
        <w:rPr>
          <w:i/>
          <w:iCs/>
          <w:lang w:val="sr-Cyrl-CS"/>
        </w:rPr>
        <w:t>трошкови туристичког водича, боравишна такса, гратиси  за ученике, наставнике, пратиоце и стручног вођу пута  и евентуални други трошкови</w:t>
      </w:r>
      <w:r w:rsidRPr="00415EEA">
        <w:rPr>
          <w:i/>
          <w:iCs/>
        </w:rPr>
        <w:t>.</w:t>
      </w:r>
    </w:p>
    <w:p w:rsidR="00415EEA" w:rsidRPr="00415EEA" w:rsidRDefault="00415EEA" w:rsidP="00415EEA">
      <w:pPr>
        <w:jc w:val="both"/>
      </w:pPr>
      <w:r w:rsidRPr="00415EEA">
        <w:rPr>
          <w:iCs/>
        </w:rPr>
        <w:t>Цена је фиксна и не може се мењати.</w:t>
      </w:r>
      <w:r w:rsidRPr="00415EEA">
        <w:t xml:space="preserve"> </w:t>
      </w:r>
    </w:p>
    <w:p w:rsidR="00415EEA" w:rsidRPr="00415EEA" w:rsidRDefault="00415EEA" w:rsidP="00415EEA">
      <w:pPr>
        <w:jc w:val="both"/>
        <w:rPr>
          <w:lang w:val="sr-Cyrl-CS"/>
        </w:rPr>
      </w:pPr>
      <w:r w:rsidRPr="00415EEA">
        <w:t>Ако је у понуди исказана неуобичајено ниска цена, наручилац ће поступити у складу са чланом 92. Закона.</w:t>
      </w:r>
      <w:r w:rsidRPr="00415EEA">
        <w:rPr>
          <w:lang w:val="sr-Cyrl-CS"/>
        </w:rPr>
        <w:t xml:space="preserve"> </w:t>
      </w:r>
    </w:p>
    <w:p w:rsidR="00415EEA" w:rsidRPr="00415EEA" w:rsidRDefault="00415EEA" w:rsidP="00415EEA">
      <w:pPr>
        <w:jc w:val="both"/>
        <w:rPr>
          <w:lang w:val="sr-Cyrl-CS"/>
        </w:rPr>
      </w:pPr>
    </w:p>
    <w:p w:rsidR="00415EEA" w:rsidRPr="00415EEA" w:rsidRDefault="00415EEA" w:rsidP="00415EEA">
      <w:pPr>
        <w:jc w:val="both"/>
        <w:rPr>
          <w:lang w:val="sr-Cyrl-RS"/>
        </w:rPr>
      </w:pPr>
    </w:p>
    <w:p w:rsidR="00415EEA" w:rsidRPr="00415EEA" w:rsidRDefault="00415EEA" w:rsidP="00415EEA">
      <w:pPr>
        <w:jc w:val="both"/>
        <w:rPr>
          <w:lang w:val="sr-Cyrl-CS"/>
        </w:rPr>
      </w:pPr>
    </w:p>
    <w:p w:rsidR="00415EEA" w:rsidRPr="00415EEA" w:rsidRDefault="00415EEA" w:rsidP="00415EEA">
      <w:pPr>
        <w:jc w:val="both"/>
        <w:rPr>
          <w:lang w:val="sr-Cyrl-RS"/>
        </w:rPr>
      </w:pPr>
      <w:r w:rsidRPr="00415EEA">
        <w:rPr>
          <w:b/>
          <w:bCs/>
          <w:i/>
        </w:rPr>
        <w:t>1</w:t>
      </w:r>
      <w:r w:rsidR="00467AB0">
        <w:rPr>
          <w:b/>
          <w:bCs/>
          <w:i/>
          <w:lang w:val="sr-Cyrl-RS"/>
        </w:rPr>
        <w:t>1</w:t>
      </w:r>
      <w:r w:rsidRPr="00415EEA">
        <w:rPr>
          <w:b/>
          <w:bCs/>
          <w:i/>
        </w:rPr>
        <w:t xml:space="preserve">. ЗАШТИТА ПОВЕРЉИВОСТИ ПОДАТАКА КОЈЕ НАРУЧИЛАЦ СТАВЉА ПОНУЂАЧИМА НА РАСПОЛАГАЊЕ, УКЉУЧУЈУЋИ И ЊИХОВЕ ПОДИЗВОЂАЧЕ </w:t>
      </w:r>
    </w:p>
    <w:p w:rsidR="00415EEA" w:rsidRPr="00415EEA" w:rsidRDefault="00415EEA" w:rsidP="00415EEA">
      <w:pPr>
        <w:spacing w:before="120" w:after="120"/>
        <w:jc w:val="both"/>
        <w:rPr>
          <w:lang w:val="sr-Cyrl-RS"/>
        </w:rPr>
      </w:pPr>
      <w:r w:rsidRPr="00415EEA">
        <w:t>Предметна набавка не садржи поверљиве информације које наручилац ставља на располагање.</w:t>
      </w:r>
    </w:p>
    <w:p w:rsidR="00415EEA" w:rsidRPr="00415EEA" w:rsidRDefault="00415EEA" w:rsidP="00415EEA">
      <w:pPr>
        <w:spacing w:before="120" w:after="120"/>
        <w:jc w:val="both"/>
        <w:rPr>
          <w:lang w:val="sr-Cyrl-RS"/>
        </w:rPr>
      </w:pPr>
    </w:p>
    <w:p w:rsidR="00415EEA" w:rsidRPr="00415EEA" w:rsidRDefault="00415EEA" w:rsidP="00415EEA">
      <w:pPr>
        <w:spacing w:before="120" w:after="120"/>
        <w:jc w:val="both"/>
        <w:rPr>
          <w:b/>
          <w:lang w:val="sr-Cyrl-CS"/>
        </w:rPr>
      </w:pPr>
      <w:r w:rsidRPr="00415EEA">
        <w:rPr>
          <w:b/>
          <w:lang w:val="sr-Cyrl-CS"/>
        </w:rPr>
        <w:t>1</w:t>
      </w:r>
      <w:r w:rsidR="00467AB0">
        <w:rPr>
          <w:b/>
          <w:lang w:val="sr-Cyrl-CS"/>
        </w:rPr>
        <w:t>2</w:t>
      </w:r>
      <w:r w:rsidRPr="00415EEA">
        <w:rPr>
          <w:b/>
          <w:lang w:val="sr-Cyrl-CS"/>
        </w:rPr>
        <w:t>. ОДУСТАЈАЊЕ ОД ЈАВНЕ НАБАВКЕ</w:t>
      </w:r>
    </w:p>
    <w:p w:rsidR="00415EEA" w:rsidRPr="00415EEA" w:rsidRDefault="00415EEA" w:rsidP="00415EEA">
      <w:pPr>
        <w:spacing w:before="120" w:after="120"/>
        <w:jc w:val="both"/>
        <w:rPr>
          <w:lang w:val="sr-Cyrl-CS"/>
        </w:rPr>
      </w:pPr>
      <w:r w:rsidRPr="00415EEA">
        <w:rPr>
          <w:lang w:val="sr-Cyrl-CS"/>
        </w:rPr>
        <w:t>Наручилац је дужан да обустави поступак јавне набавке уколико нису испуњени услови за избор најповољније понуде или за доделу уговора , у складу са ставом 1 члана 109 Закона о јавним набавкама.</w:t>
      </w:r>
    </w:p>
    <w:p w:rsidR="00415EEA" w:rsidRPr="00415EEA" w:rsidRDefault="00415EEA" w:rsidP="00415EEA">
      <w:pPr>
        <w:spacing w:before="120" w:after="120"/>
        <w:jc w:val="both"/>
        <w:rPr>
          <w:lang w:val="sr-Cyrl-CS"/>
        </w:rPr>
      </w:pPr>
      <w:r w:rsidRPr="00415EEA">
        <w:rPr>
          <w:lang w:val="sr-Cyrl-CS"/>
        </w:rPr>
        <w:t xml:space="preserve">Наручилац ће обуставити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предметом набавке због чега се неће понављати у току исте буџетске  године , односно у наредних шест месеци </w:t>
      </w:r>
    </w:p>
    <w:p w:rsidR="00415EEA" w:rsidRPr="00415EEA" w:rsidRDefault="00415EEA" w:rsidP="00415EEA">
      <w:pPr>
        <w:spacing w:before="120" w:after="120"/>
        <w:jc w:val="both"/>
        <w:rPr>
          <w:lang w:val="sr-Cyrl-CS"/>
        </w:rPr>
      </w:pPr>
      <w:r w:rsidRPr="00415EEA">
        <w:rPr>
          <w:b/>
          <w:lang w:val="sr-Cyrl-CS"/>
        </w:rPr>
        <w:t>Наручилац задржава право да обустави поступак јавне набавке и не закључи уговор ни са једним од понуђача за поједину партију или за све партије које су предмет ове јавне набавке, из разлога предвиђених у Упуству за реализацију екскурзије и наставе у природи у основној школи, које је донео Министар просвете, науке и технолошког развоја а који се односе на потребан број ученика , односну писмену сагласност родитеља за реализацију садржаја предвиђених овом Конкурсном документацијом по цени изабраног понуђача</w:t>
      </w:r>
      <w:r w:rsidRPr="00415EEA">
        <w:rPr>
          <w:lang w:val="sr-Cyrl-CS"/>
        </w:rPr>
        <w:t>.</w:t>
      </w:r>
    </w:p>
    <w:p w:rsidR="00415EEA" w:rsidRPr="00415EEA" w:rsidRDefault="00415EEA" w:rsidP="00415EEA">
      <w:pPr>
        <w:jc w:val="both"/>
        <w:rPr>
          <w:b/>
          <w:bCs/>
          <w:lang w:val="sr-Cyrl-RS"/>
        </w:rPr>
      </w:pPr>
    </w:p>
    <w:p w:rsidR="00415EEA" w:rsidRPr="00415EEA" w:rsidRDefault="00467AB0" w:rsidP="00415EEA">
      <w:pPr>
        <w:jc w:val="both"/>
        <w:rPr>
          <w:b/>
          <w:bCs/>
          <w:lang w:val="sr-Cyrl-RS"/>
        </w:rPr>
      </w:pPr>
      <w:r>
        <w:rPr>
          <w:b/>
          <w:bCs/>
          <w:lang w:val="sr-Cyrl-RS"/>
        </w:rPr>
        <w:t>13</w:t>
      </w:r>
      <w:r w:rsidR="00415EEA" w:rsidRPr="00415EEA">
        <w:rPr>
          <w:b/>
          <w:bCs/>
          <w:lang w:val="sr-Cyrl-RS"/>
        </w:rPr>
        <w:t>. ЗАШТИТНА КЛАУЗУЛА</w:t>
      </w:r>
    </w:p>
    <w:p w:rsidR="00415EEA" w:rsidRPr="00415EEA" w:rsidRDefault="00415EEA" w:rsidP="00415EEA">
      <w:pPr>
        <w:jc w:val="both"/>
        <w:rPr>
          <w:b/>
          <w:bCs/>
          <w:lang w:val="sr-Cyrl-RS"/>
        </w:rPr>
      </w:pPr>
      <w:r w:rsidRPr="00415EEA">
        <w:rPr>
          <w:b/>
          <w:bCs/>
          <w:lang w:val="sr-Cyrl-RS"/>
        </w:rPr>
        <w:t>Наручилац ће одбити понуду оног понуђача за кога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набавкеза период од претходне три године пре објављивања позива за подношење понуда</w:t>
      </w:r>
    </w:p>
    <w:p w:rsidR="00415EEA" w:rsidRPr="00415EEA" w:rsidRDefault="00415EEA" w:rsidP="00415EEA">
      <w:pPr>
        <w:jc w:val="both"/>
        <w:rPr>
          <w:b/>
          <w:bCs/>
          <w:lang w:val="sr-Cyrl-RS"/>
        </w:rPr>
      </w:pPr>
    </w:p>
    <w:p w:rsidR="00415EEA" w:rsidRPr="00415EEA" w:rsidRDefault="00415EEA" w:rsidP="00415EEA">
      <w:pPr>
        <w:jc w:val="both"/>
        <w:rPr>
          <w:b/>
          <w:bCs/>
          <w:lang w:val="sr-Cyrl-RS"/>
        </w:rPr>
      </w:pPr>
      <w:r w:rsidRPr="00415EEA">
        <w:rPr>
          <w:b/>
          <w:bCs/>
        </w:rPr>
        <w:t>1</w:t>
      </w:r>
      <w:r w:rsidR="00467AB0">
        <w:rPr>
          <w:b/>
          <w:bCs/>
          <w:lang w:val="sr-Cyrl-RS"/>
        </w:rPr>
        <w:t>4</w:t>
      </w:r>
      <w:r w:rsidRPr="00415EEA">
        <w:rPr>
          <w:b/>
          <w:bCs/>
        </w:rPr>
        <w:t>. ДОДАТНЕ ИНФОРМАЦИЈЕ ИЛИ ПОЈАШЊЕЊА У ВЕЗИ СА ПРИПРЕМАЊЕМ ПОНУДЕ</w:t>
      </w:r>
    </w:p>
    <w:p w:rsidR="00415EEA" w:rsidRPr="00415EEA" w:rsidRDefault="00415EEA" w:rsidP="00415EEA">
      <w:pPr>
        <w:jc w:val="both"/>
        <w:rPr>
          <w:b/>
          <w:bCs/>
          <w:lang w:val="sr-Cyrl-RS"/>
        </w:rPr>
      </w:pPr>
    </w:p>
    <w:p w:rsidR="00415EEA" w:rsidRPr="00415EEA" w:rsidRDefault="00415EEA" w:rsidP="00415EEA">
      <w:pPr>
        <w:jc w:val="both"/>
        <w:rPr>
          <w:lang w:val="sr-Cyrl-RS"/>
        </w:rPr>
      </w:pPr>
      <w:r w:rsidRPr="00415EEA">
        <w:rPr>
          <w:lang w:val="sr-Cyrl-RS"/>
        </w:rPr>
        <w:t>Заинтересовано лице може, у писаном облику путем поште на адресу Основна школа „</w:t>
      </w:r>
      <w:r w:rsidR="00467AB0">
        <w:rPr>
          <w:lang w:val="sr-Cyrl-RS"/>
        </w:rPr>
        <w:t>Свети Сава“ Младеновац</w:t>
      </w:r>
      <w:r w:rsidRPr="00415EEA">
        <w:rPr>
          <w:lang w:val="sr-Cyrl-RS"/>
        </w:rPr>
        <w:t xml:space="preserve">, Улица </w:t>
      </w:r>
      <w:r w:rsidR="00467AB0">
        <w:rPr>
          <w:lang w:val="sr-Cyrl-RS"/>
        </w:rPr>
        <w:t>Космајска 47</w:t>
      </w:r>
      <w:r w:rsidRPr="00415EEA">
        <w:rPr>
          <w:lang w:val="sr-Cyrl-RS"/>
        </w:rPr>
        <w:t xml:space="preserve">, </w:t>
      </w:r>
      <w:r w:rsidR="00467AB0">
        <w:rPr>
          <w:lang w:val="sr-Cyrl-RS"/>
        </w:rPr>
        <w:t>11400 Младеновац</w:t>
      </w:r>
      <w:r w:rsidRPr="00415EEA">
        <w:rPr>
          <w:lang w:val="sr-Cyrl-RS"/>
        </w:rPr>
        <w:t xml:space="preserve">, електронске поште на e-mail </w:t>
      </w:r>
      <w:r w:rsidR="00467AB0">
        <w:rPr>
          <w:lang w:val="sr-Latn-RS"/>
        </w:rPr>
        <w:t>osvetisava15</w:t>
      </w:r>
      <w:r w:rsidRPr="00415EEA">
        <w:rPr>
          <w:lang w:val="sr-Cyrl-RS"/>
        </w:rPr>
        <w:t>@</w:t>
      </w:r>
      <w:r w:rsidR="00467AB0">
        <w:rPr>
          <w:lang w:val="sr-Latn-RS"/>
        </w:rPr>
        <w:t>gmail</w:t>
      </w:r>
      <w:r w:rsidR="00467AB0">
        <w:rPr>
          <w:lang w:val="sr-Cyrl-RS"/>
        </w:rPr>
        <w:t>.com, или факсом на број 01</w:t>
      </w:r>
      <w:r w:rsidRPr="00415EEA">
        <w:rPr>
          <w:lang w:val="sr-Cyrl-RS"/>
        </w:rPr>
        <w:t>1/</w:t>
      </w:r>
      <w:r w:rsidR="00467AB0">
        <w:rPr>
          <w:lang w:val="sr-Latn-RS"/>
        </w:rPr>
        <w:t>8233</w:t>
      </w:r>
      <w:r w:rsidRPr="00415EEA">
        <w:rPr>
          <w:lang w:val="sr-Cyrl-RS"/>
        </w:rPr>
        <w:t>-</w:t>
      </w:r>
      <w:r w:rsidR="00467AB0">
        <w:rPr>
          <w:lang w:val="sr-Latn-RS"/>
        </w:rPr>
        <w:t>305</w:t>
      </w:r>
      <w:r w:rsidRPr="00415EEA">
        <w:rPr>
          <w:lang w:val="sr-Cyrl-RS"/>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415EEA" w:rsidRPr="00415EEA" w:rsidRDefault="00415EEA" w:rsidP="00415EEA">
      <w:pPr>
        <w:jc w:val="both"/>
        <w:rPr>
          <w:lang w:val="sr-Cyrl-RS"/>
        </w:rPr>
      </w:pPr>
      <w:r w:rsidRPr="00415EEA">
        <w:rPr>
          <w:lang w:val="sr-Cyrl-RS"/>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15EEA" w:rsidRPr="002E0EB0" w:rsidRDefault="00415EEA" w:rsidP="00415EEA">
      <w:pPr>
        <w:jc w:val="both"/>
      </w:pPr>
      <w:r w:rsidRPr="00415EEA">
        <w:rPr>
          <w:lang w:val="sr-Cyrl-RS"/>
        </w:rPr>
        <w:t>Додатне информације или појашњења упућују се са напоменом „Захтев за додатним информацијама или појашњењима конкурсне документације, ЈН бр</w:t>
      </w:r>
      <w:r w:rsidR="00467AB0">
        <w:rPr>
          <w:lang w:val="sr-Cyrl-RS"/>
        </w:rPr>
        <w:t xml:space="preserve"> </w:t>
      </w:r>
      <w:r w:rsidR="006811DC">
        <w:rPr>
          <w:lang w:val="sr-Cyrl-RS"/>
        </w:rPr>
        <w:t>1</w:t>
      </w:r>
      <w:r w:rsidRPr="00415EEA">
        <w:rPr>
          <w:lang w:val="sr-Cyrl-RS"/>
        </w:rPr>
        <w:t>./201</w:t>
      </w:r>
      <w:r w:rsidR="006811DC">
        <w:rPr>
          <w:lang w:val="sr-Cyrl-RS"/>
        </w:rPr>
        <w:t>9</w:t>
      </w:r>
    </w:p>
    <w:p w:rsidR="00415EEA" w:rsidRPr="00415EEA" w:rsidRDefault="00415EEA" w:rsidP="00415EEA">
      <w:pPr>
        <w:jc w:val="both"/>
        <w:rPr>
          <w:lang w:val="sr-Cyrl-RS"/>
        </w:rPr>
      </w:pPr>
      <w:r w:rsidRPr="00415EEA">
        <w:rPr>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15EEA" w:rsidRPr="00415EEA" w:rsidRDefault="00415EEA" w:rsidP="00415EEA">
      <w:pPr>
        <w:jc w:val="both"/>
        <w:rPr>
          <w:lang w:val="sr-Cyrl-RS"/>
        </w:rPr>
      </w:pPr>
      <w:r w:rsidRPr="00415EEA">
        <w:rPr>
          <w:lang w:val="sr-Cyrl-RS"/>
        </w:rPr>
        <w:t xml:space="preserve">По истеку рока предвиђеног за подношење понуда наручилац не може да мења нити да допуњује конкурсну документацију. </w:t>
      </w:r>
    </w:p>
    <w:p w:rsidR="00415EEA" w:rsidRPr="00415EEA" w:rsidRDefault="00415EEA" w:rsidP="00415EEA">
      <w:pPr>
        <w:jc w:val="both"/>
        <w:rPr>
          <w:lang w:val="sr-Cyrl-RS"/>
        </w:rPr>
      </w:pPr>
      <w:r w:rsidRPr="00415EEA">
        <w:rPr>
          <w:lang w:val="sr-Cyrl-RS"/>
        </w:rPr>
        <w:t xml:space="preserve">Тражење додатних информација или појашњења у вези са припремањем понуде телефоном није дозвољено. </w:t>
      </w:r>
    </w:p>
    <w:p w:rsidR="00415EEA" w:rsidRPr="00415EEA" w:rsidRDefault="00415EEA" w:rsidP="00415EEA">
      <w:pPr>
        <w:jc w:val="both"/>
        <w:rPr>
          <w:lang w:val="sr-Cyrl-RS"/>
        </w:rPr>
      </w:pPr>
      <w:r w:rsidRPr="00415EEA">
        <w:rPr>
          <w:lang w:val="sr-Cyrl-RS"/>
        </w:rPr>
        <w:t xml:space="preserve">Комуникација у поступку јавне набавке врши се искључиво на начин одређен чланом 20. ЗЈН,  и то: </w:t>
      </w:r>
    </w:p>
    <w:p w:rsidR="00415EEA" w:rsidRPr="00415EEA" w:rsidRDefault="00415EEA" w:rsidP="00415EEA">
      <w:pPr>
        <w:jc w:val="both"/>
        <w:rPr>
          <w:lang w:val="sr-Cyrl-RS"/>
        </w:rPr>
      </w:pPr>
      <w:r w:rsidRPr="00415EEA">
        <w:rPr>
          <w:lang w:val="sr-Cyrl-RS"/>
        </w:rPr>
        <w:t>- путем електронске поште или поште, као и објављивањем од стране наручиоца на Порталу јавних набавки и на својој интернет страници;</w:t>
      </w:r>
    </w:p>
    <w:p w:rsidR="00415EEA" w:rsidRPr="00415EEA" w:rsidRDefault="00415EEA" w:rsidP="00415EEA">
      <w:pPr>
        <w:jc w:val="both"/>
        <w:rPr>
          <w:lang w:val="sr-Cyrl-RS"/>
        </w:rPr>
      </w:pPr>
      <w:r w:rsidRPr="00415EEA">
        <w:rPr>
          <w:lang w:val="sr-Cyrl-R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w:t>
      </w:r>
      <w:r w:rsidRPr="00415EEA">
        <w:rPr>
          <w:lang w:val="sr-Cyrl-RS"/>
        </w:rPr>
        <w:lastRenderedPageBreak/>
        <w:t>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415EEA" w:rsidRDefault="00415EEA" w:rsidP="00415EEA">
      <w:pPr>
        <w:jc w:val="both"/>
        <w:rPr>
          <w:lang w:val="sr-Cyrl-RS"/>
        </w:rPr>
      </w:pPr>
    </w:p>
    <w:p w:rsidR="0065544D" w:rsidRPr="00415EEA" w:rsidRDefault="0065544D" w:rsidP="00415EEA">
      <w:pPr>
        <w:jc w:val="both"/>
        <w:rPr>
          <w:lang w:val="sr-Cyrl-RS"/>
        </w:rPr>
      </w:pPr>
    </w:p>
    <w:p w:rsidR="00415EEA" w:rsidRPr="00415EEA" w:rsidRDefault="00415EEA" w:rsidP="00415EEA">
      <w:pPr>
        <w:jc w:val="both"/>
        <w:rPr>
          <w:lang w:val="sr-Cyrl-RS"/>
        </w:rPr>
      </w:pPr>
    </w:p>
    <w:p w:rsidR="00415EEA" w:rsidRPr="00415EEA" w:rsidRDefault="00415EEA" w:rsidP="00415EEA">
      <w:pPr>
        <w:jc w:val="both"/>
        <w:rPr>
          <w:b/>
          <w:bCs/>
        </w:rPr>
      </w:pPr>
      <w:r w:rsidRPr="00415EEA">
        <w:rPr>
          <w:b/>
          <w:bCs/>
        </w:rPr>
        <w:t>1</w:t>
      </w:r>
      <w:r w:rsidR="00467AB0">
        <w:rPr>
          <w:b/>
          <w:bCs/>
          <w:lang w:val="sr-Cyrl-RS"/>
        </w:rPr>
        <w:t>5</w:t>
      </w:r>
      <w:r w:rsidRPr="00415EEA">
        <w:rPr>
          <w:b/>
          <w:bCs/>
        </w:rPr>
        <w:t xml:space="preserve">. ДОДАТНА ОБЈАШЊЕЊА ОД ПОНУЂАЧА ПОСЛЕ ОТВАРАЊА ПОНУДА И КОНТРОЛА КОД ПОНУЂАЧА ОДНОСНО ЊЕГОВОГ ПОДИЗВОЂАЧА </w:t>
      </w:r>
    </w:p>
    <w:p w:rsidR="00415EEA" w:rsidRPr="00415EEA" w:rsidRDefault="00415EEA" w:rsidP="00415EEA">
      <w:pPr>
        <w:jc w:val="both"/>
        <w:rPr>
          <w:b/>
          <w:bCs/>
        </w:rPr>
      </w:pPr>
    </w:p>
    <w:p w:rsidR="00415EEA" w:rsidRPr="00415EEA" w:rsidRDefault="00415EEA" w:rsidP="00415EEA">
      <w:pPr>
        <w:jc w:val="both"/>
      </w:pPr>
      <w:r w:rsidRPr="00415EEA">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415EEA" w:rsidRPr="00415EEA" w:rsidRDefault="00415EEA" w:rsidP="00415EEA">
      <w:pPr>
        <w:jc w:val="both"/>
      </w:pPr>
      <w:r w:rsidRPr="00415EEA">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15EEA" w:rsidRPr="00415EEA" w:rsidRDefault="00415EEA" w:rsidP="00415EEA">
      <w:pPr>
        <w:jc w:val="both"/>
      </w:pPr>
      <w:r w:rsidRPr="00415EEA">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15EEA" w:rsidRPr="00415EEA" w:rsidRDefault="00415EEA" w:rsidP="00415EEA">
      <w:pPr>
        <w:jc w:val="both"/>
      </w:pPr>
      <w:r w:rsidRPr="00415EEA">
        <w:t>У случају разлике између јединичне и укупне цене, меродавна је јединична цена.</w:t>
      </w:r>
    </w:p>
    <w:p w:rsidR="00415EEA" w:rsidRPr="00415EEA" w:rsidRDefault="00415EEA" w:rsidP="00415EEA">
      <w:pPr>
        <w:jc w:val="both"/>
        <w:rPr>
          <w:b/>
          <w:bCs/>
          <w:lang w:val="sr-Cyrl-RS"/>
        </w:rPr>
      </w:pPr>
      <w:r w:rsidRPr="00415EEA">
        <w:t>Ако се понуђач не сагласи са исправком рачунских грешака, наручилац ће његову понуду одбити као неприхватљиву</w:t>
      </w:r>
      <w:r w:rsidRPr="00415EEA">
        <w:rPr>
          <w:lang w:val="sr-Cyrl-RS"/>
        </w:rPr>
        <w:t xml:space="preserve"> </w:t>
      </w:r>
    </w:p>
    <w:p w:rsidR="00415EEA" w:rsidRPr="00415EEA" w:rsidRDefault="00415EEA" w:rsidP="00415EEA">
      <w:pPr>
        <w:jc w:val="both"/>
        <w:rPr>
          <w:b/>
          <w:bCs/>
          <w:lang w:val="sr-Cyrl-CS"/>
        </w:rPr>
      </w:pPr>
    </w:p>
    <w:p w:rsidR="00415EEA" w:rsidRPr="00415EEA" w:rsidRDefault="00415EEA" w:rsidP="00415EEA">
      <w:pPr>
        <w:jc w:val="both"/>
        <w:rPr>
          <w:b/>
        </w:rPr>
      </w:pPr>
      <w:r w:rsidRPr="00415EEA">
        <w:rPr>
          <w:b/>
          <w:lang w:val="sr-Cyrl-RS"/>
        </w:rPr>
        <w:t>1</w:t>
      </w:r>
      <w:r w:rsidR="00467AB0">
        <w:rPr>
          <w:b/>
          <w:lang w:val="sr-Cyrl-RS"/>
        </w:rPr>
        <w:t>6</w:t>
      </w:r>
      <w:r w:rsidRPr="00415EEA">
        <w:rPr>
          <w:b/>
        </w:rPr>
        <w:t>. КОРИШЋЕЊЕ ПАТЕН</w:t>
      </w:r>
      <w:r w:rsidRPr="00415EEA">
        <w:rPr>
          <w:b/>
          <w:lang w:val="sr-Cyrl-RS"/>
        </w:rPr>
        <w:t>А</w:t>
      </w:r>
      <w:r w:rsidRPr="00415EEA">
        <w:rPr>
          <w:b/>
        </w:rPr>
        <w:t>ТА И ОДГОВОРНОСТ ЗА ПОВРЕДУ ЗАШТИЋЕНИХ ПРАВА ИНТЕЛЕКТУАЛНЕ СВОЈИНЕ ТРЕЋИХ ЛИЦА</w:t>
      </w:r>
    </w:p>
    <w:p w:rsidR="00415EEA" w:rsidRPr="00415EEA" w:rsidRDefault="00415EEA" w:rsidP="00415EEA">
      <w:pPr>
        <w:jc w:val="both"/>
        <w:rPr>
          <w:b/>
        </w:rPr>
      </w:pPr>
    </w:p>
    <w:p w:rsidR="00415EEA" w:rsidRPr="00415EEA" w:rsidRDefault="00415EEA" w:rsidP="00415EEA">
      <w:pPr>
        <w:jc w:val="both"/>
        <w:rPr>
          <w:b/>
        </w:rPr>
      </w:pPr>
      <w:r w:rsidRPr="00415EEA">
        <w:rPr>
          <w:rFonts w:eastAsia="TimesNewRomanPSMT"/>
          <w:bCs/>
          <w:iCs/>
          <w:lang w:val="sr-Cyrl-RS"/>
        </w:rPr>
        <w:t>Н</w:t>
      </w:r>
      <w:r w:rsidRPr="00415EEA">
        <w:rPr>
          <w:rFonts w:eastAsia="TimesNewRomanPSMT"/>
          <w:bCs/>
          <w:iCs/>
        </w:rPr>
        <w:t>акнаду за коришћење патената, као и одговорност за повреду заштићених права интелектуалне својине трећих лица</w:t>
      </w:r>
      <w:r w:rsidRPr="00415EEA">
        <w:rPr>
          <w:rFonts w:eastAsia="TimesNewRomanPSMT"/>
          <w:bCs/>
          <w:iCs/>
          <w:lang w:val="sr-Cyrl-RS"/>
        </w:rPr>
        <w:t>,</w:t>
      </w:r>
      <w:r w:rsidRPr="00415EEA">
        <w:rPr>
          <w:rFonts w:eastAsia="TimesNewRomanPSMT"/>
          <w:bCs/>
          <w:iCs/>
        </w:rPr>
        <w:t xml:space="preserve"> сноси понуђач.</w:t>
      </w:r>
    </w:p>
    <w:p w:rsidR="00415EEA" w:rsidRPr="00415EEA" w:rsidRDefault="00415EEA" w:rsidP="00415EEA">
      <w:pPr>
        <w:jc w:val="both"/>
        <w:rPr>
          <w:b/>
        </w:rPr>
      </w:pPr>
    </w:p>
    <w:p w:rsidR="00415EEA" w:rsidRPr="00415EEA" w:rsidRDefault="00415EEA" w:rsidP="00415EEA">
      <w:pPr>
        <w:jc w:val="both"/>
        <w:rPr>
          <w:b/>
        </w:rPr>
      </w:pPr>
    </w:p>
    <w:p w:rsidR="00415EEA" w:rsidRPr="00467AB0" w:rsidRDefault="00415EEA" w:rsidP="00415EEA">
      <w:pPr>
        <w:jc w:val="both"/>
        <w:rPr>
          <w:b/>
          <w:bCs/>
        </w:rPr>
      </w:pPr>
      <w:r w:rsidRPr="00415EEA">
        <w:rPr>
          <w:b/>
          <w:bCs/>
          <w:lang w:val="sr-Cyrl-RS"/>
        </w:rPr>
        <w:t>1</w:t>
      </w:r>
      <w:r w:rsidR="00467AB0">
        <w:rPr>
          <w:b/>
          <w:bCs/>
          <w:lang w:val="sr-Cyrl-RS"/>
        </w:rPr>
        <w:t>7</w:t>
      </w:r>
      <w:r w:rsidRPr="00415EEA">
        <w:rPr>
          <w:b/>
          <w:bCs/>
        </w:rPr>
        <w:t>. НАЧИН И РОК ЗА ПОДНОШЕЊЕ ЗАХ</w:t>
      </w:r>
      <w:r w:rsidR="00467AB0">
        <w:rPr>
          <w:b/>
          <w:bCs/>
        </w:rPr>
        <w:t xml:space="preserve">ТЕВА ЗА ЗАШТИТУ ПРАВА ПОНУЂАЧА </w:t>
      </w:r>
      <w:r w:rsidRPr="00415EEA">
        <w:rPr>
          <w:b/>
          <w:bCs/>
          <w:lang w:val="sr-Cyrl-RS"/>
        </w:rPr>
        <w:t xml:space="preserve">СА ДЕТАЉНИМ УПУТСТВОМ О САДРЖИНИ ПОТПУНОГ ЗАХТЕВА </w:t>
      </w:r>
    </w:p>
    <w:p w:rsidR="00415EEA" w:rsidRPr="00415EEA" w:rsidRDefault="00415EEA" w:rsidP="00415EEA">
      <w:pPr>
        <w:jc w:val="both"/>
        <w:rPr>
          <w:b/>
          <w:bCs/>
        </w:rPr>
      </w:pPr>
    </w:p>
    <w:p w:rsidR="00415EEA" w:rsidRPr="00415EEA" w:rsidRDefault="00415EEA" w:rsidP="00415EEA">
      <w:pPr>
        <w:jc w:val="both"/>
        <w:rPr>
          <w:lang w:val="sr-Cyrl-RS"/>
        </w:rPr>
      </w:pPr>
      <w:r w:rsidRPr="00415EEA">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415EEA" w:rsidRPr="00415EEA" w:rsidRDefault="00415EEA" w:rsidP="00415EEA">
      <w:pPr>
        <w:jc w:val="both"/>
        <w:rPr>
          <w:lang w:val="sr-Cyrl-RS"/>
        </w:rPr>
      </w:pPr>
      <w:r w:rsidRPr="00415EEA">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415EEA" w:rsidRPr="00415EEA" w:rsidRDefault="00415EEA" w:rsidP="00415EEA">
      <w:pPr>
        <w:jc w:val="both"/>
      </w:pPr>
      <w:r w:rsidRPr="00415EEA">
        <w:t xml:space="preserve">Захтев за заштиту права се доставља наручиоцу непосредно, електронском поштом на e-mail: </w:t>
      </w:r>
      <w:r w:rsidR="00467AB0">
        <w:t>osvetisava15</w:t>
      </w:r>
      <w:r w:rsidRPr="00415EEA">
        <w:t>@</w:t>
      </w:r>
      <w:r w:rsidR="00467AB0">
        <w:t>gmail</w:t>
      </w:r>
      <w:r w:rsidRPr="00415EEA">
        <w:rPr>
          <w:lang w:val="sr-Cyrl-RS"/>
        </w:rPr>
        <w:t>.</w:t>
      </w:r>
      <w:r w:rsidRPr="00415EEA">
        <w:t>com</w:t>
      </w:r>
      <w:r w:rsidRPr="00415EEA">
        <w:rPr>
          <w:rFonts w:eastAsia="TimesNewRomanPSMT"/>
          <w:bCs/>
          <w:i/>
        </w:rPr>
        <w:t>,</w:t>
      </w:r>
      <w:r w:rsidRPr="00415EEA">
        <w:t xml:space="preserve"> факсом на број </w:t>
      </w:r>
      <w:r w:rsidR="00467AB0">
        <w:t>01</w:t>
      </w:r>
      <w:r w:rsidRPr="00415EEA">
        <w:t>1</w:t>
      </w:r>
      <w:r w:rsidR="00467AB0">
        <w:t>8233305</w:t>
      </w:r>
    </w:p>
    <w:p w:rsidR="00415EEA" w:rsidRPr="00415EEA" w:rsidRDefault="00415EEA" w:rsidP="00415EEA">
      <w:pPr>
        <w:jc w:val="both"/>
        <w:rPr>
          <w:lang w:val="sr-Cyrl-RS"/>
        </w:rPr>
      </w:pPr>
      <w:r w:rsidRPr="00415EEA">
        <w:t xml:space="preserve">Захтев за заштиту права може се поднети у току целог поступка јавне набавке, против сваке радње </w:t>
      </w:r>
      <w:r w:rsidRPr="00415EEA">
        <w:rPr>
          <w:lang w:val="sr-Cyrl-RS"/>
        </w:rPr>
        <w:t>н</w:t>
      </w:r>
      <w:r w:rsidRPr="00415EEA">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415EEA">
        <w:rPr>
          <w:lang w:val="sr-Cyrl-RS"/>
        </w:rPr>
        <w:t xml:space="preserve"> и на интернет страници наручиоца</w:t>
      </w:r>
      <w:r w:rsidRPr="00415EEA">
        <w:t xml:space="preserve">, најкасније у року од </w:t>
      </w:r>
      <w:r w:rsidRPr="00415EEA">
        <w:rPr>
          <w:lang w:val="sr-Cyrl-RS"/>
        </w:rPr>
        <w:t>два</w:t>
      </w:r>
      <w:r w:rsidRPr="00415EEA">
        <w:t xml:space="preserve"> дана од дана пријема захтева. </w:t>
      </w:r>
    </w:p>
    <w:p w:rsidR="00415EEA" w:rsidRPr="00415EEA" w:rsidRDefault="00415EEA" w:rsidP="00415EEA">
      <w:pPr>
        <w:jc w:val="both"/>
        <w:rPr>
          <w:lang w:val="sr-Cyrl-RS"/>
        </w:rPr>
      </w:pPr>
      <w:r w:rsidRPr="00415EEA">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415EEA">
        <w:rPr>
          <w:lang w:val="sr-Cyrl-RS"/>
        </w:rPr>
        <w:t>н</w:t>
      </w:r>
      <w:r w:rsidRPr="00415EEA">
        <w:t xml:space="preserve">аручиоца најкасније </w:t>
      </w:r>
      <w:r w:rsidRPr="00415EEA">
        <w:rPr>
          <w:lang w:val="sr-Cyrl-RS"/>
        </w:rPr>
        <w:t>седам</w:t>
      </w:r>
      <w:r w:rsidRPr="00415EEA">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415EEA">
        <w:rPr>
          <w:lang w:val="sr-Cyrl-RS"/>
        </w:rPr>
        <w:t>н</w:t>
      </w:r>
      <w:r w:rsidRPr="00415EEA">
        <w:t xml:space="preserve">аручиоцу на евентуалне недостатке и неправилности, а наручилац исте није отклонио. </w:t>
      </w:r>
    </w:p>
    <w:p w:rsidR="00415EEA" w:rsidRPr="00415EEA" w:rsidRDefault="00415EEA" w:rsidP="00415EEA">
      <w:pPr>
        <w:jc w:val="both"/>
        <w:rPr>
          <w:lang w:val="sr-Cyrl-RS"/>
        </w:rPr>
      </w:pPr>
      <w:r w:rsidRPr="00415EEA">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15EEA" w:rsidRPr="00415EEA" w:rsidRDefault="00415EEA" w:rsidP="00415EEA">
      <w:pPr>
        <w:jc w:val="both"/>
        <w:rPr>
          <w:lang w:val="sr-Cyrl-RS"/>
        </w:rPr>
      </w:pPr>
      <w:r w:rsidRPr="00415EEA">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415EEA">
        <w:rPr>
          <w:lang w:val="sr-Cyrl-RS"/>
        </w:rPr>
        <w:t>десет</w:t>
      </w:r>
      <w:r w:rsidRPr="00415EEA">
        <w:t xml:space="preserve"> дана од дана објављивања одлуке на Порталу јавних набавки.</w:t>
      </w:r>
    </w:p>
    <w:p w:rsidR="00415EEA" w:rsidRPr="00415EEA" w:rsidRDefault="00415EEA" w:rsidP="00415EEA">
      <w:pPr>
        <w:jc w:val="both"/>
        <w:rPr>
          <w:lang w:val="sr-Cyrl-RS"/>
        </w:rPr>
      </w:pPr>
      <w:r w:rsidRPr="00415EEA">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15EEA" w:rsidRPr="00415EEA" w:rsidRDefault="00415EEA" w:rsidP="00415EEA">
      <w:pPr>
        <w:jc w:val="both"/>
        <w:rPr>
          <w:lang w:val="sr-Cyrl-RS"/>
        </w:rPr>
      </w:pPr>
      <w:r w:rsidRPr="00415EEA">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15EEA" w:rsidRPr="00415EEA" w:rsidRDefault="00415EEA" w:rsidP="00415EEA">
      <w:pPr>
        <w:jc w:val="both"/>
        <w:rPr>
          <w:lang w:val="sr-Cyrl-RS"/>
        </w:rPr>
      </w:pPr>
      <w:r w:rsidRPr="00415EEA">
        <w:t xml:space="preserve">Захтев за заштиту права не задржава даље активности наручиоца у поступку јавне набавке у складу са одредбама члана 150. овог ЗЈН. </w:t>
      </w:r>
    </w:p>
    <w:p w:rsidR="00415EEA" w:rsidRPr="00415EEA" w:rsidRDefault="00415EEA" w:rsidP="00415EEA">
      <w:pPr>
        <w:jc w:val="both"/>
        <w:rPr>
          <w:lang w:val="sr-Cyrl-RS"/>
        </w:rPr>
      </w:pPr>
      <w:r w:rsidRPr="00415EEA">
        <w:t xml:space="preserve">Захтев за заштиту права мора да садржи: </w:t>
      </w:r>
    </w:p>
    <w:p w:rsidR="00415EEA" w:rsidRPr="00415EEA" w:rsidRDefault="00415EEA" w:rsidP="00415EEA">
      <w:pPr>
        <w:jc w:val="both"/>
        <w:rPr>
          <w:lang w:val="sr-Cyrl-RS"/>
        </w:rPr>
      </w:pPr>
      <w:r w:rsidRPr="00415EEA">
        <w:t>1) назив и адресу подносиоца захтева и лице за контакт;</w:t>
      </w:r>
    </w:p>
    <w:p w:rsidR="00415EEA" w:rsidRPr="00415EEA" w:rsidRDefault="00415EEA" w:rsidP="00415EEA">
      <w:pPr>
        <w:jc w:val="both"/>
        <w:rPr>
          <w:lang w:val="sr-Cyrl-RS"/>
        </w:rPr>
      </w:pPr>
      <w:r w:rsidRPr="00415EEA">
        <w:t xml:space="preserve">2) назив и адресу наручиоца; </w:t>
      </w:r>
    </w:p>
    <w:p w:rsidR="00415EEA" w:rsidRPr="00415EEA" w:rsidRDefault="00415EEA" w:rsidP="00415EEA">
      <w:pPr>
        <w:jc w:val="both"/>
        <w:rPr>
          <w:lang w:val="sr-Cyrl-RS"/>
        </w:rPr>
      </w:pPr>
      <w:r w:rsidRPr="00415EEA">
        <w:t xml:space="preserve">3)податке о јавној набавци која је предмет захтева, односно о одлуци наручиоца; </w:t>
      </w:r>
    </w:p>
    <w:p w:rsidR="00415EEA" w:rsidRPr="00415EEA" w:rsidRDefault="00415EEA" w:rsidP="00415EEA">
      <w:pPr>
        <w:jc w:val="both"/>
        <w:rPr>
          <w:lang w:val="sr-Cyrl-RS"/>
        </w:rPr>
      </w:pPr>
      <w:r w:rsidRPr="00415EEA">
        <w:t>4) повреде прописа којима се уређује поступак јавне набавке;</w:t>
      </w:r>
    </w:p>
    <w:p w:rsidR="00415EEA" w:rsidRPr="00415EEA" w:rsidRDefault="00415EEA" w:rsidP="00415EEA">
      <w:pPr>
        <w:jc w:val="both"/>
        <w:rPr>
          <w:lang w:val="sr-Cyrl-RS"/>
        </w:rPr>
      </w:pPr>
      <w:r w:rsidRPr="00415EEA">
        <w:t xml:space="preserve">5) чињенице и доказе којима се повреде доказују; </w:t>
      </w:r>
    </w:p>
    <w:p w:rsidR="00415EEA" w:rsidRPr="00415EEA" w:rsidRDefault="00415EEA" w:rsidP="00415EEA">
      <w:pPr>
        <w:jc w:val="both"/>
        <w:rPr>
          <w:lang w:val="sr-Cyrl-RS"/>
        </w:rPr>
      </w:pPr>
      <w:r w:rsidRPr="00415EEA">
        <w:t>6) потврду о уплати таксе из члана 156. овог ЗЈН;</w:t>
      </w:r>
    </w:p>
    <w:p w:rsidR="00415EEA" w:rsidRPr="00415EEA" w:rsidRDefault="00415EEA" w:rsidP="00415EEA">
      <w:pPr>
        <w:jc w:val="both"/>
        <w:rPr>
          <w:lang w:val="sr-Cyrl-RS"/>
        </w:rPr>
      </w:pPr>
      <w:r w:rsidRPr="00415EEA">
        <w:t xml:space="preserve">7) потпис подносиоца. </w:t>
      </w:r>
    </w:p>
    <w:p w:rsidR="00415EEA" w:rsidRPr="00415EEA" w:rsidRDefault="00415EEA" w:rsidP="00415EEA">
      <w:pPr>
        <w:jc w:val="both"/>
        <w:rPr>
          <w:lang w:val="sr-Cyrl-RS"/>
        </w:rPr>
      </w:pPr>
      <w:r w:rsidRPr="00415EEA">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415EEA" w:rsidRPr="00415EEA" w:rsidRDefault="00415EEA" w:rsidP="00415EEA">
      <w:pPr>
        <w:ind w:firstLine="708"/>
        <w:jc w:val="both"/>
        <w:rPr>
          <w:b/>
          <w:lang w:val="sr-Cyrl-RS"/>
        </w:rPr>
      </w:pPr>
      <w:r w:rsidRPr="00415EEA">
        <w:t xml:space="preserve">1. </w:t>
      </w:r>
      <w:r w:rsidRPr="00415EEA">
        <w:rPr>
          <w:b/>
        </w:rPr>
        <w:t xml:space="preserve">Потврда о извршеној уплати таксе из члана 156. ЗЈН која садржи следеће елементе: </w:t>
      </w:r>
    </w:p>
    <w:p w:rsidR="00415EEA" w:rsidRPr="00415EEA" w:rsidRDefault="00415EEA" w:rsidP="00415EEA">
      <w:pPr>
        <w:ind w:firstLine="708"/>
        <w:jc w:val="both"/>
        <w:rPr>
          <w:lang w:val="sr-Cyrl-RS"/>
        </w:rPr>
      </w:pPr>
      <w:r w:rsidRPr="00415EEA">
        <w:t xml:space="preserve">(1) да буде издата од стране банке и да садржи печат банке; </w:t>
      </w:r>
    </w:p>
    <w:p w:rsidR="00415EEA" w:rsidRPr="00415EEA" w:rsidRDefault="00415EEA" w:rsidP="00415EEA">
      <w:pPr>
        <w:ind w:firstLine="708"/>
        <w:jc w:val="both"/>
        <w:rPr>
          <w:lang w:val="sr-Cyrl-RS"/>
        </w:rPr>
      </w:pPr>
      <w:r w:rsidRPr="00415EEA">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15EEA" w:rsidRPr="00415EEA" w:rsidRDefault="00415EEA" w:rsidP="00415EEA">
      <w:pPr>
        <w:ind w:firstLine="708"/>
        <w:jc w:val="both"/>
        <w:rPr>
          <w:lang w:val="sr-Cyrl-RS"/>
        </w:rPr>
      </w:pPr>
      <w:r w:rsidRPr="00415EEA">
        <w:t xml:space="preserve">(3) износ таксе из члана 156. ЗЈН чија се уплата врши - </w:t>
      </w:r>
      <w:r w:rsidRPr="00415EEA">
        <w:rPr>
          <w:lang w:val="sr-Cyrl-RS"/>
        </w:rPr>
        <w:t>12</w:t>
      </w:r>
      <w:r w:rsidRPr="00415EEA">
        <w:t xml:space="preserve">0.000 динара; </w:t>
      </w:r>
    </w:p>
    <w:p w:rsidR="00415EEA" w:rsidRPr="00415EEA" w:rsidRDefault="00415EEA" w:rsidP="00415EEA">
      <w:pPr>
        <w:ind w:firstLine="708"/>
        <w:jc w:val="both"/>
        <w:rPr>
          <w:lang w:val="sr-Cyrl-RS"/>
        </w:rPr>
      </w:pPr>
      <w:r w:rsidRPr="00415EEA">
        <w:t>(4) број рачуна: 840-30678845-06;</w:t>
      </w:r>
    </w:p>
    <w:p w:rsidR="00415EEA" w:rsidRPr="00415EEA" w:rsidRDefault="00415EEA" w:rsidP="00415EEA">
      <w:pPr>
        <w:ind w:firstLine="708"/>
        <w:jc w:val="both"/>
        <w:rPr>
          <w:lang w:val="sr-Cyrl-RS"/>
        </w:rPr>
      </w:pPr>
      <w:r w:rsidRPr="00415EEA">
        <w:t xml:space="preserve">(5) шифру плаћања: 153 или 253; </w:t>
      </w:r>
    </w:p>
    <w:p w:rsidR="00415EEA" w:rsidRPr="00415EEA" w:rsidRDefault="00415EEA" w:rsidP="00415EEA">
      <w:pPr>
        <w:ind w:firstLine="708"/>
        <w:jc w:val="both"/>
        <w:rPr>
          <w:lang w:val="sr-Cyrl-RS"/>
        </w:rPr>
      </w:pPr>
      <w:r w:rsidRPr="00415EEA">
        <w:t>(6) позив на број: подаци о броју или ознаци јавне набавке поводом које се подноси захтев за заштиту права;</w:t>
      </w:r>
    </w:p>
    <w:p w:rsidR="00415EEA" w:rsidRPr="00415EEA" w:rsidRDefault="00415EEA" w:rsidP="00415EEA">
      <w:pPr>
        <w:ind w:firstLine="708"/>
        <w:jc w:val="both"/>
        <w:rPr>
          <w:lang w:val="sr-Cyrl-RS"/>
        </w:rPr>
      </w:pPr>
      <w:r w:rsidRPr="00415EEA">
        <w:t>(7) сврха: ЗЗП</w:t>
      </w:r>
      <w:r w:rsidRPr="00415EEA">
        <w:rPr>
          <w:lang w:val="sr-Cyrl-RS"/>
        </w:rPr>
        <w:t xml:space="preserve">; </w:t>
      </w:r>
      <w:r w:rsidRPr="00415EEA">
        <w:t>...............</w:t>
      </w:r>
      <w:r w:rsidRPr="00415EEA">
        <w:rPr>
          <w:i/>
          <w:iCs/>
        </w:rPr>
        <w:t xml:space="preserve"> [навести </w:t>
      </w:r>
      <w:r w:rsidRPr="00415EEA">
        <w:rPr>
          <w:i/>
          <w:iCs/>
          <w:lang w:val="sr-Cyrl-RS"/>
        </w:rPr>
        <w:t>назив наручиоца</w:t>
      </w:r>
      <w:r w:rsidRPr="00415EEA">
        <w:rPr>
          <w:i/>
          <w:iCs/>
        </w:rPr>
        <w:t>]</w:t>
      </w:r>
      <w:r w:rsidRPr="00415EEA">
        <w:t>; јавна набавка ЈН</w:t>
      </w:r>
      <w:r w:rsidRPr="00415EEA">
        <w:rPr>
          <w:lang w:val="sr-Cyrl-RS"/>
        </w:rPr>
        <w:t xml:space="preserve"> ....</w:t>
      </w:r>
      <w:r w:rsidRPr="00415EEA">
        <w:rPr>
          <w:i/>
          <w:iCs/>
        </w:rPr>
        <w:t xml:space="preserve"> [навести редни број јавне набавкe</w:t>
      </w:r>
      <w:r w:rsidRPr="00415EEA">
        <w:rPr>
          <w:i/>
          <w:iCs/>
          <w:lang w:val="sr-Cyrl-RS"/>
        </w:rPr>
        <w:t>;</w:t>
      </w:r>
      <w:r w:rsidRPr="00415EEA">
        <w:t xml:space="preserve">. </w:t>
      </w:r>
    </w:p>
    <w:p w:rsidR="00415EEA" w:rsidRPr="00415EEA" w:rsidRDefault="00415EEA" w:rsidP="00415EEA">
      <w:pPr>
        <w:ind w:firstLine="708"/>
        <w:jc w:val="both"/>
        <w:rPr>
          <w:lang w:val="sr-Cyrl-RS"/>
        </w:rPr>
      </w:pPr>
      <w:r w:rsidRPr="00415EEA">
        <w:t>(8) корисник: буџет Републике Србије;</w:t>
      </w:r>
    </w:p>
    <w:p w:rsidR="00415EEA" w:rsidRPr="00415EEA" w:rsidRDefault="00415EEA" w:rsidP="00415EEA">
      <w:pPr>
        <w:ind w:firstLine="708"/>
        <w:jc w:val="both"/>
        <w:rPr>
          <w:lang w:val="sr-Cyrl-RS"/>
        </w:rPr>
      </w:pPr>
      <w:r w:rsidRPr="00415EEA">
        <w:t xml:space="preserve">(9) назив уплатиоца, односно назив подносиоца захтева за заштиту права за којег је извршена уплата таксе; </w:t>
      </w:r>
    </w:p>
    <w:p w:rsidR="00415EEA" w:rsidRPr="00415EEA" w:rsidRDefault="00415EEA" w:rsidP="00415EEA">
      <w:pPr>
        <w:ind w:firstLine="708"/>
        <w:jc w:val="both"/>
        <w:rPr>
          <w:lang w:val="sr-Cyrl-RS"/>
        </w:rPr>
      </w:pPr>
      <w:r w:rsidRPr="00415EEA">
        <w:t xml:space="preserve">(10) потпис овлашћеног лица банке, </w:t>
      </w:r>
      <w:r w:rsidRPr="00415EEA">
        <w:rPr>
          <w:b/>
        </w:rPr>
        <w:t>или</w:t>
      </w:r>
      <w:r w:rsidRPr="00415EEA">
        <w:t xml:space="preserve"> </w:t>
      </w:r>
    </w:p>
    <w:p w:rsidR="00415EEA" w:rsidRPr="00415EEA" w:rsidRDefault="00415EEA" w:rsidP="00415EEA">
      <w:pPr>
        <w:ind w:firstLine="708"/>
        <w:jc w:val="both"/>
        <w:rPr>
          <w:lang w:val="sr-Cyrl-RS"/>
        </w:rPr>
      </w:pPr>
    </w:p>
    <w:p w:rsidR="00415EEA" w:rsidRPr="00415EEA" w:rsidRDefault="00415EEA" w:rsidP="00415EEA">
      <w:pPr>
        <w:ind w:firstLine="708"/>
        <w:jc w:val="both"/>
        <w:rPr>
          <w:lang w:val="sr-Cyrl-RS"/>
        </w:rPr>
      </w:pPr>
      <w:r w:rsidRPr="00415EEA">
        <w:rPr>
          <w:lang w:val="sr-Cyrl-RS"/>
        </w:rPr>
        <w:t xml:space="preserve">2. </w:t>
      </w:r>
      <w:r w:rsidRPr="00415EEA">
        <w:rPr>
          <w:b/>
        </w:rPr>
        <w:t>Налог за уплату,</w:t>
      </w:r>
      <w:r w:rsidRPr="00415EEA">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15EEA">
        <w:rPr>
          <w:b/>
        </w:rPr>
        <w:t>или</w:t>
      </w:r>
      <w:r w:rsidRPr="00415EEA">
        <w:t xml:space="preserve"> </w:t>
      </w:r>
    </w:p>
    <w:p w:rsidR="00415EEA" w:rsidRPr="00415EEA" w:rsidRDefault="00415EEA" w:rsidP="00415EEA">
      <w:pPr>
        <w:ind w:firstLine="708"/>
        <w:jc w:val="both"/>
        <w:rPr>
          <w:lang w:val="sr-Cyrl-RS"/>
        </w:rPr>
      </w:pPr>
    </w:p>
    <w:p w:rsidR="00415EEA" w:rsidRPr="00415EEA" w:rsidRDefault="00415EEA" w:rsidP="00415EEA">
      <w:pPr>
        <w:ind w:firstLine="708"/>
        <w:jc w:val="both"/>
        <w:rPr>
          <w:b/>
          <w:lang w:val="sr-Cyrl-RS"/>
        </w:rPr>
      </w:pPr>
      <w:r w:rsidRPr="00415EEA">
        <w:rPr>
          <w:lang w:val="sr-Cyrl-RS"/>
        </w:rPr>
        <w:t xml:space="preserve">3. </w:t>
      </w:r>
      <w:r w:rsidRPr="00415EEA">
        <w:rPr>
          <w:b/>
        </w:rPr>
        <w:t>Потврда издата од стране Републике Србије, Министарства финансија, Управе за трезор,</w:t>
      </w:r>
      <w:r w:rsidRPr="00415EEA">
        <w:t xml:space="preserve"> потписана и оверена печатом, која садржи све елементе из потврде о извршеној </w:t>
      </w:r>
      <w:r w:rsidRPr="00415EEA">
        <w:lastRenderedPageBreak/>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415EEA">
        <w:rPr>
          <w:b/>
        </w:rPr>
        <w:t xml:space="preserve"> или</w:t>
      </w:r>
    </w:p>
    <w:p w:rsidR="00415EEA" w:rsidRPr="00415EEA" w:rsidRDefault="00415EEA" w:rsidP="00415EEA">
      <w:pPr>
        <w:ind w:firstLine="708"/>
        <w:jc w:val="both"/>
        <w:rPr>
          <w:lang w:val="sr-Cyrl-RS"/>
        </w:rPr>
      </w:pPr>
    </w:p>
    <w:p w:rsidR="00415EEA" w:rsidRPr="00415EEA" w:rsidRDefault="00415EEA" w:rsidP="00415EEA">
      <w:pPr>
        <w:ind w:firstLine="708"/>
        <w:jc w:val="both"/>
        <w:rPr>
          <w:lang w:val="sr-Cyrl-RS"/>
        </w:rPr>
      </w:pPr>
      <w:r w:rsidRPr="00415EEA">
        <w:rPr>
          <w:lang w:val="sr-Cyrl-RS"/>
        </w:rPr>
        <w:t xml:space="preserve">4. </w:t>
      </w:r>
      <w:r w:rsidRPr="00415EEA">
        <w:rPr>
          <w:b/>
        </w:rPr>
        <w:t xml:space="preserve">Потврда издата од стране Народне банке Србије, </w:t>
      </w:r>
      <w:r w:rsidRPr="00415EEA">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415EEA" w:rsidRPr="00415EEA" w:rsidRDefault="00415EEA" w:rsidP="00415EEA">
      <w:pPr>
        <w:pStyle w:val="ListParagraph"/>
        <w:spacing w:line="240" w:lineRule="auto"/>
        <w:rPr>
          <w:sz w:val="24"/>
          <w:szCs w:val="24"/>
        </w:rPr>
      </w:pPr>
    </w:p>
    <w:p w:rsidR="00415EEA" w:rsidRPr="00415EEA" w:rsidRDefault="00415EEA" w:rsidP="00415EEA">
      <w:pPr>
        <w:jc w:val="both"/>
        <w:rPr>
          <w:lang w:val="sr-Cyrl-RS"/>
        </w:rPr>
      </w:pPr>
      <w:r w:rsidRPr="00415EEA">
        <w:t>Поступак заштите права регулисан је одредбама чл. 138. - 166. ЗЈН</w:t>
      </w:r>
      <w:r w:rsidRPr="00415EEA">
        <w:rPr>
          <w:lang w:val="sr-Cyrl-RS"/>
        </w:rPr>
        <w:t xml:space="preserve">. </w:t>
      </w:r>
    </w:p>
    <w:p w:rsidR="00415EEA" w:rsidRPr="00415EEA" w:rsidRDefault="00415EEA" w:rsidP="00415EEA">
      <w:pPr>
        <w:jc w:val="both"/>
        <w:rPr>
          <w:lang w:val="sr-Cyrl-RS"/>
        </w:rPr>
      </w:pPr>
    </w:p>
    <w:p w:rsidR="00415EEA" w:rsidRPr="00415EEA" w:rsidRDefault="00415EEA" w:rsidP="00415EEA">
      <w:pPr>
        <w:jc w:val="both"/>
        <w:rPr>
          <w:b/>
          <w:lang w:val="sr-Cyrl-RS"/>
        </w:rPr>
      </w:pPr>
    </w:p>
    <w:p w:rsidR="00415EEA" w:rsidRPr="00415EEA" w:rsidRDefault="00467AB0" w:rsidP="00415EEA">
      <w:pPr>
        <w:jc w:val="both"/>
        <w:rPr>
          <w:b/>
        </w:rPr>
      </w:pPr>
      <w:r>
        <w:rPr>
          <w:b/>
          <w:lang w:val="sr-Cyrl-RS"/>
        </w:rPr>
        <w:t>18</w:t>
      </w:r>
      <w:r w:rsidR="00415EEA" w:rsidRPr="00415EEA">
        <w:rPr>
          <w:b/>
        </w:rPr>
        <w:t>. РОК У КОЈЕМ ЋЕ УГОВОР БИТИ ЗАКЉУЧЕН</w:t>
      </w:r>
    </w:p>
    <w:p w:rsidR="00415EEA" w:rsidRPr="00415EEA" w:rsidRDefault="00415EEA" w:rsidP="00415EEA">
      <w:pPr>
        <w:jc w:val="both"/>
        <w:rPr>
          <w:b/>
        </w:rPr>
      </w:pPr>
    </w:p>
    <w:p w:rsidR="00415EEA" w:rsidRPr="00415EEA" w:rsidRDefault="00415EEA" w:rsidP="00415EEA">
      <w:pPr>
        <w:jc w:val="both"/>
        <w:rPr>
          <w:lang w:val="sr-Cyrl-CS"/>
        </w:rPr>
      </w:pPr>
      <w:r w:rsidRPr="00415EEA">
        <w:rPr>
          <w:lang w:val="sr-Cyrl-CS"/>
        </w:rPr>
        <w:t xml:space="preserve">Одлука о додели уговора биће донета у року који неће  бити дужи од 10 дана од дана отварања понуда и иста ће бити објављена на Порталу јавних набавки и на интернет страници наручиоца </w:t>
      </w:r>
      <w:hyperlink r:id="rId10" w:history="1">
        <w:r w:rsidR="00D231F9" w:rsidRPr="00A37186">
          <w:rPr>
            <w:rStyle w:val="Hyperlink"/>
          </w:rPr>
          <w:t>www.</w:t>
        </w:r>
        <w:r w:rsidR="00D231F9" w:rsidRPr="00A37186">
          <w:rPr>
            <w:rStyle w:val="Hyperlink"/>
            <w:lang w:val="sr-Latn-RS"/>
          </w:rPr>
          <w:t>o</w:t>
        </w:r>
        <w:r w:rsidR="00D231F9" w:rsidRPr="00A37186">
          <w:rPr>
            <w:rStyle w:val="Hyperlink"/>
          </w:rPr>
          <w:t>svetisavamladenovac.com</w:t>
        </w:r>
      </w:hyperlink>
      <w:r w:rsidRPr="00415EEA">
        <w:t xml:space="preserve"> </w:t>
      </w:r>
      <w:r w:rsidRPr="00415EEA">
        <w:rPr>
          <w:lang w:val="sr-Cyrl-CS"/>
        </w:rPr>
        <w:t>најкасније у року од 3 дана од дана доношења.</w:t>
      </w:r>
    </w:p>
    <w:p w:rsidR="00415EEA" w:rsidRPr="00415EEA" w:rsidRDefault="00415EEA" w:rsidP="00415EEA">
      <w:pPr>
        <w:jc w:val="both"/>
        <w:rPr>
          <w:lang w:val="sr-Cyrl-CS"/>
        </w:rPr>
      </w:pPr>
    </w:p>
    <w:p w:rsidR="00415EEA" w:rsidRPr="00415EEA" w:rsidRDefault="00415EEA" w:rsidP="00415EEA">
      <w:pPr>
        <w:jc w:val="both"/>
        <w:rPr>
          <w:lang w:val="sr-Cyrl-CS"/>
        </w:rPr>
      </w:pPr>
      <w:r w:rsidRPr="00415EEA">
        <w:rPr>
          <w:lang w:val="sr-Cyrl-CS"/>
        </w:rPr>
        <w:t xml:space="preserve">Наручилац је дужан да уговор о јавној набавци достави понуђачу коме је уговор додељен у року који не може бити дужи од осам дана од дана протека рока за подношење захтева за заштиту права из члана 149. Закона, а понуђач да у року од 3 дана од дана добијања уговора исти потпише и врати наручиоцу. </w:t>
      </w:r>
    </w:p>
    <w:p w:rsidR="00415EEA" w:rsidRPr="00415EEA" w:rsidRDefault="00415EEA" w:rsidP="00415EEA">
      <w:pPr>
        <w:jc w:val="both"/>
        <w:rPr>
          <w:lang w:val="sr-Cyrl-RS"/>
        </w:rPr>
      </w:pPr>
      <w:r w:rsidRPr="00415EEA">
        <w:t xml:space="preserve"> </w:t>
      </w:r>
    </w:p>
    <w:p w:rsidR="00415EEA" w:rsidRPr="00415EEA" w:rsidRDefault="00415EEA" w:rsidP="00415EEA">
      <w:pPr>
        <w:pStyle w:val="Normal1"/>
        <w:spacing w:before="0" w:beforeAutospacing="0" w:after="0" w:afterAutospacing="0"/>
        <w:jc w:val="both"/>
        <w:rPr>
          <w:rFonts w:ascii="Times New Roman" w:hAnsi="Times New Roman" w:cs="Times New Roman"/>
          <w:sz w:val="24"/>
          <w:szCs w:val="24"/>
        </w:rPr>
      </w:pPr>
      <w:r w:rsidRPr="00415EEA">
        <w:rPr>
          <w:rFonts w:ascii="Times New Roman" w:hAnsi="Times New Roman" w:cs="Times New Roman"/>
          <w:sz w:val="24"/>
          <w:szCs w:val="24"/>
        </w:rPr>
        <w:t>Ако понуђач којем је додељен уговор одбије да закључи уговор о јавној набавци,</w:t>
      </w:r>
      <w:r w:rsidRPr="00415EEA">
        <w:rPr>
          <w:rFonts w:ascii="Times New Roman" w:hAnsi="Times New Roman" w:cs="Times New Roman"/>
          <w:sz w:val="24"/>
          <w:szCs w:val="24"/>
          <w:lang w:val="sr-Cyrl-RS"/>
        </w:rPr>
        <w:t xml:space="preserve"> односно у остављеном року из претходног става не врати понуђачу потписан уговор </w:t>
      </w:r>
      <w:r w:rsidRPr="00415EEA">
        <w:rPr>
          <w:rFonts w:ascii="Times New Roman" w:hAnsi="Times New Roman" w:cs="Times New Roman"/>
          <w:sz w:val="24"/>
          <w:szCs w:val="24"/>
        </w:rPr>
        <w:t>наручилац може да закључи уговор са првим следећим најповољнијим понуђачем.</w:t>
      </w:r>
    </w:p>
    <w:p w:rsidR="00415EEA" w:rsidRPr="00415EEA" w:rsidRDefault="00415EEA" w:rsidP="00415EEA">
      <w:pPr>
        <w:jc w:val="both"/>
        <w:rPr>
          <w:lang w:val="sr-Cyrl-RS"/>
        </w:rPr>
      </w:pPr>
    </w:p>
    <w:p w:rsidR="00415EEA" w:rsidRPr="00415EEA" w:rsidRDefault="00415EEA" w:rsidP="00415EEA">
      <w:pPr>
        <w:jc w:val="both"/>
      </w:pPr>
      <w:r w:rsidRPr="00415EEA">
        <w:t>У случају да је поднета само једна понуда наручилац може закључити уговор пре истека рока за подношење захт</w:t>
      </w:r>
      <w:r w:rsidRPr="00415EEA">
        <w:rPr>
          <w:lang w:val="sr-Cyrl-RS"/>
        </w:rPr>
        <w:t>е</w:t>
      </w:r>
      <w:r w:rsidRPr="00415EEA">
        <w:t>ва за заштиту права, у складу са чланом 112. став 2. тачка 5) Закона</w:t>
      </w:r>
      <w:r w:rsidRPr="00415EEA">
        <w:rPr>
          <w:lang w:val="sr-Cyrl-RS"/>
        </w:rPr>
        <w:t xml:space="preserve"> а по добијању средства обезбеђења</w:t>
      </w:r>
      <w:r w:rsidRPr="00415EEA">
        <w:t xml:space="preserve">. </w:t>
      </w:r>
    </w:p>
    <w:p w:rsidR="00415EEA" w:rsidRDefault="00415EEA" w:rsidP="00415EEA">
      <w:pPr>
        <w:jc w:val="both"/>
        <w:rPr>
          <w:rFonts w:ascii="Arial" w:hAnsi="Arial" w:cs="Arial"/>
        </w:rPr>
      </w:pPr>
    </w:p>
    <w:p w:rsidR="00415EEA" w:rsidRDefault="00415EEA" w:rsidP="00415EEA">
      <w:pPr>
        <w:jc w:val="both"/>
        <w:rPr>
          <w:rFonts w:ascii="Arial" w:hAnsi="Arial" w:cs="Arial"/>
          <w:lang w:val="sr-Cyrl-RS"/>
        </w:rPr>
      </w:pPr>
    </w:p>
    <w:p w:rsidR="00415EEA" w:rsidRDefault="00415EEA" w:rsidP="00415EEA">
      <w:pPr>
        <w:jc w:val="both"/>
        <w:rPr>
          <w:rFonts w:ascii="Arial" w:hAnsi="Arial" w:cs="Arial"/>
          <w:lang w:val="sr-Cyrl-RS"/>
        </w:rPr>
      </w:pPr>
    </w:p>
    <w:p w:rsidR="00415EEA" w:rsidRPr="00582EC9" w:rsidRDefault="00415EEA" w:rsidP="00415EEA">
      <w:pPr>
        <w:jc w:val="both"/>
        <w:rPr>
          <w:rFonts w:ascii="Arial" w:hAnsi="Arial" w:cs="Arial"/>
          <w:lang w:val="sr-Cyrl-RS"/>
        </w:rPr>
      </w:pPr>
    </w:p>
    <w:p w:rsidR="00415EEA" w:rsidRDefault="00415EEA" w:rsidP="00415EEA">
      <w:pPr>
        <w:jc w:val="both"/>
        <w:rPr>
          <w:rFonts w:ascii="Arial" w:hAnsi="Arial" w:cs="Arial"/>
        </w:rPr>
      </w:pPr>
    </w:p>
    <w:p w:rsidR="001379A4" w:rsidRPr="003A1563" w:rsidRDefault="001379A4" w:rsidP="003A1563">
      <w:pPr>
        <w:widowControl w:val="0"/>
        <w:autoSpaceDE w:val="0"/>
        <w:autoSpaceDN w:val="0"/>
        <w:adjustRightInd w:val="0"/>
        <w:rPr>
          <w:b/>
          <w:lang w:val="sr-Cyrl-RS"/>
        </w:rPr>
      </w:pPr>
    </w:p>
    <w:p w:rsidR="001379A4" w:rsidRPr="003A1563" w:rsidRDefault="001379A4" w:rsidP="003A1563">
      <w:pPr>
        <w:pStyle w:val="BodyText3"/>
        <w:spacing w:after="0" w:line="240" w:lineRule="auto"/>
        <w:rPr>
          <w:color w:val="FF0000"/>
          <w:sz w:val="24"/>
          <w:szCs w:val="24"/>
          <w:lang w:val="sr-Cyrl-CS"/>
        </w:rPr>
      </w:pPr>
    </w:p>
    <w:p w:rsidR="001379A4" w:rsidRPr="003A1563" w:rsidRDefault="001379A4" w:rsidP="003A1563">
      <w:pPr>
        <w:pStyle w:val="BodyText3"/>
        <w:spacing w:after="0" w:line="240" w:lineRule="auto"/>
        <w:rPr>
          <w:color w:val="FF0000"/>
          <w:sz w:val="24"/>
          <w:szCs w:val="24"/>
          <w:lang w:val="sr-Cyrl-CS"/>
        </w:rPr>
      </w:pPr>
    </w:p>
    <w:p w:rsidR="001379A4" w:rsidRPr="003A1563" w:rsidRDefault="001379A4" w:rsidP="003A1563">
      <w:pPr>
        <w:ind w:left="3540" w:firstLine="708"/>
        <w:rPr>
          <w:i/>
          <w:iCs/>
          <w:lang w:val="sr-Cyrl-CS"/>
        </w:rPr>
      </w:pPr>
    </w:p>
    <w:p w:rsidR="001379A4" w:rsidRPr="003A1563" w:rsidRDefault="001379A4" w:rsidP="003A1563">
      <w:pPr>
        <w:ind w:left="3540" w:firstLine="708"/>
        <w:rPr>
          <w:i/>
          <w:iCs/>
          <w:lang w:val="sr-Cyrl-CS"/>
        </w:rPr>
      </w:pPr>
    </w:p>
    <w:p w:rsidR="001379A4" w:rsidRPr="003A1563" w:rsidRDefault="001379A4" w:rsidP="003A1563">
      <w:pPr>
        <w:ind w:left="3540" w:firstLine="708"/>
        <w:rPr>
          <w:i/>
          <w:iCs/>
          <w:lang w:val="sr-Cyrl-CS"/>
        </w:rPr>
      </w:pPr>
    </w:p>
    <w:p w:rsidR="001379A4" w:rsidRPr="003A1563" w:rsidRDefault="001379A4" w:rsidP="003A1563">
      <w:pPr>
        <w:pStyle w:val="BodyText3"/>
        <w:spacing w:after="0" w:line="240" w:lineRule="auto"/>
        <w:rPr>
          <w:rFonts w:eastAsia="Arial Unicode MS"/>
          <w:i/>
          <w:iCs/>
          <w:sz w:val="24"/>
          <w:szCs w:val="24"/>
          <w:lang w:val="sr-Cyrl-CS"/>
        </w:rPr>
      </w:pPr>
    </w:p>
    <w:p w:rsidR="001379A4" w:rsidRPr="003A1563" w:rsidRDefault="001379A4" w:rsidP="003A1563">
      <w:pPr>
        <w:tabs>
          <w:tab w:val="left" w:pos="680"/>
        </w:tabs>
        <w:autoSpaceDE w:val="0"/>
        <w:autoSpaceDN w:val="0"/>
        <w:adjustRightInd w:val="0"/>
        <w:rPr>
          <w:b/>
          <w:lang w:val="sr-Cyrl-RS"/>
        </w:rPr>
      </w:pPr>
    </w:p>
    <w:p w:rsidR="00B5521B" w:rsidRPr="003A1563" w:rsidRDefault="00B5521B" w:rsidP="003A1563">
      <w:pPr>
        <w:jc w:val="center"/>
        <w:rPr>
          <w:b/>
          <w:lang w:val="sr-Cyrl-RS"/>
        </w:rPr>
      </w:pPr>
    </w:p>
    <w:sectPr w:rsidR="00B5521B" w:rsidRPr="003A1563" w:rsidSect="004635B6">
      <w:pgSz w:w="11907" w:h="16840"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DCF" w:rsidRDefault="008E0DCF">
      <w:r>
        <w:separator/>
      </w:r>
    </w:p>
  </w:endnote>
  <w:endnote w:type="continuationSeparator" w:id="0">
    <w:p w:rsidR="008E0DCF" w:rsidRDefault="008E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U C Times">
    <w:altName w:val="Courier New"/>
    <w:charset w:val="00"/>
    <w:family w:val="roman"/>
    <w:pitch w:val="variable"/>
    <w:sig w:usb0="00000087" w:usb1="00000000" w:usb2="00000000" w:usb3="00000000" w:csb0="0000001B" w:csb1="00000000"/>
  </w:font>
  <w:font w:name="font271">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1F" w:rsidRDefault="00B86A1F">
    <w:pPr>
      <w:pStyle w:val="Footer"/>
      <w:jc w:val="right"/>
    </w:pPr>
  </w:p>
  <w:p w:rsidR="00B86A1F" w:rsidRDefault="00B86A1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DCF" w:rsidRDefault="008E0DCF">
      <w:r>
        <w:separator/>
      </w:r>
    </w:p>
  </w:footnote>
  <w:footnote w:type="continuationSeparator" w:id="0">
    <w:p w:rsidR="008E0DCF" w:rsidRDefault="008E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1F" w:rsidRDefault="00B86A1F">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9">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1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1">
    <w:nsid w:val="02812F43"/>
    <w:multiLevelType w:val="hybridMultilevel"/>
    <w:tmpl w:val="95A4572E"/>
    <w:lvl w:ilvl="0" w:tplc="28C20942">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09342F4F"/>
    <w:multiLevelType w:val="hybridMultilevel"/>
    <w:tmpl w:val="A3A43F86"/>
    <w:lvl w:ilvl="0" w:tplc="8A381BCC">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1D09E9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B8BC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D23EE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52AE2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EE49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6C7D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61F2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121F5669"/>
    <w:multiLevelType w:val="hybridMultilevel"/>
    <w:tmpl w:val="1D5CD02A"/>
    <w:lvl w:ilvl="0" w:tplc="0972D42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B2A5DF5"/>
    <w:multiLevelType w:val="hybridMultilevel"/>
    <w:tmpl w:val="CAD60120"/>
    <w:lvl w:ilvl="0" w:tplc="417468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0313DC3"/>
    <w:multiLevelType w:val="hybridMultilevel"/>
    <w:tmpl w:val="78D4D818"/>
    <w:lvl w:ilvl="0" w:tplc="B7C0D81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nsid w:val="21C7079D"/>
    <w:multiLevelType w:val="hybridMultilevel"/>
    <w:tmpl w:val="5C8C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7434A4"/>
    <w:multiLevelType w:val="hybridMultilevel"/>
    <w:tmpl w:val="858A9230"/>
    <w:lvl w:ilvl="0" w:tplc="64462ED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275D45B7"/>
    <w:multiLevelType w:val="hybridMultilevel"/>
    <w:tmpl w:val="190C2902"/>
    <w:lvl w:ilvl="0" w:tplc="BD3C281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nsid w:val="28D24317"/>
    <w:multiLevelType w:val="hybridMultilevel"/>
    <w:tmpl w:val="BB80B4F8"/>
    <w:lvl w:ilvl="0" w:tplc="4194412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2F1A3EAD"/>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5">
    <w:nsid w:val="2F4B00CA"/>
    <w:multiLevelType w:val="hybridMultilevel"/>
    <w:tmpl w:val="14E026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0F5333"/>
    <w:multiLevelType w:val="hybridMultilevel"/>
    <w:tmpl w:val="A710B6D6"/>
    <w:lvl w:ilvl="0" w:tplc="CD84F5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354318D5"/>
    <w:multiLevelType w:val="hybridMultilevel"/>
    <w:tmpl w:val="AB6848A6"/>
    <w:lvl w:ilvl="0" w:tplc="0409000F">
      <w:start w:val="1"/>
      <w:numFmt w:val="decimal"/>
      <w:lvlText w:val="%1."/>
      <w:lvlJc w:val="left"/>
      <w:pPr>
        <w:ind w:left="1495"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5F77AA8"/>
    <w:multiLevelType w:val="hybridMultilevel"/>
    <w:tmpl w:val="47F875DE"/>
    <w:lvl w:ilvl="0" w:tplc="B5A62120">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0">
    <w:nsid w:val="38334D91"/>
    <w:multiLevelType w:val="hybridMultilevel"/>
    <w:tmpl w:val="A780481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3">
    <w:nsid w:val="3B015506"/>
    <w:multiLevelType w:val="multilevel"/>
    <w:tmpl w:val="4B94D9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29"/>
        </w:tabs>
        <w:ind w:left="1429"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4">
    <w:nsid w:val="3D0533F3"/>
    <w:multiLevelType w:val="hybridMultilevel"/>
    <w:tmpl w:val="CCC2CB16"/>
    <w:lvl w:ilvl="0" w:tplc="0409000F">
      <w:start w:val="1"/>
      <w:numFmt w:val="decimal"/>
      <w:lvlText w:val="%1."/>
      <w:lvlJc w:val="left"/>
      <w:pPr>
        <w:ind w:left="644" w:hanging="360"/>
      </w:pPr>
      <w:rPr>
        <w:rFont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3FDE7576"/>
    <w:multiLevelType w:val="hybridMultilevel"/>
    <w:tmpl w:val="FAB480CE"/>
    <w:lvl w:ilvl="0" w:tplc="EEF8244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6AC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4BE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21B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056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C4F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C2E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C2B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67B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14B0E0E"/>
    <w:multiLevelType w:val="hybridMultilevel"/>
    <w:tmpl w:val="681ED10A"/>
    <w:lvl w:ilvl="0" w:tplc="684CC7E0">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
    <w:nsid w:val="44E53729"/>
    <w:multiLevelType w:val="hybridMultilevel"/>
    <w:tmpl w:val="3A369D54"/>
    <w:lvl w:ilvl="0" w:tplc="DA940F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478752C7"/>
    <w:multiLevelType w:val="hybridMultilevel"/>
    <w:tmpl w:val="951E4676"/>
    <w:lvl w:ilvl="0" w:tplc="B00407D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4A54453C"/>
    <w:multiLevelType w:val="hybridMultilevel"/>
    <w:tmpl w:val="B8E820AE"/>
    <w:lvl w:ilvl="0" w:tplc="14C2BF2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4C7D24B3"/>
    <w:multiLevelType w:val="hybridMultilevel"/>
    <w:tmpl w:val="6ED6A560"/>
    <w:lvl w:ilvl="0" w:tplc="C0F6324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4F8C7460"/>
    <w:multiLevelType w:val="hybridMultilevel"/>
    <w:tmpl w:val="6F4076F6"/>
    <w:lvl w:ilvl="0" w:tplc="FEA00E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549E6AA0"/>
    <w:multiLevelType w:val="hybridMultilevel"/>
    <w:tmpl w:val="47A4E868"/>
    <w:lvl w:ilvl="0" w:tplc="FDEE33B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4">
    <w:nsid w:val="551B436A"/>
    <w:multiLevelType w:val="hybridMultilevel"/>
    <w:tmpl w:val="6F3824C6"/>
    <w:lvl w:ilvl="0" w:tplc="ADE80D2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5">
    <w:nsid w:val="59486D77"/>
    <w:multiLevelType w:val="hybridMultilevel"/>
    <w:tmpl w:val="13829F04"/>
    <w:lvl w:ilvl="0" w:tplc="D0D64B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613276A0"/>
    <w:multiLevelType w:val="hybridMultilevel"/>
    <w:tmpl w:val="622241B2"/>
    <w:lvl w:ilvl="0" w:tplc="0409000F">
      <w:start w:val="1"/>
      <w:numFmt w:val="decimal"/>
      <w:lvlText w:val="%1."/>
      <w:lvlJc w:val="left"/>
      <w:pPr>
        <w:ind w:left="1495"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57A489C"/>
    <w:multiLevelType w:val="hybridMultilevel"/>
    <w:tmpl w:val="BBA656E0"/>
    <w:lvl w:ilvl="0" w:tplc="BF3A92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69397B0E"/>
    <w:multiLevelType w:val="hybridMultilevel"/>
    <w:tmpl w:val="34D08294"/>
    <w:lvl w:ilvl="0" w:tplc="A1FA75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5D29CE"/>
    <w:multiLevelType w:val="hybridMultilevel"/>
    <w:tmpl w:val="057267C2"/>
    <w:lvl w:ilvl="0" w:tplc="B6E6478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1">
    <w:nsid w:val="6E004B94"/>
    <w:multiLevelType w:val="hybridMultilevel"/>
    <w:tmpl w:val="B46E76F2"/>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2">
    <w:nsid w:val="6E9A5746"/>
    <w:multiLevelType w:val="hybridMultilevel"/>
    <w:tmpl w:val="2DCE8BDE"/>
    <w:lvl w:ilvl="0" w:tplc="64CEBA6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71B9058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56">
    <w:nsid w:val="755A4699"/>
    <w:multiLevelType w:val="hybridMultilevel"/>
    <w:tmpl w:val="4918AB76"/>
    <w:lvl w:ilvl="0" w:tplc="6A581F42">
      <w:start w:val="1"/>
      <w:numFmt w:val="decimal"/>
      <w:lvlText w:val="%1)"/>
      <w:lvlJc w:val="left"/>
      <w:pPr>
        <w:ind w:left="928"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7A1C5A37"/>
    <w:multiLevelType w:val="hybridMultilevel"/>
    <w:tmpl w:val="F4088E6A"/>
    <w:lvl w:ilvl="0" w:tplc="C8502FE6">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A92E23"/>
    <w:multiLevelType w:val="hybridMultilevel"/>
    <w:tmpl w:val="CCC2CB16"/>
    <w:lvl w:ilvl="0" w:tplc="0409000F">
      <w:start w:val="1"/>
      <w:numFmt w:val="decimal"/>
      <w:lvlText w:val="%1."/>
      <w:lvlJc w:val="left"/>
      <w:pPr>
        <w:ind w:left="644" w:hanging="360"/>
      </w:pPr>
      <w:rPr>
        <w:rFont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nsid w:val="7F0B2C89"/>
    <w:multiLevelType w:val="hybridMultilevel"/>
    <w:tmpl w:val="5834353E"/>
    <w:lvl w:ilvl="0" w:tplc="B484A2E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13"/>
  </w:num>
  <w:num w:numId="4">
    <w:abstractNumId w:val="59"/>
  </w:num>
  <w:num w:numId="5">
    <w:abstractNumId w:val="19"/>
  </w:num>
  <w:num w:numId="6">
    <w:abstractNumId w:val="16"/>
  </w:num>
  <w:num w:numId="7">
    <w:abstractNumId w:val="53"/>
  </w:num>
  <w:num w:numId="8">
    <w:abstractNumId w:val="40"/>
  </w:num>
  <w:num w:numId="9">
    <w:abstractNumId w:val="32"/>
  </w:num>
  <w:num w:numId="10">
    <w:abstractNumId w:val="27"/>
  </w:num>
  <w:num w:numId="11">
    <w:abstractNumId w:val="55"/>
  </w:num>
  <w:num w:numId="12">
    <w:abstractNumId w:val="31"/>
  </w:num>
  <w:num w:numId="13">
    <w:abstractNumId w:val="56"/>
  </w:num>
  <w:num w:numId="14">
    <w:abstractNumId w:val="7"/>
  </w:num>
  <w:num w:numId="15">
    <w:abstractNumId w:val="15"/>
  </w:num>
  <w:num w:numId="16">
    <w:abstractNumId w:val="25"/>
  </w:num>
  <w:num w:numId="17">
    <w:abstractNumId w:val="24"/>
  </w:num>
  <w:num w:numId="18">
    <w:abstractNumId w:val="23"/>
  </w:num>
  <w:num w:numId="19">
    <w:abstractNumId w:val="54"/>
  </w:num>
  <w:num w:numId="20">
    <w:abstractNumId w:val="12"/>
  </w:num>
  <w:num w:numId="21">
    <w:abstractNumId w:val="57"/>
  </w:num>
  <w:num w:numId="22">
    <w:abstractNumId w:val="34"/>
  </w:num>
  <w:num w:numId="23">
    <w:abstractNumId w:val="46"/>
  </w:num>
  <w:num w:numId="24">
    <w:abstractNumId w:val="49"/>
  </w:num>
  <w:num w:numId="25">
    <w:abstractNumId w:val="28"/>
  </w:num>
  <w:num w:numId="26">
    <w:abstractNumId w:val="58"/>
  </w:num>
  <w:num w:numId="27">
    <w:abstractNumId w:val="51"/>
  </w:num>
  <w:num w:numId="28">
    <w:abstractNumId w:val="30"/>
  </w:num>
  <w:num w:numId="29">
    <w:abstractNumId w:val="41"/>
  </w:num>
  <w:num w:numId="30">
    <w:abstractNumId w:val="18"/>
  </w:num>
  <w:num w:numId="31">
    <w:abstractNumId w:val="20"/>
  </w:num>
  <w:num w:numId="32">
    <w:abstractNumId w:val="38"/>
  </w:num>
  <w:num w:numId="33">
    <w:abstractNumId w:val="36"/>
  </w:num>
  <w:num w:numId="34">
    <w:abstractNumId w:val="42"/>
  </w:num>
  <w:num w:numId="35">
    <w:abstractNumId w:val="22"/>
  </w:num>
  <w:num w:numId="36">
    <w:abstractNumId w:val="48"/>
  </w:num>
  <w:num w:numId="37">
    <w:abstractNumId w:val="45"/>
  </w:num>
  <w:num w:numId="38">
    <w:abstractNumId w:val="47"/>
  </w:num>
  <w:num w:numId="39">
    <w:abstractNumId w:val="43"/>
  </w:num>
  <w:num w:numId="40">
    <w:abstractNumId w:val="21"/>
  </w:num>
  <w:num w:numId="41">
    <w:abstractNumId w:val="26"/>
  </w:num>
  <w:num w:numId="42">
    <w:abstractNumId w:val="29"/>
  </w:num>
  <w:num w:numId="43">
    <w:abstractNumId w:val="52"/>
  </w:num>
  <w:num w:numId="44">
    <w:abstractNumId w:val="37"/>
  </w:num>
  <w:num w:numId="45">
    <w:abstractNumId w:val="50"/>
  </w:num>
  <w:num w:numId="46">
    <w:abstractNumId w:val="39"/>
  </w:num>
  <w:num w:numId="47">
    <w:abstractNumId w:val="17"/>
  </w:num>
  <w:num w:numId="48">
    <w:abstractNumId w:val="44"/>
  </w:num>
  <w:num w:numId="49">
    <w:abstractNumId w:val="11"/>
  </w:num>
  <w:num w:numId="50">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78"/>
    <w:rsid w:val="00002A88"/>
    <w:rsid w:val="00014628"/>
    <w:rsid w:val="00050107"/>
    <w:rsid w:val="00056F4B"/>
    <w:rsid w:val="000660EA"/>
    <w:rsid w:val="000F4F1B"/>
    <w:rsid w:val="001379A4"/>
    <w:rsid w:val="00142C84"/>
    <w:rsid w:val="00163996"/>
    <w:rsid w:val="00187810"/>
    <w:rsid w:val="0019118B"/>
    <w:rsid w:val="00196039"/>
    <w:rsid w:val="001B0F49"/>
    <w:rsid w:val="001C5167"/>
    <w:rsid w:val="001D1963"/>
    <w:rsid w:val="001F5246"/>
    <w:rsid w:val="00241C33"/>
    <w:rsid w:val="002E0EB0"/>
    <w:rsid w:val="0033251E"/>
    <w:rsid w:val="003448B6"/>
    <w:rsid w:val="003A1563"/>
    <w:rsid w:val="003B5739"/>
    <w:rsid w:val="003F508C"/>
    <w:rsid w:val="00415EEA"/>
    <w:rsid w:val="004635B6"/>
    <w:rsid w:val="00467AB0"/>
    <w:rsid w:val="004812F3"/>
    <w:rsid w:val="00483FD8"/>
    <w:rsid w:val="004A64DA"/>
    <w:rsid w:val="004B4455"/>
    <w:rsid w:val="004F653C"/>
    <w:rsid w:val="00521078"/>
    <w:rsid w:val="00537CF5"/>
    <w:rsid w:val="0056069E"/>
    <w:rsid w:val="005609B4"/>
    <w:rsid w:val="00566A1B"/>
    <w:rsid w:val="005732CC"/>
    <w:rsid w:val="00573DA3"/>
    <w:rsid w:val="005B6771"/>
    <w:rsid w:val="005E1AD9"/>
    <w:rsid w:val="005E42C5"/>
    <w:rsid w:val="005F3FEB"/>
    <w:rsid w:val="006020AF"/>
    <w:rsid w:val="00612ED4"/>
    <w:rsid w:val="00650334"/>
    <w:rsid w:val="0065544D"/>
    <w:rsid w:val="006618AE"/>
    <w:rsid w:val="006811DC"/>
    <w:rsid w:val="006A68BB"/>
    <w:rsid w:val="006C1CC9"/>
    <w:rsid w:val="006C332D"/>
    <w:rsid w:val="007438CC"/>
    <w:rsid w:val="0076659C"/>
    <w:rsid w:val="00770E0C"/>
    <w:rsid w:val="00797343"/>
    <w:rsid w:val="007C73CC"/>
    <w:rsid w:val="00802FBB"/>
    <w:rsid w:val="008A4AB1"/>
    <w:rsid w:val="008E0DCF"/>
    <w:rsid w:val="008E3838"/>
    <w:rsid w:val="00946FD4"/>
    <w:rsid w:val="00964824"/>
    <w:rsid w:val="009969AF"/>
    <w:rsid w:val="009C0740"/>
    <w:rsid w:val="00A01ABD"/>
    <w:rsid w:val="00A153FD"/>
    <w:rsid w:val="00A27407"/>
    <w:rsid w:val="00A42691"/>
    <w:rsid w:val="00A70323"/>
    <w:rsid w:val="00A7147A"/>
    <w:rsid w:val="00A9304C"/>
    <w:rsid w:val="00AA49F9"/>
    <w:rsid w:val="00AB6F51"/>
    <w:rsid w:val="00AC40BB"/>
    <w:rsid w:val="00AE504A"/>
    <w:rsid w:val="00AF3C2D"/>
    <w:rsid w:val="00B34A07"/>
    <w:rsid w:val="00B354D1"/>
    <w:rsid w:val="00B5521B"/>
    <w:rsid w:val="00B55F60"/>
    <w:rsid w:val="00B60515"/>
    <w:rsid w:val="00B86A1F"/>
    <w:rsid w:val="00B95E36"/>
    <w:rsid w:val="00BD1604"/>
    <w:rsid w:val="00C22DBF"/>
    <w:rsid w:val="00C53EB1"/>
    <w:rsid w:val="00C61563"/>
    <w:rsid w:val="00C62976"/>
    <w:rsid w:val="00C64258"/>
    <w:rsid w:val="00C6730E"/>
    <w:rsid w:val="00C72CC7"/>
    <w:rsid w:val="00C76B46"/>
    <w:rsid w:val="00C9608E"/>
    <w:rsid w:val="00CB30B7"/>
    <w:rsid w:val="00D05B1E"/>
    <w:rsid w:val="00D231F9"/>
    <w:rsid w:val="00D25CA7"/>
    <w:rsid w:val="00D302EA"/>
    <w:rsid w:val="00D32864"/>
    <w:rsid w:val="00D32EC0"/>
    <w:rsid w:val="00D33730"/>
    <w:rsid w:val="00D442F0"/>
    <w:rsid w:val="00D5330F"/>
    <w:rsid w:val="00D666B1"/>
    <w:rsid w:val="00D741CF"/>
    <w:rsid w:val="00D97426"/>
    <w:rsid w:val="00DB4D6A"/>
    <w:rsid w:val="00DB7E6C"/>
    <w:rsid w:val="00DD53B5"/>
    <w:rsid w:val="00DF21C1"/>
    <w:rsid w:val="00DF391B"/>
    <w:rsid w:val="00E349DB"/>
    <w:rsid w:val="00E548BA"/>
    <w:rsid w:val="00E55877"/>
    <w:rsid w:val="00E74A00"/>
    <w:rsid w:val="00E920A2"/>
    <w:rsid w:val="00EA796B"/>
    <w:rsid w:val="00EE5B79"/>
    <w:rsid w:val="00F10405"/>
    <w:rsid w:val="00F1494A"/>
    <w:rsid w:val="00F224C9"/>
    <w:rsid w:val="00F43945"/>
    <w:rsid w:val="00F542B9"/>
    <w:rsid w:val="00F63B21"/>
    <w:rsid w:val="00F64C8C"/>
    <w:rsid w:val="00F84A73"/>
    <w:rsid w:val="00FA7C8A"/>
    <w:rsid w:val="00FB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78"/>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521078"/>
    <w:pPr>
      <w:keepNext/>
      <w:numPr>
        <w:numId w:val="1"/>
      </w:numPr>
      <w:spacing w:before="240" w:after="60" w:line="240" w:lineRule="exact"/>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21078"/>
    <w:pPr>
      <w:keepNext/>
      <w:numPr>
        <w:ilvl w:val="1"/>
        <w:numId w:val="1"/>
      </w:numPr>
      <w:spacing w:before="240" w:after="60" w:line="240" w:lineRule="exact"/>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21078"/>
    <w:pPr>
      <w:keepNext/>
      <w:numPr>
        <w:ilvl w:val="2"/>
        <w:numId w:val="1"/>
      </w:numPr>
      <w:spacing w:before="240" w:after="60" w:line="240" w:lineRule="exact"/>
      <w:jc w:val="center"/>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21078"/>
    <w:pPr>
      <w:keepNext/>
      <w:numPr>
        <w:ilvl w:val="3"/>
        <w:numId w:val="1"/>
      </w:numPr>
      <w:spacing w:before="240" w:after="60" w:line="240" w:lineRule="exact"/>
      <w:jc w:val="center"/>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21078"/>
    <w:pPr>
      <w:numPr>
        <w:ilvl w:val="4"/>
        <w:numId w:val="1"/>
      </w:numPr>
      <w:spacing w:before="240" w:after="60" w:line="240" w:lineRule="exact"/>
      <w:jc w:val="center"/>
      <w:outlineLvl w:val="4"/>
    </w:pPr>
    <w:rPr>
      <w:rFonts w:ascii="Calibri" w:hAnsi="Calibri"/>
      <w:b/>
      <w:bCs/>
      <w:i/>
      <w:iCs/>
      <w:sz w:val="26"/>
      <w:szCs w:val="26"/>
    </w:rPr>
  </w:style>
  <w:style w:type="paragraph" w:styleId="Heading6">
    <w:name w:val="heading 6"/>
    <w:basedOn w:val="Normal"/>
    <w:next w:val="Normal"/>
    <w:link w:val="Heading6Char"/>
    <w:qFormat/>
    <w:rsid w:val="00521078"/>
    <w:pPr>
      <w:numPr>
        <w:ilvl w:val="5"/>
        <w:numId w:val="1"/>
      </w:numPr>
      <w:spacing w:before="240" w:after="60" w:line="240" w:lineRule="exact"/>
      <w:jc w:val="center"/>
      <w:outlineLvl w:val="5"/>
    </w:pPr>
    <w:rPr>
      <w:b/>
      <w:bCs/>
      <w:sz w:val="22"/>
      <w:szCs w:val="22"/>
    </w:rPr>
  </w:style>
  <w:style w:type="paragraph" w:styleId="Heading7">
    <w:name w:val="heading 7"/>
    <w:basedOn w:val="Normal"/>
    <w:next w:val="Normal"/>
    <w:link w:val="Heading7Char"/>
    <w:uiPriority w:val="9"/>
    <w:unhideWhenUsed/>
    <w:qFormat/>
    <w:rsid w:val="00521078"/>
    <w:pPr>
      <w:numPr>
        <w:ilvl w:val="6"/>
        <w:numId w:val="1"/>
      </w:numPr>
      <w:spacing w:before="240" w:after="60" w:line="240" w:lineRule="exact"/>
      <w:jc w:val="center"/>
      <w:outlineLvl w:val="6"/>
    </w:pPr>
    <w:rPr>
      <w:rFonts w:ascii="Calibri" w:hAnsi="Calibri"/>
    </w:rPr>
  </w:style>
  <w:style w:type="paragraph" w:styleId="Heading8">
    <w:name w:val="heading 8"/>
    <w:basedOn w:val="Normal"/>
    <w:next w:val="Normal"/>
    <w:link w:val="Heading8Char"/>
    <w:uiPriority w:val="9"/>
    <w:unhideWhenUsed/>
    <w:qFormat/>
    <w:rsid w:val="00521078"/>
    <w:pPr>
      <w:numPr>
        <w:ilvl w:val="7"/>
        <w:numId w:val="1"/>
      </w:numPr>
      <w:spacing w:before="240" w:after="60" w:line="240" w:lineRule="exact"/>
      <w:jc w:val="center"/>
      <w:outlineLvl w:val="7"/>
    </w:pPr>
    <w:rPr>
      <w:rFonts w:ascii="Calibri" w:hAnsi="Calibri"/>
      <w:i/>
      <w:iCs/>
    </w:rPr>
  </w:style>
  <w:style w:type="paragraph" w:styleId="Heading9">
    <w:name w:val="heading 9"/>
    <w:basedOn w:val="Normal"/>
    <w:next w:val="Normal"/>
    <w:link w:val="Heading9Char"/>
    <w:uiPriority w:val="9"/>
    <w:unhideWhenUsed/>
    <w:qFormat/>
    <w:rsid w:val="00521078"/>
    <w:pPr>
      <w:numPr>
        <w:ilvl w:val="8"/>
        <w:numId w:val="1"/>
      </w:numPr>
      <w:spacing w:before="240" w:after="60" w:line="240" w:lineRule="exact"/>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07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2107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2107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2107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52107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1078"/>
    <w:rPr>
      <w:rFonts w:eastAsia="Times New Roman" w:cs="Times New Roman"/>
      <w:b/>
      <w:bCs/>
      <w:sz w:val="22"/>
    </w:rPr>
  </w:style>
  <w:style w:type="character" w:customStyle="1" w:styleId="Heading7Char">
    <w:name w:val="Heading 7 Char"/>
    <w:basedOn w:val="DefaultParagraphFont"/>
    <w:link w:val="Heading7"/>
    <w:uiPriority w:val="9"/>
    <w:rsid w:val="00521078"/>
    <w:rPr>
      <w:rFonts w:ascii="Calibri" w:eastAsia="Times New Roman" w:hAnsi="Calibri" w:cs="Times New Roman"/>
      <w:szCs w:val="24"/>
    </w:rPr>
  </w:style>
  <w:style w:type="character" w:customStyle="1" w:styleId="Heading8Char">
    <w:name w:val="Heading 8 Char"/>
    <w:basedOn w:val="DefaultParagraphFont"/>
    <w:link w:val="Heading8"/>
    <w:uiPriority w:val="9"/>
    <w:rsid w:val="00521078"/>
    <w:rPr>
      <w:rFonts w:ascii="Calibri" w:eastAsia="Times New Roman" w:hAnsi="Calibri" w:cs="Times New Roman"/>
      <w:i/>
      <w:iCs/>
      <w:szCs w:val="24"/>
    </w:rPr>
  </w:style>
  <w:style w:type="character" w:customStyle="1" w:styleId="Heading9Char">
    <w:name w:val="Heading 9 Char"/>
    <w:basedOn w:val="DefaultParagraphFont"/>
    <w:link w:val="Heading9"/>
    <w:uiPriority w:val="9"/>
    <w:rsid w:val="00521078"/>
    <w:rPr>
      <w:rFonts w:ascii="Cambria" w:eastAsia="Times New Roman" w:hAnsi="Cambria" w:cs="Times New Roman"/>
      <w:sz w:val="22"/>
    </w:rPr>
  </w:style>
  <w:style w:type="character" w:styleId="Hyperlink">
    <w:name w:val="Hyperlink"/>
    <w:rsid w:val="00521078"/>
    <w:rPr>
      <w:color w:val="0000FF"/>
      <w:u w:val="single"/>
    </w:rPr>
  </w:style>
  <w:style w:type="paragraph" w:styleId="Footer">
    <w:name w:val="footer"/>
    <w:basedOn w:val="Normal"/>
    <w:link w:val="FooterChar"/>
    <w:uiPriority w:val="99"/>
    <w:rsid w:val="00521078"/>
    <w:pPr>
      <w:tabs>
        <w:tab w:val="center" w:pos="4702"/>
        <w:tab w:val="right" w:pos="9405"/>
      </w:tabs>
    </w:pPr>
  </w:style>
  <w:style w:type="character" w:customStyle="1" w:styleId="FooterChar">
    <w:name w:val="Footer Char"/>
    <w:basedOn w:val="DefaultParagraphFont"/>
    <w:link w:val="Footer"/>
    <w:uiPriority w:val="99"/>
    <w:rsid w:val="00521078"/>
    <w:rPr>
      <w:rFonts w:eastAsia="Times New Roman" w:cs="Times New Roman"/>
      <w:szCs w:val="24"/>
    </w:rPr>
  </w:style>
  <w:style w:type="character" w:styleId="PageNumber">
    <w:name w:val="page number"/>
    <w:basedOn w:val="DefaultParagraphFont"/>
    <w:rsid w:val="00521078"/>
  </w:style>
  <w:style w:type="paragraph" w:styleId="Header">
    <w:name w:val="header"/>
    <w:basedOn w:val="Normal"/>
    <w:link w:val="HeaderChar"/>
    <w:uiPriority w:val="99"/>
    <w:rsid w:val="00521078"/>
    <w:pPr>
      <w:tabs>
        <w:tab w:val="center" w:pos="4702"/>
        <w:tab w:val="right" w:pos="9405"/>
      </w:tabs>
    </w:pPr>
  </w:style>
  <w:style w:type="character" w:customStyle="1" w:styleId="HeaderChar">
    <w:name w:val="Header Char"/>
    <w:basedOn w:val="DefaultParagraphFont"/>
    <w:link w:val="Header"/>
    <w:uiPriority w:val="99"/>
    <w:rsid w:val="00521078"/>
    <w:rPr>
      <w:rFonts w:eastAsia="Times New Roman" w:cs="Times New Roman"/>
      <w:szCs w:val="24"/>
    </w:rPr>
  </w:style>
  <w:style w:type="paragraph" w:styleId="BalloonText">
    <w:name w:val="Balloon Text"/>
    <w:basedOn w:val="Normal"/>
    <w:link w:val="BalloonTextChar"/>
    <w:uiPriority w:val="99"/>
    <w:rsid w:val="00521078"/>
    <w:rPr>
      <w:rFonts w:ascii="Tahoma" w:hAnsi="Tahoma" w:cs="Tahoma"/>
      <w:sz w:val="16"/>
      <w:szCs w:val="16"/>
    </w:rPr>
  </w:style>
  <w:style w:type="character" w:customStyle="1" w:styleId="BalloonTextChar">
    <w:name w:val="Balloon Text Char"/>
    <w:basedOn w:val="DefaultParagraphFont"/>
    <w:link w:val="BalloonText"/>
    <w:uiPriority w:val="99"/>
    <w:rsid w:val="00521078"/>
    <w:rPr>
      <w:rFonts w:ascii="Tahoma" w:eastAsia="Times New Roman" w:hAnsi="Tahoma" w:cs="Tahoma"/>
      <w:sz w:val="16"/>
      <w:szCs w:val="16"/>
    </w:rPr>
  </w:style>
  <w:style w:type="character" w:customStyle="1" w:styleId="apple-converted-space">
    <w:name w:val="apple-converted-space"/>
    <w:rsid w:val="00521078"/>
  </w:style>
  <w:style w:type="paragraph" w:customStyle="1" w:styleId="Normal1">
    <w:name w:val="Normal1"/>
    <w:basedOn w:val="Normal"/>
    <w:rsid w:val="00521078"/>
    <w:pPr>
      <w:spacing w:before="100" w:beforeAutospacing="1" w:after="100" w:afterAutospacing="1"/>
    </w:pPr>
    <w:rPr>
      <w:rFonts w:ascii="Arial" w:hAnsi="Arial" w:cs="Arial"/>
      <w:sz w:val="22"/>
      <w:szCs w:val="22"/>
      <w:lang w:val="sr-Latn-RS" w:eastAsia="sr-Latn-RS"/>
    </w:rPr>
  </w:style>
  <w:style w:type="paragraph" w:customStyle="1" w:styleId="normaluvuceni">
    <w:name w:val="normal_uvuceni"/>
    <w:basedOn w:val="Normal"/>
    <w:rsid w:val="00521078"/>
    <w:pPr>
      <w:spacing w:before="100" w:beforeAutospacing="1" w:after="100" w:afterAutospacing="1"/>
      <w:ind w:left="1134" w:hanging="142"/>
    </w:pPr>
    <w:rPr>
      <w:rFonts w:ascii="Arial" w:hAnsi="Arial" w:cs="Arial"/>
      <w:sz w:val="22"/>
      <w:szCs w:val="22"/>
      <w:lang w:val="sr-Latn-RS" w:eastAsia="sr-Latn-RS"/>
    </w:rPr>
  </w:style>
  <w:style w:type="paragraph" w:customStyle="1" w:styleId="normalprored">
    <w:name w:val="normalprored"/>
    <w:basedOn w:val="Normal"/>
    <w:rsid w:val="00521078"/>
    <w:rPr>
      <w:rFonts w:ascii="Arial" w:hAnsi="Arial" w:cs="Arial"/>
      <w:sz w:val="26"/>
      <w:szCs w:val="26"/>
      <w:lang w:val="sr-Latn-RS" w:eastAsia="sr-Latn-RS"/>
    </w:rPr>
  </w:style>
  <w:style w:type="paragraph" w:customStyle="1" w:styleId="wyq080---odsek">
    <w:name w:val="wyq080---odsek"/>
    <w:basedOn w:val="Normal"/>
    <w:rsid w:val="00521078"/>
    <w:pPr>
      <w:jc w:val="center"/>
    </w:pPr>
    <w:rPr>
      <w:rFonts w:ascii="Arial" w:hAnsi="Arial" w:cs="Arial"/>
      <w:b/>
      <w:bCs/>
      <w:sz w:val="29"/>
      <w:szCs w:val="29"/>
      <w:lang w:val="sr-Latn-RS" w:eastAsia="sr-Latn-RS"/>
    </w:rPr>
  </w:style>
  <w:style w:type="paragraph" w:customStyle="1" w:styleId="clan">
    <w:name w:val="clan"/>
    <w:basedOn w:val="Normal"/>
    <w:rsid w:val="00521078"/>
    <w:pPr>
      <w:spacing w:before="240" w:after="120"/>
      <w:jc w:val="center"/>
    </w:pPr>
    <w:rPr>
      <w:rFonts w:ascii="Arial" w:hAnsi="Arial" w:cs="Arial"/>
      <w:b/>
      <w:bCs/>
      <w:lang w:val="sr-Latn-RS" w:eastAsia="sr-Latn-RS"/>
    </w:rPr>
  </w:style>
  <w:style w:type="paragraph" w:customStyle="1" w:styleId="wyq100---naslov-grupe-clanova-kurziv">
    <w:name w:val="wyq100---naslov-grupe-clanova-kurziv"/>
    <w:basedOn w:val="Normal"/>
    <w:rsid w:val="00521078"/>
    <w:pPr>
      <w:spacing w:before="240" w:after="240"/>
      <w:jc w:val="center"/>
    </w:pPr>
    <w:rPr>
      <w:rFonts w:ascii="Arial" w:hAnsi="Arial" w:cs="Arial"/>
      <w:b/>
      <w:bCs/>
      <w:i/>
      <w:iCs/>
      <w:lang w:val="sr-Latn-RS" w:eastAsia="sr-Latn-RS"/>
    </w:rPr>
  </w:style>
  <w:style w:type="paragraph" w:customStyle="1" w:styleId="wyq110---naslov-clana">
    <w:name w:val="wyq110---naslov-clana"/>
    <w:basedOn w:val="Normal"/>
    <w:rsid w:val="00521078"/>
    <w:pPr>
      <w:spacing w:before="240" w:after="240"/>
      <w:jc w:val="center"/>
    </w:pPr>
    <w:rPr>
      <w:rFonts w:ascii="Arial" w:hAnsi="Arial" w:cs="Arial"/>
      <w:b/>
      <w:bCs/>
      <w:lang w:val="sr-Latn-RS" w:eastAsia="sr-Latn-RS"/>
    </w:rPr>
  </w:style>
  <w:style w:type="paragraph" w:styleId="ListParagraph">
    <w:name w:val="List Paragraph"/>
    <w:basedOn w:val="Normal"/>
    <w:uiPriority w:val="34"/>
    <w:qFormat/>
    <w:rsid w:val="00521078"/>
    <w:pPr>
      <w:spacing w:line="240" w:lineRule="exact"/>
      <w:ind w:left="720"/>
      <w:contextualSpacing/>
      <w:jc w:val="center"/>
    </w:pPr>
    <w:rPr>
      <w:sz w:val="20"/>
      <w:szCs w:val="20"/>
    </w:rPr>
  </w:style>
  <w:style w:type="paragraph" w:styleId="NoSpacing">
    <w:name w:val="No Spacing"/>
    <w:uiPriority w:val="1"/>
    <w:qFormat/>
    <w:rsid w:val="00521078"/>
    <w:pPr>
      <w:spacing w:after="0" w:line="240" w:lineRule="auto"/>
      <w:ind w:left="10" w:right="140" w:hanging="10"/>
      <w:jc w:val="both"/>
    </w:pPr>
    <w:rPr>
      <w:rFonts w:eastAsia="Times New Roman" w:cs="Times New Roman"/>
      <w:color w:val="000000"/>
    </w:rPr>
  </w:style>
  <w:style w:type="paragraph" w:styleId="BodyText">
    <w:name w:val="Body Text"/>
    <w:basedOn w:val="Normal"/>
    <w:link w:val="BodyTextChar"/>
    <w:unhideWhenUsed/>
    <w:rsid w:val="00521078"/>
    <w:pPr>
      <w:spacing w:after="120"/>
    </w:pPr>
  </w:style>
  <w:style w:type="character" w:customStyle="1" w:styleId="BodyTextChar">
    <w:name w:val="Body Text Char"/>
    <w:basedOn w:val="DefaultParagraphFont"/>
    <w:link w:val="BodyText"/>
    <w:rsid w:val="00521078"/>
    <w:rPr>
      <w:rFonts w:eastAsia="Times New Roman" w:cs="Times New Roman"/>
      <w:szCs w:val="24"/>
    </w:rPr>
  </w:style>
  <w:style w:type="paragraph" w:customStyle="1" w:styleId="Normal2">
    <w:name w:val="Normal2"/>
    <w:basedOn w:val="Normal"/>
    <w:rsid w:val="00521078"/>
    <w:pPr>
      <w:spacing w:before="100" w:beforeAutospacing="1" w:after="100" w:afterAutospacing="1"/>
    </w:pPr>
    <w:rPr>
      <w:rFonts w:ascii="Arial" w:hAnsi="Arial" w:cs="Arial"/>
      <w:sz w:val="22"/>
      <w:szCs w:val="22"/>
      <w:lang w:val="sr-Latn-RS" w:eastAsia="sr-Latn-RS"/>
    </w:rPr>
  </w:style>
  <w:style w:type="paragraph" w:styleId="Quote">
    <w:name w:val="Quote"/>
    <w:basedOn w:val="Normal"/>
    <w:next w:val="Normal"/>
    <w:link w:val="QuoteChar"/>
    <w:uiPriority w:val="29"/>
    <w:qFormat/>
    <w:rsid w:val="00521078"/>
    <w:pPr>
      <w:spacing w:line="288" w:lineRule="auto"/>
      <w:jc w:val="both"/>
    </w:pPr>
    <w:rPr>
      <w:rFonts w:ascii="YU C Times" w:hAnsi="YU C Times"/>
      <w:b/>
      <w:i/>
      <w:iCs/>
      <w:color w:val="000000"/>
    </w:rPr>
  </w:style>
  <w:style w:type="character" w:customStyle="1" w:styleId="QuoteChar">
    <w:name w:val="Quote Char"/>
    <w:basedOn w:val="DefaultParagraphFont"/>
    <w:link w:val="Quote"/>
    <w:uiPriority w:val="29"/>
    <w:rsid w:val="00521078"/>
    <w:rPr>
      <w:rFonts w:ascii="YU C Times" w:eastAsia="Times New Roman" w:hAnsi="YU C Times" w:cs="Times New Roman"/>
      <w:b/>
      <w:i/>
      <w:iCs/>
      <w:color w:val="000000"/>
      <w:szCs w:val="24"/>
    </w:rPr>
  </w:style>
  <w:style w:type="paragraph" w:customStyle="1" w:styleId="Default">
    <w:name w:val="Default"/>
    <w:rsid w:val="00B5521B"/>
    <w:pPr>
      <w:autoSpaceDE w:val="0"/>
      <w:autoSpaceDN w:val="0"/>
      <w:adjustRightInd w:val="0"/>
      <w:spacing w:after="0" w:line="240" w:lineRule="auto"/>
    </w:pPr>
    <w:rPr>
      <w:rFonts w:eastAsia="Times New Roman" w:cs="Times New Roman"/>
      <w:color w:val="000000"/>
      <w:szCs w:val="24"/>
    </w:rPr>
  </w:style>
  <w:style w:type="character" w:customStyle="1" w:styleId="WW8Num7z0">
    <w:name w:val="WW8Num7z0"/>
    <w:rsid w:val="001379A4"/>
    <w:rPr>
      <w:b w:val="0"/>
      <w:i w:val="0"/>
      <w:color w:val="00000A"/>
    </w:rPr>
  </w:style>
  <w:style w:type="character" w:customStyle="1" w:styleId="WW8Num2z0">
    <w:name w:val="WW8Num2z0"/>
    <w:rsid w:val="001379A4"/>
    <w:rPr>
      <w:rFonts w:ascii="Symbol" w:hAnsi="Symbol" w:cs="Symbol"/>
    </w:rPr>
  </w:style>
  <w:style w:type="character" w:customStyle="1" w:styleId="WW8Num2z1">
    <w:name w:val="WW8Num2z1"/>
    <w:rsid w:val="001379A4"/>
    <w:rPr>
      <w:rFonts w:ascii="Courier New" w:hAnsi="Courier New" w:cs="Courier New"/>
    </w:rPr>
  </w:style>
  <w:style w:type="character" w:customStyle="1" w:styleId="WW8Num2z2">
    <w:name w:val="WW8Num2z2"/>
    <w:rsid w:val="001379A4"/>
    <w:rPr>
      <w:rFonts w:ascii="Wingdings" w:hAnsi="Wingdings" w:cs="Wingdings"/>
    </w:rPr>
  </w:style>
  <w:style w:type="character" w:customStyle="1" w:styleId="WW8Num3z1">
    <w:name w:val="WW8Num3z1"/>
    <w:rsid w:val="001379A4"/>
    <w:rPr>
      <w:b/>
      <w:i w:val="0"/>
      <w:sz w:val="24"/>
      <w:szCs w:val="24"/>
    </w:rPr>
  </w:style>
  <w:style w:type="character" w:customStyle="1" w:styleId="WW8Num4z0">
    <w:name w:val="WW8Num4z0"/>
    <w:rsid w:val="001379A4"/>
    <w:rPr>
      <w:rFonts w:cs="Arial"/>
      <w:i w:val="0"/>
      <w:sz w:val="24"/>
    </w:rPr>
  </w:style>
  <w:style w:type="character" w:customStyle="1" w:styleId="WW8Num4z1">
    <w:name w:val="WW8Num4z1"/>
    <w:rsid w:val="001379A4"/>
    <w:rPr>
      <w:rFonts w:ascii="Courier New" w:hAnsi="Courier New" w:cs="Courier New"/>
    </w:rPr>
  </w:style>
  <w:style w:type="character" w:customStyle="1" w:styleId="WW8Num4z2">
    <w:name w:val="WW8Num4z2"/>
    <w:rsid w:val="001379A4"/>
    <w:rPr>
      <w:rFonts w:ascii="Wingdings" w:hAnsi="Wingdings" w:cs="Wingdings"/>
    </w:rPr>
  </w:style>
  <w:style w:type="character" w:customStyle="1" w:styleId="WW8Num4z3">
    <w:name w:val="WW8Num4z3"/>
    <w:rsid w:val="001379A4"/>
    <w:rPr>
      <w:rFonts w:ascii="Symbol" w:hAnsi="Symbol" w:cs="Symbol"/>
    </w:rPr>
  </w:style>
  <w:style w:type="character" w:customStyle="1" w:styleId="WW8Num5z0">
    <w:name w:val="WW8Num5z0"/>
    <w:rsid w:val="001379A4"/>
    <w:rPr>
      <w:rFonts w:cs="Arial"/>
      <w:b w:val="0"/>
      <w:i w:val="0"/>
      <w:sz w:val="24"/>
    </w:rPr>
  </w:style>
  <w:style w:type="character" w:customStyle="1" w:styleId="WW8Num5z1">
    <w:name w:val="WW8Num5z1"/>
    <w:rsid w:val="001379A4"/>
    <w:rPr>
      <w:rFonts w:ascii="Courier New" w:hAnsi="Courier New" w:cs="Courier New"/>
    </w:rPr>
  </w:style>
  <w:style w:type="character" w:customStyle="1" w:styleId="WW8Num5z2">
    <w:name w:val="WW8Num5z2"/>
    <w:rsid w:val="001379A4"/>
    <w:rPr>
      <w:rFonts w:ascii="Wingdings" w:hAnsi="Wingdings" w:cs="Wingdings"/>
    </w:rPr>
  </w:style>
  <w:style w:type="character" w:customStyle="1" w:styleId="WW8Num6z0">
    <w:name w:val="WW8Num6z0"/>
    <w:rsid w:val="001379A4"/>
    <w:rPr>
      <w:rFonts w:ascii="Symbol" w:hAnsi="Symbol" w:cs="Symbol"/>
    </w:rPr>
  </w:style>
  <w:style w:type="character" w:customStyle="1" w:styleId="WW8Num6z1">
    <w:name w:val="WW8Num6z1"/>
    <w:rsid w:val="001379A4"/>
    <w:rPr>
      <w:rFonts w:ascii="Courier New" w:hAnsi="Courier New" w:cs="Courier New"/>
    </w:rPr>
  </w:style>
  <w:style w:type="character" w:customStyle="1" w:styleId="WW8Num6z2">
    <w:name w:val="WW8Num6z2"/>
    <w:rsid w:val="001379A4"/>
    <w:rPr>
      <w:rFonts w:ascii="Wingdings" w:hAnsi="Wingdings" w:cs="Wingdings"/>
    </w:rPr>
  </w:style>
  <w:style w:type="character" w:customStyle="1" w:styleId="WW8Num8z1">
    <w:name w:val="WW8Num8z1"/>
    <w:rsid w:val="001379A4"/>
    <w:rPr>
      <w:rFonts w:ascii="Courier New" w:hAnsi="Courier New" w:cs="Courier New"/>
    </w:rPr>
  </w:style>
  <w:style w:type="character" w:customStyle="1" w:styleId="WW8Num8z2">
    <w:name w:val="WW8Num8z2"/>
    <w:rsid w:val="001379A4"/>
    <w:rPr>
      <w:rFonts w:ascii="Wingdings" w:hAnsi="Wingdings" w:cs="Wingdings"/>
    </w:rPr>
  </w:style>
  <w:style w:type="character" w:customStyle="1" w:styleId="WW8Num8z3">
    <w:name w:val="WW8Num8z3"/>
    <w:rsid w:val="001379A4"/>
    <w:rPr>
      <w:rFonts w:ascii="Symbol" w:hAnsi="Symbol" w:cs="Symbol"/>
    </w:rPr>
  </w:style>
  <w:style w:type="character" w:customStyle="1" w:styleId="WW8Num9z0">
    <w:name w:val="WW8Num9z0"/>
    <w:rsid w:val="001379A4"/>
    <w:rPr>
      <w:i w:val="0"/>
    </w:rPr>
  </w:style>
  <w:style w:type="character" w:customStyle="1" w:styleId="WW8Num9z1">
    <w:name w:val="WW8Num9z1"/>
    <w:rsid w:val="001379A4"/>
    <w:rPr>
      <w:rFonts w:ascii="Courier New" w:hAnsi="Courier New" w:cs="Courier New"/>
    </w:rPr>
  </w:style>
  <w:style w:type="character" w:customStyle="1" w:styleId="WW8Num9z2">
    <w:name w:val="WW8Num9z2"/>
    <w:rsid w:val="001379A4"/>
    <w:rPr>
      <w:rFonts w:ascii="Wingdings" w:hAnsi="Wingdings" w:cs="Wingdings"/>
    </w:rPr>
  </w:style>
  <w:style w:type="character" w:customStyle="1" w:styleId="WW8Num9z3">
    <w:name w:val="WW8Num9z3"/>
    <w:rsid w:val="001379A4"/>
    <w:rPr>
      <w:rFonts w:ascii="Symbol" w:hAnsi="Symbol" w:cs="Symbol"/>
    </w:rPr>
  </w:style>
  <w:style w:type="character" w:customStyle="1" w:styleId="WW8Num10z1">
    <w:name w:val="WW8Num10z1"/>
    <w:rsid w:val="001379A4"/>
    <w:rPr>
      <w:rFonts w:ascii="Courier New" w:hAnsi="Courier New" w:cs="Courier New"/>
    </w:rPr>
  </w:style>
  <w:style w:type="character" w:customStyle="1" w:styleId="WW8Num10z2">
    <w:name w:val="WW8Num10z2"/>
    <w:rsid w:val="001379A4"/>
    <w:rPr>
      <w:rFonts w:ascii="Wingdings" w:hAnsi="Wingdings" w:cs="Wingdings"/>
    </w:rPr>
  </w:style>
  <w:style w:type="character" w:customStyle="1" w:styleId="WW8Num10z3">
    <w:name w:val="WW8Num10z3"/>
    <w:rsid w:val="001379A4"/>
    <w:rPr>
      <w:rFonts w:ascii="Symbol" w:hAnsi="Symbol" w:cs="Symbol"/>
    </w:rPr>
  </w:style>
  <w:style w:type="character" w:customStyle="1" w:styleId="WW8Num5z3">
    <w:name w:val="WW8Num5z3"/>
    <w:rsid w:val="001379A4"/>
    <w:rPr>
      <w:rFonts w:ascii="Symbol" w:hAnsi="Symbol" w:cs="Symbol"/>
    </w:rPr>
  </w:style>
  <w:style w:type="character" w:customStyle="1" w:styleId="WW8Num8z0">
    <w:name w:val="WW8Num8z0"/>
    <w:rsid w:val="001379A4"/>
    <w:rPr>
      <w:rFonts w:ascii="Symbol" w:hAnsi="Symbol" w:cs="Symbol"/>
    </w:rPr>
  </w:style>
  <w:style w:type="character" w:customStyle="1" w:styleId="WW8Num11z0">
    <w:name w:val="WW8Num11z0"/>
    <w:rsid w:val="001379A4"/>
    <w:rPr>
      <w:rFonts w:ascii="Wingdings" w:hAnsi="Wingdings" w:cs="Wingdings"/>
      <w:b w:val="0"/>
      <w:i w:val="0"/>
      <w:color w:val="00000A"/>
    </w:rPr>
  </w:style>
  <w:style w:type="character" w:customStyle="1" w:styleId="WW8Num11z1">
    <w:name w:val="WW8Num11z1"/>
    <w:rsid w:val="001379A4"/>
    <w:rPr>
      <w:rFonts w:ascii="Courier New" w:hAnsi="Courier New" w:cs="Arial"/>
      <w:b w:val="0"/>
      <w:i w:val="0"/>
      <w:sz w:val="24"/>
    </w:rPr>
  </w:style>
  <w:style w:type="character" w:customStyle="1" w:styleId="WW8Num11z2">
    <w:name w:val="WW8Num11z2"/>
    <w:rsid w:val="001379A4"/>
    <w:rPr>
      <w:rFonts w:ascii="Wingdings" w:hAnsi="Wingdings" w:cs="Wingdings"/>
    </w:rPr>
  </w:style>
  <w:style w:type="character" w:customStyle="1" w:styleId="WW8Num11z3">
    <w:name w:val="WW8Num11z3"/>
    <w:rsid w:val="001379A4"/>
    <w:rPr>
      <w:rFonts w:ascii="Symbol" w:hAnsi="Symbol" w:cs="Symbol"/>
    </w:rPr>
  </w:style>
  <w:style w:type="character" w:customStyle="1" w:styleId="WW8Num12z0">
    <w:name w:val="WW8Num12z0"/>
    <w:rsid w:val="001379A4"/>
    <w:rPr>
      <w:b w:val="0"/>
    </w:rPr>
  </w:style>
  <w:style w:type="character" w:customStyle="1" w:styleId="WW8Num12z1">
    <w:name w:val="WW8Num12z1"/>
    <w:rsid w:val="001379A4"/>
    <w:rPr>
      <w:rFonts w:ascii="Courier New" w:hAnsi="Courier New" w:cs="Arial"/>
      <w:b w:val="0"/>
      <w:i w:val="0"/>
      <w:sz w:val="24"/>
    </w:rPr>
  </w:style>
  <w:style w:type="character" w:customStyle="1" w:styleId="WW8Num12z2">
    <w:name w:val="WW8Num12z2"/>
    <w:rsid w:val="001379A4"/>
    <w:rPr>
      <w:rFonts w:ascii="Wingdings" w:hAnsi="Wingdings" w:cs="Wingdings"/>
    </w:rPr>
  </w:style>
  <w:style w:type="character" w:customStyle="1" w:styleId="WW8Num12z3">
    <w:name w:val="WW8Num12z3"/>
    <w:rsid w:val="001379A4"/>
    <w:rPr>
      <w:rFonts w:ascii="Symbol" w:hAnsi="Symbol" w:cs="Symbol"/>
    </w:rPr>
  </w:style>
  <w:style w:type="character" w:customStyle="1" w:styleId="WW8Num14z0">
    <w:name w:val="WW8Num14z0"/>
    <w:rsid w:val="001379A4"/>
    <w:rPr>
      <w:rFonts w:ascii="Wingdings" w:hAnsi="Wingdings" w:cs="Wingdings"/>
    </w:rPr>
  </w:style>
  <w:style w:type="character" w:customStyle="1" w:styleId="WW8Num14z1">
    <w:name w:val="WW8Num14z1"/>
    <w:rsid w:val="001379A4"/>
    <w:rPr>
      <w:rFonts w:ascii="Courier New" w:hAnsi="Courier New" w:cs="Arial"/>
      <w:b w:val="0"/>
      <w:i w:val="0"/>
      <w:sz w:val="24"/>
    </w:rPr>
  </w:style>
  <w:style w:type="character" w:customStyle="1" w:styleId="WW8Num14z3">
    <w:name w:val="WW8Num14z3"/>
    <w:rsid w:val="001379A4"/>
    <w:rPr>
      <w:rFonts w:ascii="Symbol" w:hAnsi="Symbol" w:cs="Symbol"/>
    </w:rPr>
  </w:style>
  <w:style w:type="character" w:customStyle="1" w:styleId="WW8Num15z1">
    <w:name w:val="WW8Num15z1"/>
    <w:rsid w:val="001379A4"/>
    <w:rPr>
      <w:b/>
      <w:i w:val="0"/>
      <w:sz w:val="24"/>
      <w:szCs w:val="24"/>
    </w:rPr>
  </w:style>
  <w:style w:type="character" w:customStyle="1" w:styleId="WW8Num16z1">
    <w:name w:val="WW8Num16z1"/>
    <w:rsid w:val="001379A4"/>
    <w:rPr>
      <w:rFonts w:ascii="Courier New" w:hAnsi="Courier New" w:cs="Arial"/>
      <w:b w:val="0"/>
      <w:i w:val="0"/>
      <w:sz w:val="24"/>
    </w:rPr>
  </w:style>
  <w:style w:type="character" w:customStyle="1" w:styleId="WW8Num16z2">
    <w:name w:val="WW8Num16z2"/>
    <w:rsid w:val="001379A4"/>
    <w:rPr>
      <w:rFonts w:ascii="Wingdings" w:hAnsi="Wingdings" w:cs="Wingdings"/>
    </w:rPr>
  </w:style>
  <w:style w:type="character" w:customStyle="1" w:styleId="WW8Num16z3">
    <w:name w:val="WW8Num16z3"/>
    <w:rsid w:val="001379A4"/>
    <w:rPr>
      <w:rFonts w:ascii="Symbol" w:hAnsi="Symbol" w:cs="Symbol"/>
    </w:rPr>
  </w:style>
  <w:style w:type="character" w:customStyle="1" w:styleId="WW8Num7z1">
    <w:name w:val="WW8Num7z1"/>
    <w:rsid w:val="001379A4"/>
    <w:rPr>
      <w:rFonts w:ascii="Courier New" w:hAnsi="Courier New" w:cs="Courier New"/>
    </w:rPr>
  </w:style>
  <w:style w:type="character" w:customStyle="1" w:styleId="WW8Num7z2">
    <w:name w:val="WW8Num7z2"/>
    <w:rsid w:val="001379A4"/>
    <w:rPr>
      <w:rFonts w:ascii="Wingdings" w:hAnsi="Wingdings" w:cs="Wingdings"/>
    </w:rPr>
  </w:style>
  <w:style w:type="character" w:customStyle="1" w:styleId="WW8Num10z0">
    <w:name w:val="WW8Num10z0"/>
    <w:rsid w:val="001379A4"/>
    <w:rPr>
      <w:rFonts w:ascii="Symbol" w:hAnsi="Symbol" w:cs="Symbol"/>
    </w:rPr>
  </w:style>
  <w:style w:type="character" w:customStyle="1" w:styleId="WW-DefaultParagraphFont">
    <w:name w:val="WW-Default Paragraph Font"/>
    <w:rsid w:val="001379A4"/>
  </w:style>
  <w:style w:type="character" w:customStyle="1" w:styleId="WW-DefaultParagraphFont1">
    <w:name w:val="WW-Default Paragraph Font1"/>
    <w:rsid w:val="001379A4"/>
  </w:style>
  <w:style w:type="character" w:customStyle="1" w:styleId="ListParagraphChar">
    <w:name w:val="List Paragraph Char"/>
    <w:rsid w:val="001379A4"/>
  </w:style>
  <w:style w:type="character" w:customStyle="1" w:styleId="CommentReference1">
    <w:name w:val="Comment Reference1"/>
    <w:rsid w:val="001379A4"/>
    <w:rPr>
      <w:sz w:val="16"/>
      <w:szCs w:val="16"/>
    </w:rPr>
  </w:style>
  <w:style w:type="character" w:customStyle="1" w:styleId="CommentTextChar">
    <w:name w:val="Comment Text Char"/>
    <w:rsid w:val="001379A4"/>
    <w:rPr>
      <w:sz w:val="20"/>
      <w:szCs w:val="20"/>
    </w:rPr>
  </w:style>
  <w:style w:type="character" w:customStyle="1" w:styleId="CommentSubjectChar">
    <w:name w:val="Comment Subject Char"/>
    <w:rsid w:val="001379A4"/>
    <w:rPr>
      <w:b/>
      <w:bCs/>
      <w:sz w:val="20"/>
      <w:szCs w:val="20"/>
    </w:rPr>
  </w:style>
  <w:style w:type="character" w:customStyle="1" w:styleId="BodyText2Char">
    <w:name w:val="Body Text 2 Char"/>
    <w:rsid w:val="001379A4"/>
    <w:rPr>
      <w:sz w:val="24"/>
      <w:szCs w:val="24"/>
    </w:rPr>
  </w:style>
  <w:style w:type="character" w:customStyle="1" w:styleId="BodyText2Char1">
    <w:name w:val="Body Text 2 Char1"/>
    <w:basedOn w:val="WW-DefaultParagraphFont1"/>
    <w:rsid w:val="001379A4"/>
  </w:style>
  <w:style w:type="character" w:customStyle="1" w:styleId="BodyText3Char">
    <w:name w:val="Body Text 3 Char"/>
    <w:rsid w:val="001379A4"/>
    <w:rPr>
      <w:rFonts w:ascii="Times New Roman" w:eastAsia="Times New Roman" w:hAnsi="Times New Roman" w:cs="Times New Roman"/>
      <w:sz w:val="16"/>
      <w:szCs w:val="16"/>
    </w:rPr>
  </w:style>
  <w:style w:type="character" w:customStyle="1" w:styleId="NoSpacingChar">
    <w:name w:val="No Spacing Char"/>
    <w:rsid w:val="001379A4"/>
    <w:rPr>
      <w:rFonts w:cs="font271"/>
      <w:lang w:val="en-US"/>
    </w:rPr>
  </w:style>
  <w:style w:type="character" w:customStyle="1" w:styleId="ListLabel1">
    <w:name w:val="ListLabel 1"/>
    <w:rsid w:val="001379A4"/>
    <w:rPr>
      <w:rFonts w:cs="Courier New"/>
    </w:rPr>
  </w:style>
  <w:style w:type="character" w:customStyle="1" w:styleId="ListLabel2">
    <w:name w:val="ListLabel 2"/>
    <w:rsid w:val="001379A4"/>
    <w:rPr>
      <w:b/>
      <w:i w:val="0"/>
      <w:sz w:val="24"/>
      <w:szCs w:val="24"/>
    </w:rPr>
  </w:style>
  <w:style w:type="character" w:customStyle="1" w:styleId="ListLabel3">
    <w:name w:val="ListLabel 3"/>
    <w:rsid w:val="001379A4"/>
    <w:rPr>
      <w:rFonts w:cs="Arial"/>
      <w:i w:val="0"/>
      <w:sz w:val="24"/>
    </w:rPr>
  </w:style>
  <w:style w:type="character" w:customStyle="1" w:styleId="ListLabel4">
    <w:name w:val="ListLabel 4"/>
    <w:rsid w:val="001379A4"/>
    <w:rPr>
      <w:rFonts w:cs="Arial"/>
      <w:b w:val="0"/>
      <w:i w:val="0"/>
      <w:sz w:val="24"/>
    </w:rPr>
  </w:style>
  <w:style w:type="character" w:customStyle="1" w:styleId="ListLabel5">
    <w:name w:val="ListLabel 5"/>
    <w:rsid w:val="001379A4"/>
    <w:rPr>
      <w:rFonts w:cs="Calibri"/>
    </w:rPr>
  </w:style>
  <w:style w:type="character" w:customStyle="1" w:styleId="ListLabel6">
    <w:name w:val="ListLabel 6"/>
    <w:rsid w:val="001379A4"/>
    <w:rPr>
      <w:b w:val="0"/>
      <w:i w:val="0"/>
      <w:color w:val="00000A"/>
    </w:rPr>
  </w:style>
  <w:style w:type="character" w:customStyle="1" w:styleId="ListLabel7">
    <w:name w:val="ListLabel 7"/>
    <w:rsid w:val="001379A4"/>
    <w:rPr>
      <w:rFonts w:eastAsia="TimesNewRomanPSMT" w:cs="Times New Roman"/>
    </w:rPr>
  </w:style>
  <w:style w:type="character" w:customStyle="1" w:styleId="ListLabel8">
    <w:name w:val="ListLabel 8"/>
    <w:rsid w:val="001379A4"/>
    <w:rPr>
      <w:i w:val="0"/>
    </w:rPr>
  </w:style>
  <w:style w:type="character" w:customStyle="1" w:styleId="NumberingSymbols">
    <w:name w:val="Numbering Symbols"/>
    <w:rsid w:val="001379A4"/>
  </w:style>
  <w:style w:type="character" w:customStyle="1" w:styleId="FootnoteCharacters">
    <w:name w:val="Footnote Characters"/>
    <w:rsid w:val="001379A4"/>
    <w:rPr>
      <w:vertAlign w:val="superscript"/>
    </w:rPr>
  </w:style>
  <w:style w:type="paragraph" w:customStyle="1" w:styleId="Heading">
    <w:name w:val="Heading"/>
    <w:basedOn w:val="Normal"/>
    <w:next w:val="BodyText"/>
    <w:rsid w:val="001379A4"/>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1379A4"/>
    <w:pPr>
      <w:suppressAutoHyphens/>
      <w:spacing w:line="100" w:lineRule="atLeast"/>
    </w:pPr>
    <w:rPr>
      <w:rFonts w:eastAsia="Arial Unicode MS" w:cs="Mangal"/>
      <w:color w:val="000000"/>
      <w:kern w:val="1"/>
      <w:lang w:eastAsia="ar-SA"/>
    </w:rPr>
  </w:style>
  <w:style w:type="paragraph" w:styleId="Caption">
    <w:name w:val="caption"/>
    <w:basedOn w:val="Normal"/>
    <w:qFormat/>
    <w:rsid w:val="001379A4"/>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1379A4"/>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1379A4"/>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1379A4"/>
    <w:rPr>
      <w:b/>
      <w:bCs/>
    </w:rPr>
  </w:style>
  <w:style w:type="paragraph" w:customStyle="1" w:styleId="ContentsHeading">
    <w:name w:val="Contents Heading"/>
    <w:basedOn w:val="Heading1"/>
    <w:rsid w:val="001379A4"/>
    <w:pPr>
      <w:keepLines/>
      <w:numPr>
        <w:numId w:val="0"/>
      </w:numPr>
      <w:suppressLineNumbers/>
      <w:suppressAutoHyphens/>
      <w:spacing w:before="480" w:after="0" w:line="100" w:lineRule="atLeast"/>
      <w:jc w:val="left"/>
    </w:pPr>
    <w:rPr>
      <w:rFonts w:eastAsia="Arial Unicode MS" w:cs="font271"/>
      <w:color w:val="365F91"/>
      <w:kern w:val="1"/>
      <w:lang w:eastAsia="ar-SA"/>
    </w:rPr>
  </w:style>
  <w:style w:type="paragraph" w:styleId="BodyText2">
    <w:name w:val="Body Text 2"/>
    <w:basedOn w:val="Normal"/>
    <w:link w:val="BodyText2Char2"/>
    <w:rsid w:val="001379A4"/>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1379A4"/>
    <w:rPr>
      <w:rFonts w:eastAsia="Arial Unicode MS" w:cs="Times New Roman"/>
      <w:color w:val="000000"/>
      <w:kern w:val="1"/>
      <w:szCs w:val="24"/>
      <w:lang w:eastAsia="ar-SA"/>
    </w:rPr>
  </w:style>
  <w:style w:type="paragraph" w:styleId="BodyText3">
    <w:name w:val="Body Text 3"/>
    <w:basedOn w:val="Normal"/>
    <w:link w:val="BodyText3Char1"/>
    <w:rsid w:val="001379A4"/>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1379A4"/>
    <w:rPr>
      <w:rFonts w:eastAsia="Times New Roman" w:cs="Times New Roman"/>
      <w:color w:val="000000"/>
      <w:kern w:val="1"/>
      <w:sz w:val="16"/>
      <w:szCs w:val="16"/>
      <w:lang w:eastAsia="ar-SA"/>
    </w:rPr>
  </w:style>
  <w:style w:type="paragraph" w:customStyle="1" w:styleId="TableContents">
    <w:name w:val="Table Contents"/>
    <w:basedOn w:val="Normal"/>
    <w:rsid w:val="001379A4"/>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1379A4"/>
    <w:pPr>
      <w:jc w:val="center"/>
    </w:pPr>
    <w:rPr>
      <w:b/>
      <w:bCs/>
    </w:rPr>
  </w:style>
  <w:style w:type="paragraph" w:styleId="NormalWeb">
    <w:name w:val="Normal (Web)"/>
    <w:basedOn w:val="Normal"/>
    <w:rsid w:val="001379A4"/>
    <w:pPr>
      <w:spacing w:before="100" w:beforeAutospacing="1" w:after="100" w:afterAutospacing="1"/>
    </w:pPr>
  </w:style>
  <w:style w:type="character" w:styleId="Strong">
    <w:name w:val="Strong"/>
    <w:uiPriority w:val="99"/>
    <w:qFormat/>
    <w:rsid w:val="001379A4"/>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78"/>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521078"/>
    <w:pPr>
      <w:keepNext/>
      <w:numPr>
        <w:numId w:val="1"/>
      </w:numPr>
      <w:spacing w:before="240" w:after="60" w:line="240" w:lineRule="exact"/>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21078"/>
    <w:pPr>
      <w:keepNext/>
      <w:numPr>
        <w:ilvl w:val="1"/>
        <w:numId w:val="1"/>
      </w:numPr>
      <w:spacing w:before="240" w:after="60" w:line="240" w:lineRule="exact"/>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21078"/>
    <w:pPr>
      <w:keepNext/>
      <w:numPr>
        <w:ilvl w:val="2"/>
        <w:numId w:val="1"/>
      </w:numPr>
      <w:spacing w:before="240" w:after="60" w:line="240" w:lineRule="exact"/>
      <w:jc w:val="center"/>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21078"/>
    <w:pPr>
      <w:keepNext/>
      <w:numPr>
        <w:ilvl w:val="3"/>
        <w:numId w:val="1"/>
      </w:numPr>
      <w:spacing w:before="240" w:after="60" w:line="240" w:lineRule="exact"/>
      <w:jc w:val="center"/>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21078"/>
    <w:pPr>
      <w:numPr>
        <w:ilvl w:val="4"/>
        <w:numId w:val="1"/>
      </w:numPr>
      <w:spacing w:before="240" w:after="60" w:line="240" w:lineRule="exact"/>
      <w:jc w:val="center"/>
      <w:outlineLvl w:val="4"/>
    </w:pPr>
    <w:rPr>
      <w:rFonts w:ascii="Calibri" w:hAnsi="Calibri"/>
      <w:b/>
      <w:bCs/>
      <w:i/>
      <w:iCs/>
      <w:sz w:val="26"/>
      <w:szCs w:val="26"/>
    </w:rPr>
  </w:style>
  <w:style w:type="paragraph" w:styleId="Heading6">
    <w:name w:val="heading 6"/>
    <w:basedOn w:val="Normal"/>
    <w:next w:val="Normal"/>
    <w:link w:val="Heading6Char"/>
    <w:qFormat/>
    <w:rsid w:val="00521078"/>
    <w:pPr>
      <w:numPr>
        <w:ilvl w:val="5"/>
        <w:numId w:val="1"/>
      </w:numPr>
      <w:spacing w:before="240" w:after="60" w:line="240" w:lineRule="exact"/>
      <w:jc w:val="center"/>
      <w:outlineLvl w:val="5"/>
    </w:pPr>
    <w:rPr>
      <w:b/>
      <w:bCs/>
      <w:sz w:val="22"/>
      <w:szCs w:val="22"/>
    </w:rPr>
  </w:style>
  <w:style w:type="paragraph" w:styleId="Heading7">
    <w:name w:val="heading 7"/>
    <w:basedOn w:val="Normal"/>
    <w:next w:val="Normal"/>
    <w:link w:val="Heading7Char"/>
    <w:uiPriority w:val="9"/>
    <w:unhideWhenUsed/>
    <w:qFormat/>
    <w:rsid w:val="00521078"/>
    <w:pPr>
      <w:numPr>
        <w:ilvl w:val="6"/>
        <w:numId w:val="1"/>
      </w:numPr>
      <w:spacing w:before="240" w:after="60" w:line="240" w:lineRule="exact"/>
      <w:jc w:val="center"/>
      <w:outlineLvl w:val="6"/>
    </w:pPr>
    <w:rPr>
      <w:rFonts w:ascii="Calibri" w:hAnsi="Calibri"/>
    </w:rPr>
  </w:style>
  <w:style w:type="paragraph" w:styleId="Heading8">
    <w:name w:val="heading 8"/>
    <w:basedOn w:val="Normal"/>
    <w:next w:val="Normal"/>
    <w:link w:val="Heading8Char"/>
    <w:uiPriority w:val="9"/>
    <w:unhideWhenUsed/>
    <w:qFormat/>
    <w:rsid w:val="00521078"/>
    <w:pPr>
      <w:numPr>
        <w:ilvl w:val="7"/>
        <w:numId w:val="1"/>
      </w:numPr>
      <w:spacing w:before="240" w:after="60" w:line="240" w:lineRule="exact"/>
      <w:jc w:val="center"/>
      <w:outlineLvl w:val="7"/>
    </w:pPr>
    <w:rPr>
      <w:rFonts w:ascii="Calibri" w:hAnsi="Calibri"/>
      <w:i/>
      <w:iCs/>
    </w:rPr>
  </w:style>
  <w:style w:type="paragraph" w:styleId="Heading9">
    <w:name w:val="heading 9"/>
    <w:basedOn w:val="Normal"/>
    <w:next w:val="Normal"/>
    <w:link w:val="Heading9Char"/>
    <w:uiPriority w:val="9"/>
    <w:unhideWhenUsed/>
    <w:qFormat/>
    <w:rsid w:val="00521078"/>
    <w:pPr>
      <w:numPr>
        <w:ilvl w:val="8"/>
        <w:numId w:val="1"/>
      </w:numPr>
      <w:spacing w:before="240" w:after="60" w:line="240" w:lineRule="exact"/>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07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2107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2107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2107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52107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1078"/>
    <w:rPr>
      <w:rFonts w:eastAsia="Times New Roman" w:cs="Times New Roman"/>
      <w:b/>
      <w:bCs/>
      <w:sz w:val="22"/>
    </w:rPr>
  </w:style>
  <w:style w:type="character" w:customStyle="1" w:styleId="Heading7Char">
    <w:name w:val="Heading 7 Char"/>
    <w:basedOn w:val="DefaultParagraphFont"/>
    <w:link w:val="Heading7"/>
    <w:uiPriority w:val="9"/>
    <w:rsid w:val="00521078"/>
    <w:rPr>
      <w:rFonts w:ascii="Calibri" w:eastAsia="Times New Roman" w:hAnsi="Calibri" w:cs="Times New Roman"/>
      <w:szCs w:val="24"/>
    </w:rPr>
  </w:style>
  <w:style w:type="character" w:customStyle="1" w:styleId="Heading8Char">
    <w:name w:val="Heading 8 Char"/>
    <w:basedOn w:val="DefaultParagraphFont"/>
    <w:link w:val="Heading8"/>
    <w:uiPriority w:val="9"/>
    <w:rsid w:val="00521078"/>
    <w:rPr>
      <w:rFonts w:ascii="Calibri" w:eastAsia="Times New Roman" w:hAnsi="Calibri" w:cs="Times New Roman"/>
      <w:i/>
      <w:iCs/>
      <w:szCs w:val="24"/>
    </w:rPr>
  </w:style>
  <w:style w:type="character" w:customStyle="1" w:styleId="Heading9Char">
    <w:name w:val="Heading 9 Char"/>
    <w:basedOn w:val="DefaultParagraphFont"/>
    <w:link w:val="Heading9"/>
    <w:uiPriority w:val="9"/>
    <w:rsid w:val="00521078"/>
    <w:rPr>
      <w:rFonts w:ascii="Cambria" w:eastAsia="Times New Roman" w:hAnsi="Cambria" w:cs="Times New Roman"/>
      <w:sz w:val="22"/>
    </w:rPr>
  </w:style>
  <w:style w:type="character" w:styleId="Hyperlink">
    <w:name w:val="Hyperlink"/>
    <w:rsid w:val="00521078"/>
    <w:rPr>
      <w:color w:val="0000FF"/>
      <w:u w:val="single"/>
    </w:rPr>
  </w:style>
  <w:style w:type="paragraph" w:styleId="Footer">
    <w:name w:val="footer"/>
    <w:basedOn w:val="Normal"/>
    <w:link w:val="FooterChar"/>
    <w:uiPriority w:val="99"/>
    <w:rsid w:val="00521078"/>
    <w:pPr>
      <w:tabs>
        <w:tab w:val="center" w:pos="4702"/>
        <w:tab w:val="right" w:pos="9405"/>
      </w:tabs>
    </w:pPr>
  </w:style>
  <w:style w:type="character" w:customStyle="1" w:styleId="FooterChar">
    <w:name w:val="Footer Char"/>
    <w:basedOn w:val="DefaultParagraphFont"/>
    <w:link w:val="Footer"/>
    <w:uiPriority w:val="99"/>
    <w:rsid w:val="00521078"/>
    <w:rPr>
      <w:rFonts w:eastAsia="Times New Roman" w:cs="Times New Roman"/>
      <w:szCs w:val="24"/>
    </w:rPr>
  </w:style>
  <w:style w:type="character" w:styleId="PageNumber">
    <w:name w:val="page number"/>
    <w:basedOn w:val="DefaultParagraphFont"/>
    <w:rsid w:val="00521078"/>
  </w:style>
  <w:style w:type="paragraph" w:styleId="Header">
    <w:name w:val="header"/>
    <w:basedOn w:val="Normal"/>
    <w:link w:val="HeaderChar"/>
    <w:uiPriority w:val="99"/>
    <w:rsid w:val="00521078"/>
    <w:pPr>
      <w:tabs>
        <w:tab w:val="center" w:pos="4702"/>
        <w:tab w:val="right" w:pos="9405"/>
      </w:tabs>
    </w:pPr>
  </w:style>
  <w:style w:type="character" w:customStyle="1" w:styleId="HeaderChar">
    <w:name w:val="Header Char"/>
    <w:basedOn w:val="DefaultParagraphFont"/>
    <w:link w:val="Header"/>
    <w:uiPriority w:val="99"/>
    <w:rsid w:val="00521078"/>
    <w:rPr>
      <w:rFonts w:eastAsia="Times New Roman" w:cs="Times New Roman"/>
      <w:szCs w:val="24"/>
    </w:rPr>
  </w:style>
  <w:style w:type="paragraph" w:styleId="BalloonText">
    <w:name w:val="Balloon Text"/>
    <w:basedOn w:val="Normal"/>
    <w:link w:val="BalloonTextChar"/>
    <w:uiPriority w:val="99"/>
    <w:rsid w:val="00521078"/>
    <w:rPr>
      <w:rFonts w:ascii="Tahoma" w:hAnsi="Tahoma" w:cs="Tahoma"/>
      <w:sz w:val="16"/>
      <w:szCs w:val="16"/>
    </w:rPr>
  </w:style>
  <w:style w:type="character" w:customStyle="1" w:styleId="BalloonTextChar">
    <w:name w:val="Balloon Text Char"/>
    <w:basedOn w:val="DefaultParagraphFont"/>
    <w:link w:val="BalloonText"/>
    <w:uiPriority w:val="99"/>
    <w:rsid w:val="00521078"/>
    <w:rPr>
      <w:rFonts w:ascii="Tahoma" w:eastAsia="Times New Roman" w:hAnsi="Tahoma" w:cs="Tahoma"/>
      <w:sz w:val="16"/>
      <w:szCs w:val="16"/>
    </w:rPr>
  </w:style>
  <w:style w:type="character" w:customStyle="1" w:styleId="apple-converted-space">
    <w:name w:val="apple-converted-space"/>
    <w:rsid w:val="00521078"/>
  </w:style>
  <w:style w:type="paragraph" w:customStyle="1" w:styleId="Normal1">
    <w:name w:val="Normal1"/>
    <w:basedOn w:val="Normal"/>
    <w:rsid w:val="00521078"/>
    <w:pPr>
      <w:spacing w:before="100" w:beforeAutospacing="1" w:after="100" w:afterAutospacing="1"/>
    </w:pPr>
    <w:rPr>
      <w:rFonts w:ascii="Arial" w:hAnsi="Arial" w:cs="Arial"/>
      <w:sz w:val="22"/>
      <w:szCs w:val="22"/>
      <w:lang w:val="sr-Latn-RS" w:eastAsia="sr-Latn-RS"/>
    </w:rPr>
  </w:style>
  <w:style w:type="paragraph" w:customStyle="1" w:styleId="normaluvuceni">
    <w:name w:val="normal_uvuceni"/>
    <w:basedOn w:val="Normal"/>
    <w:rsid w:val="00521078"/>
    <w:pPr>
      <w:spacing w:before="100" w:beforeAutospacing="1" w:after="100" w:afterAutospacing="1"/>
      <w:ind w:left="1134" w:hanging="142"/>
    </w:pPr>
    <w:rPr>
      <w:rFonts w:ascii="Arial" w:hAnsi="Arial" w:cs="Arial"/>
      <w:sz w:val="22"/>
      <w:szCs w:val="22"/>
      <w:lang w:val="sr-Latn-RS" w:eastAsia="sr-Latn-RS"/>
    </w:rPr>
  </w:style>
  <w:style w:type="paragraph" w:customStyle="1" w:styleId="normalprored">
    <w:name w:val="normalprored"/>
    <w:basedOn w:val="Normal"/>
    <w:rsid w:val="00521078"/>
    <w:rPr>
      <w:rFonts w:ascii="Arial" w:hAnsi="Arial" w:cs="Arial"/>
      <w:sz w:val="26"/>
      <w:szCs w:val="26"/>
      <w:lang w:val="sr-Latn-RS" w:eastAsia="sr-Latn-RS"/>
    </w:rPr>
  </w:style>
  <w:style w:type="paragraph" w:customStyle="1" w:styleId="wyq080---odsek">
    <w:name w:val="wyq080---odsek"/>
    <w:basedOn w:val="Normal"/>
    <w:rsid w:val="00521078"/>
    <w:pPr>
      <w:jc w:val="center"/>
    </w:pPr>
    <w:rPr>
      <w:rFonts w:ascii="Arial" w:hAnsi="Arial" w:cs="Arial"/>
      <w:b/>
      <w:bCs/>
      <w:sz w:val="29"/>
      <w:szCs w:val="29"/>
      <w:lang w:val="sr-Latn-RS" w:eastAsia="sr-Latn-RS"/>
    </w:rPr>
  </w:style>
  <w:style w:type="paragraph" w:customStyle="1" w:styleId="clan">
    <w:name w:val="clan"/>
    <w:basedOn w:val="Normal"/>
    <w:rsid w:val="00521078"/>
    <w:pPr>
      <w:spacing w:before="240" w:after="120"/>
      <w:jc w:val="center"/>
    </w:pPr>
    <w:rPr>
      <w:rFonts w:ascii="Arial" w:hAnsi="Arial" w:cs="Arial"/>
      <w:b/>
      <w:bCs/>
      <w:lang w:val="sr-Latn-RS" w:eastAsia="sr-Latn-RS"/>
    </w:rPr>
  </w:style>
  <w:style w:type="paragraph" w:customStyle="1" w:styleId="wyq100---naslov-grupe-clanova-kurziv">
    <w:name w:val="wyq100---naslov-grupe-clanova-kurziv"/>
    <w:basedOn w:val="Normal"/>
    <w:rsid w:val="00521078"/>
    <w:pPr>
      <w:spacing w:before="240" w:after="240"/>
      <w:jc w:val="center"/>
    </w:pPr>
    <w:rPr>
      <w:rFonts w:ascii="Arial" w:hAnsi="Arial" w:cs="Arial"/>
      <w:b/>
      <w:bCs/>
      <w:i/>
      <w:iCs/>
      <w:lang w:val="sr-Latn-RS" w:eastAsia="sr-Latn-RS"/>
    </w:rPr>
  </w:style>
  <w:style w:type="paragraph" w:customStyle="1" w:styleId="wyq110---naslov-clana">
    <w:name w:val="wyq110---naslov-clana"/>
    <w:basedOn w:val="Normal"/>
    <w:rsid w:val="00521078"/>
    <w:pPr>
      <w:spacing w:before="240" w:after="240"/>
      <w:jc w:val="center"/>
    </w:pPr>
    <w:rPr>
      <w:rFonts w:ascii="Arial" w:hAnsi="Arial" w:cs="Arial"/>
      <w:b/>
      <w:bCs/>
      <w:lang w:val="sr-Latn-RS" w:eastAsia="sr-Latn-RS"/>
    </w:rPr>
  </w:style>
  <w:style w:type="paragraph" w:styleId="ListParagraph">
    <w:name w:val="List Paragraph"/>
    <w:basedOn w:val="Normal"/>
    <w:uiPriority w:val="34"/>
    <w:qFormat/>
    <w:rsid w:val="00521078"/>
    <w:pPr>
      <w:spacing w:line="240" w:lineRule="exact"/>
      <w:ind w:left="720"/>
      <w:contextualSpacing/>
      <w:jc w:val="center"/>
    </w:pPr>
    <w:rPr>
      <w:sz w:val="20"/>
      <w:szCs w:val="20"/>
    </w:rPr>
  </w:style>
  <w:style w:type="paragraph" w:styleId="NoSpacing">
    <w:name w:val="No Spacing"/>
    <w:uiPriority w:val="1"/>
    <w:qFormat/>
    <w:rsid w:val="00521078"/>
    <w:pPr>
      <w:spacing w:after="0" w:line="240" w:lineRule="auto"/>
      <w:ind w:left="10" w:right="140" w:hanging="10"/>
      <w:jc w:val="both"/>
    </w:pPr>
    <w:rPr>
      <w:rFonts w:eastAsia="Times New Roman" w:cs="Times New Roman"/>
      <w:color w:val="000000"/>
    </w:rPr>
  </w:style>
  <w:style w:type="paragraph" w:styleId="BodyText">
    <w:name w:val="Body Text"/>
    <w:basedOn w:val="Normal"/>
    <w:link w:val="BodyTextChar"/>
    <w:unhideWhenUsed/>
    <w:rsid w:val="00521078"/>
    <w:pPr>
      <w:spacing w:after="120"/>
    </w:pPr>
  </w:style>
  <w:style w:type="character" w:customStyle="1" w:styleId="BodyTextChar">
    <w:name w:val="Body Text Char"/>
    <w:basedOn w:val="DefaultParagraphFont"/>
    <w:link w:val="BodyText"/>
    <w:rsid w:val="00521078"/>
    <w:rPr>
      <w:rFonts w:eastAsia="Times New Roman" w:cs="Times New Roman"/>
      <w:szCs w:val="24"/>
    </w:rPr>
  </w:style>
  <w:style w:type="paragraph" w:customStyle="1" w:styleId="Normal2">
    <w:name w:val="Normal2"/>
    <w:basedOn w:val="Normal"/>
    <w:rsid w:val="00521078"/>
    <w:pPr>
      <w:spacing w:before="100" w:beforeAutospacing="1" w:after="100" w:afterAutospacing="1"/>
    </w:pPr>
    <w:rPr>
      <w:rFonts w:ascii="Arial" w:hAnsi="Arial" w:cs="Arial"/>
      <w:sz w:val="22"/>
      <w:szCs w:val="22"/>
      <w:lang w:val="sr-Latn-RS" w:eastAsia="sr-Latn-RS"/>
    </w:rPr>
  </w:style>
  <w:style w:type="paragraph" w:styleId="Quote">
    <w:name w:val="Quote"/>
    <w:basedOn w:val="Normal"/>
    <w:next w:val="Normal"/>
    <w:link w:val="QuoteChar"/>
    <w:uiPriority w:val="29"/>
    <w:qFormat/>
    <w:rsid w:val="00521078"/>
    <w:pPr>
      <w:spacing w:line="288" w:lineRule="auto"/>
      <w:jc w:val="both"/>
    </w:pPr>
    <w:rPr>
      <w:rFonts w:ascii="YU C Times" w:hAnsi="YU C Times"/>
      <w:b/>
      <w:i/>
      <w:iCs/>
      <w:color w:val="000000"/>
    </w:rPr>
  </w:style>
  <w:style w:type="character" w:customStyle="1" w:styleId="QuoteChar">
    <w:name w:val="Quote Char"/>
    <w:basedOn w:val="DefaultParagraphFont"/>
    <w:link w:val="Quote"/>
    <w:uiPriority w:val="29"/>
    <w:rsid w:val="00521078"/>
    <w:rPr>
      <w:rFonts w:ascii="YU C Times" w:eastAsia="Times New Roman" w:hAnsi="YU C Times" w:cs="Times New Roman"/>
      <w:b/>
      <w:i/>
      <w:iCs/>
      <w:color w:val="000000"/>
      <w:szCs w:val="24"/>
    </w:rPr>
  </w:style>
  <w:style w:type="paragraph" w:customStyle="1" w:styleId="Default">
    <w:name w:val="Default"/>
    <w:rsid w:val="00B5521B"/>
    <w:pPr>
      <w:autoSpaceDE w:val="0"/>
      <w:autoSpaceDN w:val="0"/>
      <w:adjustRightInd w:val="0"/>
      <w:spacing w:after="0" w:line="240" w:lineRule="auto"/>
    </w:pPr>
    <w:rPr>
      <w:rFonts w:eastAsia="Times New Roman" w:cs="Times New Roman"/>
      <w:color w:val="000000"/>
      <w:szCs w:val="24"/>
    </w:rPr>
  </w:style>
  <w:style w:type="character" w:customStyle="1" w:styleId="WW8Num7z0">
    <w:name w:val="WW8Num7z0"/>
    <w:rsid w:val="001379A4"/>
    <w:rPr>
      <w:b w:val="0"/>
      <w:i w:val="0"/>
      <w:color w:val="00000A"/>
    </w:rPr>
  </w:style>
  <w:style w:type="character" w:customStyle="1" w:styleId="WW8Num2z0">
    <w:name w:val="WW8Num2z0"/>
    <w:rsid w:val="001379A4"/>
    <w:rPr>
      <w:rFonts w:ascii="Symbol" w:hAnsi="Symbol" w:cs="Symbol"/>
    </w:rPr>
  </w:style>
  <w:style w:type="character" w:customStyle="1" w:styleId="WW8Num2z1">
    <w:name w:val="WW8Num2z1"/>
    <w:rsid w:val="001379A4"/>
    <w:rPr>
      <w:rFonts w:ascii="Courier New" w:hAnsi="Courier New" w:cs="Courier New"/>
    </w:rPr>
  </w:style>
  <w:style w:type="character" w:customStyle="1" w:styleId="WW8Num2z2">
    <w:name w:val="WW8Num2z2"/>
    <w:rsid w:val="001379A4"/>
    <w:rPr>
      <w:rFonts w:ascii="Wingdings" w:hAnsi="Wingdings" w:cs="Wingdings"/>
    </w:rPr>
  </w:style>
  <w:style w:type="character" w:customStyle="1" w:styleId="WW8Num3z1">
    <w:name w:val="WW8Num3z1"/>
    <w:rsid w:val="001379A4"/>
    <w:rPr>
      <w:b/>
      <w:i w:val="0"/>
      <w:sz w:val="24"/>
      <w:szCs w:val="24"/>
    </w:rPr>
  </w:style>
  <w:style w:type="character" w:customStyle="1" w:styleId="WW8Num4z0">
    <w:name w:val="WW8Num4z0"/>
    <w:rsid w:val="001379A4"/>
    <w:rPr>
      <w:rFonts w:cs="Arial"/>
      <w:i w:val="0"/>
      <w:sz w:val="24"/>
    </w:rPr>
  </w:style>
  <w:style w:type="character" w:customStyle="1" w:styleId="WW8Num4z1">
    <w:name w:val="WW8Num4z1"/>
    <w:rsid w:val="001379A4"/>
    <w:rPr>
      <w:rFonts w:ascii="Courier New" w:hAnsi="Courier New" w:cs="Courier New"/>
    </w:rPr>
  </w:style>
  <w:style w:type="character" w:customStyle="1" w:styleId="WW8Num4z2">
    <w:name w:val="WW8Num4z2"/>
    <w:rsid w:val="001379A4"/>
    <w:rPr>
      <w:rFonts w:ascii="Wingdings" w:hAnsi="Wingdings" w:cs="Wingdings"/>
    </w:rPr>
  </w:style>
  <w:style w:type="character" w:customStyle="1" w:styleId="WW8Num4z3">
    <w:name w:val="WW8Num4z3"/>
    <w:rsid w:val="001379A4"/>
    <w:rPr>
      <w:rFonts w:ascii="Symbol" w:hAnsi="Symbol" w:cs="Symbol"/>
    </w:rPr>
  </w:style>
  <w:style w:type="character" w:customStyle="1" w:styleId="WW8Num5z0">
    <w:name w:val="WW8Num5z0"/>
    <w:rsid w:val="001379A4"/>
    <w:rPr>
      <w:rFonts w:cs="Arial"/>
      <w:b w:val="0"/>
      <w:i w:val="0"/>
      <w:sz w:val="24"/>
    </w:rPr>
  </w:style>
  <w:style w:type="character" w:customStyle="1" w:styleId="WW8Num5z1">
    <w:name w:val="WW8Num5z1"/>
    <w:rsid w:val="001379A4"/>
    <w:rPr>
      <w:rFonts w:ascii="Courier New" w:hAnsi="Courier New" w:cs="Courier New"/>
    </w:rPr>
  </w:style>
  <w:style w:type="character" w:customStyle="1" w:styleId="WW8Num5z2">
    <w:name w:val="WW8Num5z2"/>
    <w:rsid w:val="001379A4"/>
    <w:rPr>
      <w:rFonts w:ascii="Wingdings" w:hAnsi="Wingdings" w:cs="Wingdings"/>
    </w:rPr>
  </w:style>
  <w:style w:type="character" w:customStyle="1" w:styleId="WW8Num6z0">
    <w:name w:val="WW8Num6z0"/>
    <w:rsid w:val="001379A4"/>
    <w:rPr>
      <w:rFonts w:ascii="Symbol" w:hAnsi="Symbol" w:cs="Symbol"/>
    </w:rPr>
  </w:style>
  <w:style w:type="character" w:customStyle="1" w:styleId="WW8Num6z1">
    <w:name w:val="WW8Num6z1"/>
    <w:rsid w:val="001379A4"/>
    <w:rPr>
      <w:rFonts w:ascii="Courier New" w:hAnsi="Courier New" w:cs="Courier New"/>
    </w:rPr>
  </w:style>
  <w:style w:type="character" w:customStyle="1" w:styleId="WW8Num6z2">
    <w:name w:val="WW8Num6z2"/>
    <w:rsid w:val="001379A4"/>
    <w:rPr>
      <w:rFonts w:ascii="Wingdings" w:hAnsi="Wingdings" w:cs="Wingdings"/>
    </w:rPr>
  </w:style>
  <w:style w:type="character" w:customStyle="1" w:styleId="WW8Num8z1">
    <w:name w:val="WW8Num8z1"/>
    <w:rsid w:val="001379A4"/>
    <w:rPr>
      <w:rFonts w:ascii="Courier New" w:hAnsi="Courier New" w:cs="Courier New"/>
    </w:rPr>
  </w:style>
  <w:style w:type="character" w:customStyle="1" w:styleId="WW8Num8z2">
    <w:name w:val="WW8Num8z2"/>
    <w:rsid w:val="001379A4"/>
    <w:rPr>
      <w:rFonts w:ascii="Wingdings" w:hAnsi="Wingdings" w:cs="Wingdings"/>
    </w:rPr>
  </w:style>
  <w:style w:type="character" w:customStyle="1" w:styleId="WW8Num8z3">
    <w:name w:val="WW8Num8z3"/>
    <w:rsid w:val="001379A4"/>
    <w:rPr>
      <w:rFonts w:ascii="Symbol" w:hAnsi="Symbol" w:cs="Symbol"/>
    </w:rPr>
  </w:style>
  <w:style w:type="character" w:customStyle="1" w:styleId="WW8Num9z0">
    <w:name w:val="WW8Num9z0"/>
    <w:rsid w:val="001379A4"/>
    <w:rPr>
      <w:i w:val="0"/>
    </w:rPr>
  </w:style>
  <w:style w:type="character" w:customStyle="1" w:styleId="WW8Num9z1">
    <w:name w:val="WW8Num9z1"/>
    <w:rsid w:val="001379A4"/>
    <w:rPr>
      <w:rFonts w:ascii="Courier New" w:hAnsi="Courier New" w:cs="Courier New"/>
    </w:rPr>
  </w:style>
  <w:style w:type="character" w:customStyle="1" w:styleId="WW8Num9z2">
    <w:name w:val="WW8Num9z2"/>
    <w:rsid w:val="001379A4"/>
    <w:rPr>
      <w:rFonts w:ascii="Wingdings" w:hAnsi="Wingdings" w:cs="Wingdings"/>
    </w:rPr>
  </w:style>
  <w:style w:type="character" w:customStyle="1" w:styleId="WW8Num9z3">
    <w:name w:val="WW8Num9z3"/>
    <w:rsid w:val="001379A4"/>
    <w:rPr>
      <w:rFonts w:ascii="Symbol" w:hAnsi="Symbol" w:cs="Symbol"/>
    </w:rPr>
  </w:style>
  <w:style w:type="character" w:customStyle="1" w:styleId="WW8Num10z1">
    <w:name w:val="WW8Num10z1"/>
    <w:rsid w:val="001379A4"/>
    <w:rPr>
      <w:rFonts w:ascii="Courier New" w:hAnsi="Courier New" w:cs="Courier New"/>
    </w:rPr>
  </w:style>
  <w:style w:type="character" w:customStyle="1" w:styleId="WW8Num10z2">
    <w:name w:val="WW8Num10z2"/>
    <w:rsid w:val="001379A4"/>
    <w:rPr>
      <w:rFonts w:ascii="Wingdings" w:hAnsi="Wingdings" w:cs="Wingdings"/>
    </w:rPr>
  </w:style>
  <w:style w:type="character" w:customStyle="1" w:styleId="WW8Num10z3">
    <w:name w:val="WW8Num10z3"/>
    <w:rsid w:val="001379A4"/>
    <w:rPr>
      <w:rFonts w:ascii="Symbol" w:hAnsi="Symbol" w:cs="Symbol"/>
    </w:rPr>
  </w:style>
  <w:style w:type="character" w:customStyle="1" w:styleId="WW8Num5z3">
    <w:name w:val="WW8Num5z3"/>
    <w:rsid w:val="001379A4"/>
    <w:rPr>
      <w:rFonts w:ascii="Symbol" w:hAnsi="Symbol" w:cs="Symbol"/>
    </w:rPr>
  </w:style>
  <w:style w:type="character" w:customStyle="1" w:styleId="WW8Num8z0">
    <w:name w:val="WW8Num8z0"/>
    <w:rsid w:val="001379A4"/>
    <w:rPr>
      <w:rFonts w:ascii="Symbol" w:hAnsi="Symbol" w:cs="Symbol"/>
    </w:rPr>
  </w:style>
  <w:style w:type="character" w:customStyle="1" w:styleId="WW8Num11z0">
    <w:name w:val="WW8Num11z0"/>
    <w:rsid w:val="001379A4"/>
    <w:rPr>
      <w:rFonts w:ascii="Wingdings" w:hAnsi="Wingdings" w:cs="Wingdings"/>
      <w:b w:val="0"/>
      <w:i w:val="0"/>
      <w:color w:val="00000A"/>
    </w:rPr>
  </w:style>
  <w:style w:type="character" w:customStyle="1" w:styleId="WW8Num11z1">
    <w:name w:val="WW8Num11z1"/>
    <w:rsid w:val="001379A4"/>
    <w:rPr>
      <w:rFonts w:ascii="Courier New" w:hAnsi="Courier New" w:cs="Arial"/>
      <w:b w:val="0"/>
      <w:i w:val="0"/>
      <w:sz w:val="24"/>
    </w:rPr>
  </w:style>
  <w:style w:type="character" w:customStyle="1" w:styleId="WW8Num11z2">
    <w:name w:val="WW8Num11z2"/>
    <w:rsid w:val="001379A4"/>
    <w:rPr>
      <w:rFonts w:ascii="Wingdings" w:hAnsi="Wingdings" w:cs="Wingdings"/>
    </w:rPr>
  </w:style>
  <w:style w:type="character" w:customStyle="1" w:styleId="WW8Num11z3">
    <w:name w:val="WW8Num11z3"/>
    <w:rsid w:val="001379A4"/>
    <w:rPr>
      <w:rFonts w:ascii="Symbol" w:hAnsi="Symbol" w:cs="Symbol"/>
    </w:rPr>
  </w:style>
  <w:style w:type="character" w:customStyle="1" w:styleId="WW8Num12z0">
    <w:name w:val="WW8Num12z0"/>
    <w:rsid w:val="001379A4"/>
    <w:rPr>
      <w:b w:val="0"/>
    </w:rPr>
  </w:style>
  <w:style w:type="character" w:customStyle="1" w:styleId="WW8Num12z1">
    <w:name w:val="WW8Num12z1"/>
    <w:rsid w:val="001379A4"/>
    <w:rPr>
      <w:rFonts w:ascii="Courier New" w:hAnsi="Courier New" w:cs="Arial"/>
      <w:b w:val="0"/>
      <w:i w:val="0"/>
      <w:sz w:val="24"/>
    </w:rPr>
  </w:style>
  <w:style w:type="character" w:customStyle="1" w:styleId="WW8Num12z2">
    <w:name w:val="WW8Num12z2"/>
    <w:rsid w:val="001379A4"/>
    <w:rPr>
      <w:rFonts w:ascii="Wingdings" w:hAnsi="Wingdings" w:cs="Wingdings"/>
    </w:rPr>
  </w:style>
  <w:style w:type="character" w:customStyle="1" w:styleId="WW8Num12z3">
    <w:name w:val="WW8Num12z3"/>
    <w:rsid w:val="001379A4"/>
    <w:rPr>
      <w:rFonts w:ascii="Symbol" w:hAnsi="Symbol" w:cs="Symbol"/>
    </w:rPr>
  </w:style>
  <w:style w:type="character" w:customStyle="1" w:styleId="WW8Num14z0">
    <w:name w:val="WW8Num14z0"/>
    <w:rsid w:val="001379A4"/>
    <w:rPr>
      <w:rFonts w:ascii="Wingdings" w:hAnsi="Wingdings" w:cs="Wingdings"/>
    </w:rPr>
  </w:style>
  <w:style w:type="character" w:customStyle="1" w:styleId="WW8Num14z1">
    <w:name w:val="WW8Num14z1"/>
    <w:rsid w:val="001379A4"/>
    <w:rPr>
      <w:rFonts w:ascii="Courier New" w:hAnsi="Courier New" w:cs="Arial"/>
      <w:b w:val="0"/>
      <w:i w:val="0"/>
      <w:sz w:val="24"/>
    </w:rPr>
  </w:style>
  <w:style w:type="character" w:customStyle="1" w:styleId="WW8Num14z3">
    <w:name w:val="WW8Num14z3"/>
    <w:rsid w:val="001379A4"/>
    <w:rPr>
      <w:rFonts w:ascii="Symbol" w:hAnsi="Symbol" w:cs="Symbol"/>
    </w:rPr>
  </w:style>
  <w:style w:type="character" w:customStyle="1" w:styleId="WW8Num15z1">
    <w:name w:val="WW8Num15z1"/>
    <w:rsid w:val="001379A4"/>
    <w:rPr>
      <w:b/>
      <w:i w:val="0"/>
      <w:sz w:val="24"/>
      <w:szCs w:val="24"/>
    </w:rPr>
  </w:style>
  <w:style w:type="character" w:customStyle="1" w:styleId="WW8Num16z1">
    <w:name w:val="WW8Num16z1"/>
    <w:rsid w:val="001379A4"/>
    <w:rPr>
      <w:rFonts w:ascii="Courier New" w:hAnsi="Courier New" w:cs="Arial"/>
      <w:b w:val="0"/>
      <w:i w:val="0"/>
      <w:sz w:val="24"/>
    </w:rPr>
  </w:style>
  <w:style w:type="character" w:customStyle="1" w:styleId="WW8Num16z2">
    <w:name w:val="WW8Num16z2"/>
    <w:rsid w:val="001379A4"/>
    <w:rPr>
      <w:rFonts w:ascii="Wingdings" w:hAnsi="Wingdings" w:cs="Wingdings"/>
    </w:rPr>
  </w:style>
  <w:style w:type="character" w:customStyle="1" w:styleId="WW8Num16z3">
    <w:name w:val="WW8Num16z3"/>
    <w:rsid w:val="001379A4"/>
    <w:rPr>
      <w:rFonts w:ascii="Symbol" w:hAnsi="Symbol" w:cs="Symbol"/>
    </w:rPr>
  </w:style>
  <w:style w:type="character" w:customStyle="1" w:styleId="WW8Num7z1">
    <w:name w:val="WW8Num7z1"/>
    <w:rsid w:val="001379A4"/>
    <w:rPr>
      <w:rFonts w:ascii="Courier New" w:hAnsi="Courier New" w:cs="Courier New"/>
    </w:rPr>
  </w:style>
  <w:style w:type="character" w:customStyle="1" w:styleId="WW8Num7z2">
    <w:name w:val="WW8Num7z2"/>
    <w:rsid w:val="001379A4"/>
    <w:rPr>
      <w:rFonts w:ascii="Wingdings" w:hAnsi="Wingdings" w:cs="Wingdings"/>
    </w:rPr>
  </w:style>
  <w:style w:type="character" w:customStyle="1" w:styleId="WW8Num10z0">
    <w:name w:val="WW8Num10z0"/>
    <w:rsid w:val="001379A4"/>
    <w:rPr>
      <w:rFonts w:ascii="Symbol" w:hAnsi="Symbol" w:cs="Symbol"/>
    </w:rPr>
  </w:style>
  <w:style w:type="character" w:customStyle="1" w:styleId="WW-DefaultParagraphFont">
    <w:name w:val="WW-Default Paragraph Font"/>
    <w:rsid w:val="001379A4"/>
  </w:style>
  <w:style w:type="character" w:customStyle="1" w:styleId="WW-DefaultParagraphFont1">
    <w:name w:val="WW-Default Paragraph Font1"/>
    <w:rsid w:val="001379A4"/>
  </w:style>
  <w:style w:type="character" w:customStyle="1" w:styleId="ListParagraphChar">
    <w:name w:val="List Paragraph Char"/>
    <w:rsid w:val="001379A4"/>
  </w:style>
  <w:style w:type="character" w:customStyle="1" w:styleId="CommentReference1">
    <w:name w:val="Comment Reference1"/>
    <w:rsid w:val="001379A4"/>
    <w:rPr>
      <w:sz w:val="16"/>
      <w:szCs w:val="16"/>
    </w:rPr>
  </w:style>
  <w:style w:type="character" w:customStyle="1" w:styleId="CommentTextChar">
    <w:name w:val="Comment Text Char"/>
    <w:rsid w:val="001379A4"/>
    <w:rPr>
      <w:sz w:val="20"/>
      <w:szCs w:val="20"/>
    </w:rPr>
  </w:style>
  <w:style w:type="character" w:customStyle="1" w:styleId="CommentSubjectChar">
    <w:name w:val="Comment Subject Char"/>
    <w:rsid w:val="001379A4"/>
    <w:rPr>
      <w:b/>
      <w:bCs/>
      <w:sz w:val="20"/>
      <w:szCs w:val="20"/>
    </w:rPr>
  </w:style>
  <w:style w:type="character" w:customStyle="1" w:styleId="BodyText2Char">
    <w:name w:val="Body Text 2 Char"/>
    <w:rsid w:val="001379A4"/>
    <w:rPr>
      <w:sz w:val="24"/>
      <w:szCs w:val="24"/>
    </w:rPr>
  </w:style>
  <w:style w:type="character" w:customStyle="1" w:styleId="BodyText2Char1">
    <w:name w:val="Body Text 2 Char1"/>
    <w:basedOn w:val="WW-DefaultParagraphFont1"/>
    <w:rsid w:val="001379A4"/>
  </w:style>
  <w:style w:type="character" w:customStyle="1" w:styleId="BodyText3Char">
    <w:name w:val="Body Text 3 Char"/>
    <w:rsid w:val="001379A4"/>
    <w:rPr>
      <w:rFonts w:ascii="Times New Roman" w:eastAsia="Times New Roman" w:hAnsi="Times New Roman" w:cs="Times New Roman"/>
      <w:sz w:val="16"/>
      <w:szCs w:val="16"/>
    </w:rPr>
  </w:style>
  <w:style w:type="character" w:customStyle="1" w:styleId="NoSpacingChar">
    <w:name w:val="No Spacing Char"/>
    <w:rsid w:val="001379A4"/>
    <w:rPr>
      <w:rFonts w:cs="font271"/>
      <w:lang w:val="en-US"/>
    </w:rPr>
  </w:style>
  <w:style w:type="character" w:customStyle="1" w:styleId="ListLabel1">
    <w:name w:val="ListLabel 1"/>
    <w:rsid w:val="001379A4"/>
    <w:rPr>
      <w:rFonts w:cs="Courier New"/>
    </w:rPr>
  </w:style>
  <w:style w:type="character" w:customStyle="1" w:styleId="ListLabel2">
    <w:name w:val="ListLabel 2"/>
    <w:rsid w:val="001379A4"/>
    <w:rPr>
      <w:b/>
      <w:i w:val="0"/>
      <w:sz w:val="24"/>
      <w:szCs w:val="24"/>
    </w:rPr>
  </w:style>
  <w:style w:type="character" w:customStyle="1" w:styleId="ListLabel3">
    <w:name w:val="ListLabel 3"/>
    <w:rsid w:val="001379A4"/>
    <w:rPr>
      <w:rFonts w:cs="Arial"/>
      <w:i w:val="0"/>
      <w:sz w:val="24"/>
    </w:rPr>
  </w:style>
  <w:style w:type="character" w:customStyle="1" w:styleId="ListLabel4">
    <w:name w:val="ListLabel 4"/>
    <w:rsid w:val="001379A4"/>
    <w:rPr>
      <w:rFonts w:cs="Arial"/>
      <w:b w:val="0"/>
      <w:i w:val="0"/>
      <w:sz w:val="24"/>
    </w:rPr>
  </w:style>
  <w:style w:type="character" w:customStyle="1" w:styleId="ListLabel5">
    <w:name w:val="ListLabel 5"/>
    <w:rsid w:val="001379A4"/>
    <w:rPr>
      <w:rFonts w:cs="Calibri"/>
    </w:rPr>
  </w:style>
  <w:style w:type="character" w:customStyle="1" w:styleId="ListLabel6">
    <w:name w:val="ListLabel 6"/>
    <w:rsid w:val="001379A4"/>
    <w:rPr>
      <w:b w:val="0"/>
      <w:i w:val="0"/>
      <w:color w:val="00000A"/>
    </w:rPr>
  </w:style>
  <w:style w:type="character" w:customStyle="1" w:styleId="ListLabel7">
    <w:name w:val="ListLabel 7"/>
    <w:rsid w:val="001379A4"/>
    <w:rPr>
      <w:rFonts w:eastAsia="TimesNewRomanPSMT" w:cs="Times New Roman"/>
    </w:rPr>
  </w:style>
  <w:style w:type="character" w:customStyle="1" w:styleId="ListLabel8">
    <w:name w:val="ListLabel 8"/>
    <w:rsid w:val="001379A4"/>
    <w:rPr>
      <w:i w:val="0"/>
    </w:rPr>
  </w:style>
  <w:style w:type="character" w:customStyle="1" w:styleId="NumberingSymbols">
    <w:name w:val="Numbering Symbols"/>
    <w:rsid w:val="001379A4"/>
  </w:style>
  <w:style w:type="character" w:customStyle="1" w:styleId="FootnoteCharacters">
    <w:name w:val="Footnote Characters"/>
    <w:rsid w:val="001379A4"/>
    <w:rPr>
      <w:vertAlign w:val="superscript"/>
    </w:rPr>
  </w:style>
  <w:style w:type="paragraph" w:customStyle="1" w:styleId="Heading">
    <w:name w:val="Heading"/>
    <w:basedOn w:val="Normal"/>
    <w:next w:val="BodyText"/>
    <w:rsid w:val="001379A4"/>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1379A4"/>
    <w:pPr>
      <w:suppressAutoHyphens/>
      <w:spacing w:line="100" w:lineRule="atLeast"/>
    </w:pPr>
    <w:rPr>
      <w:rFonts w:eastAsia="Arial Unicode MS" w:cs="Mangal"/>
      <w:color w:val="000000"/>
      <w:kern w:val="1"/>
      <w:lang w:eastAsia="ar-SA"/>
    </w:rPr>
  </w:style>
  <w:style w:type="paragraph" w:styleId="Caption">
    <w:name w:val="caption"/>
    <w:basedOn w:val="Normal"/>
    <w:qFormat/>
    <w:rsid w:val="001379A4"/>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1379A4"/>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1379A4"/>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1379A4"/>
    <w:rPr>
      <w:b/>
      <w:bCs/>
    </w:rPr>
  </w:style>
  <w:style w:type="paragraph" w:customStyle="1" w:styleId="ContentsHeading">
    <w:name w:val="Contents Heading"/>
    <w:basedOn w:val="Heading1"/>
    <w:rsid w:val="001379A4"/>
    <w:pPr>
      <w:keepLines/>
      <w:numPr>
        <w:numId w:val="0"/>
      </w:numPr>
      <w:suppressLineNumbers/>
      <w:suppressAutoHyphens/>
      <w:spacing w:before="480" w:after="0" w:line="100" w:lineRule="atLeast"/>
      <w:jc w:val="left"/>
    </w:pPr>
    <w:rPr>
      <w:rFonts w:eastAsia="Arial Unicode MS" w:cs="font271"/>
      <w:color w:val="365F91"/>
      <w:kern w:val="1"/>
      <w:lang w:eastAsia="ar-SA"/>
    </w:rPr>
  </w:style>
  <w:style w:type="paragraph" w:styleId="BodyText2">
    <w:name w:val="Body Text 2"/>
    <w:basedOn w:val="Normal"/>
    <w:link w:val="BodyText2Char2"/>
    <w:rsid w:val="001379A4"/>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1379A4"/>
    <w:rPr>
      <w:rFonts w:eastAsia="Arial Unicode MS" w:cs="Times New Roman"/>
      <w:color w:val="000000"/>
      <w:kern w:val="1"/>
      <w:szCs w:val="24"/>
      <w:lang w:eastAsia="ar-SA"/>
    </w:rPr>
  </w:style>
  <w:style w:type="paragraph" w:styleId="BodyText3">
    <w:name w:val="Body Text 3"/>
    <w:basedOn w:val="Normal"/>
    <w:link w:val="BodyText3Char1"/>
    <w:rsid w:val="001379A4"/>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1379A4"/>
    <w:rPr>
      <w:rFonts w:eastAsia="Times New Roman" w:cs="Times New Roman"/>
      <w:color w:val="000000"/>
      <w:kern w:val="1"/>
      <w:sz w:val="16"/>
      <w:szCs w:val="16"/>
      <w:lang w:eastAsia="ar-SA"/>
    </w:rPr>
  </w:style>
  <w:style w:type="paragraph" w:customStyle="1" w:styleId="TableContents">
    <w:name w:val="Table Contents"/>
    <w:basedOn w:val="Normal"/>
    <w:rsid w:val="001379A4"/>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1379A4"/>
    <w:pPr>
      <w:jc w:val="center"/>
    </w:pPr>
    <w:rPr>
      <w:b/>
      <w:bCs/>
    </w:rPr>
  </w:style>
  <w:style w:type="paragraph" w:styleId="NormalWeb">
    <w:name w:val="Normal (Web)"/>
    <w:basedOn w:val="Normal"/>
    <w:rsid w:val="001379A4"/>
    <w:pPr>
      <w:spacing w:before="100" w:beforeAutospacing="1" w:after="100" w:afterAutospacing="1"/>
    </w:pPr>
  </w:style>
  <w:style w:type="character" w:styleId="Strong">
    <w:name w:val="Strong"/>
    <w:uiPriority w:val="99"/>
    <w:qFormat/>
    <w:rsid w:val="001379A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vetisavamladenovac.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23815</Words>
  <Characters>135752</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dc:creator>
  <cp:lastModifiedBy>Milisav</cp:lastModifiedBy>
  <cp:revision>2</cp:revision>
  <cp:lastPrinted>2019-10-14T07:24:00Z</cp:lastPrinted>
  <dcterms:created xsi:type="dcterms:W3CDTF">2019-10-16T10:14:00Z</dcterms:created>
  <dcterms:modified xsi:type="dcterms:W3CDTF">2019-10-16T10:14:00Z</dcterms:modified>
</cp:coreProperties>
</file>